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8F" w:rsidRPr="008D59D2" w:rsidRDefault="00092B8F" w:rsidP="00092B8F">
      <w:pPr>
        <w:ind w:left="7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4525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25"/>
      </w:tblGrid>
      <w:tr w:rsidR="00092B8F" w:rsidRPr="00492FFA" w:rsidTr="00603769">
        <w:trPr>
          <w:trHeight w:val="3953"/>
        </w:trPr>
        <w:tc>
          <w:tcPr>
            <w:tcW w:w="4525" w:type="dxa"/>
          </w:tcPr>
          <w:p w:rsidR="00092B8F" w:rsidRPr="00F03EB3" w:rsidRDefault="00092B8F" w:rsidP="0060376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92B8F" w:rsidRPr="00F03EB3" w:rsidRDefault="00092B8F" w:rsidP="0060376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92B8F" w:rsidRDefault="00092B8F" w:rsidP="006037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92B8F" w:rsidRDefault="00092B8F" w:rsidP="006037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92B8F" w:rsidRDefault="00092B8F" w:rsidP="006037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92B8F" w:rsidRDefault="005D6B72" w:rsidP="006037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6B72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9.5pt;margin-top:-66.7pt;width:47.25pt;height:63pt;z-index:251660288">
                  <v:imagedata r:id="rId8" o:title=""/>
                  <w10:wrap type="square" side="right"/>
                </v:shape>
                <o:OLEObject Type="Embed" ProgID="MSPhotoEd.3" ShapeID="_x0000_s1026" DrawAspect="Content" ObjectID="_1533728747" r:id="rId9"/>
              </w:pict>
            </w:r>
            <w:r w:rsidR="00092B8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</w:p>
          <w:p w:rsidR="00092B8F" w:rsidRDefault="00092B8F" w:rsidP="006037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ГОРОДА БУЗУЛУКА</w:t>
            </w:r>
          </w:p>
          <w:p w:rsidR="00092B8F" w:rsidRDefault="00092B8F" w:rsidP="006037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ОРЕНБУРГСКОЙ ОБЛАСТИ</w:t>
            </w:r>
          </w:p>
          <w:p w:rsidR="00092B8F" w:rsidRPr="003E071F" w:rsidRDefault="00092B8F" w:rsidP="006037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092B8F" w:rsidRDefault="00092B8F" w:rsidP="006037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УПРАВЛЕНИЕ ОБРАЗОВАНИЯ </w:t>
            </w:r>
          </w:p>
          <w:p w:rsidR="00092B8F" w:rsidRDefault="00092B8F" w:rsidP="006037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92B8F" w:rsidRDefault="00092B8F" w:rsidP="006037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 И К А З</w:t>
            </w:r>
          </w:p>
          <w:p w:rsidR="00092B8F" w:rsidRPr="008703C9" w:rsidRDefault="00092B8F" w:rsidP="006037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92B8F" w:rsidRPr="00F03EB3" w:rsidRDefault="00AA279E" w:rsidP="006037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FD2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FE0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416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08.07.2016   </w:t>
            </w:r>
            <w:r w:rsidR="00FD2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50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B7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4161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01-10/287</w:t>
            </w:r>
          </w:p>
          <w:p w:rsidR="00092B8F" w:rsidRPr="00492FFA" w:rsidRDefault="00092B8F" w:rsidP="006037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узулук</w:t>
            </w:r>
          </w:p>
        </w:tc>
      </w:tr>
      <w:tr w:rsidR="00092B8F" w:rsidRPr="00EE6C82" w:rsidTr="00603769">
        <w:trPr>
          <w:trHeight w:val="739"/>
        </w:trPr>
        <w:tc>
          <w:tcPr>
            <w:tcW w:w="4525" w:type="dxa"/>
          </w:tcPr>
          <w:p w:rsidR="00092B8F" w:rsidRDefault="005D6B72" w:rsidP="006037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_x0000_s1028" style="position:absolute;flip:y;z-index:251662336;mso-position-horizontal-relative:text;mso-position-vertical-relative:text" from="-3.5pt,8.65pt" to="32.5pt,9.2pt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_x0000_s1027" style="position:absolute;z-index:251661312;mso-position-horizontal-relative:text;mso-position-vertical-relative:text" from="-3.5pt,8.65pt" to="-3.5pt,35.65pt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_x0000_s1030" style="position:absolute;z-index:251664384;mso-position-horizontal-relative:text;mso-position-vertical-relative:text" from="221.5pt,9.15pt" to="221.5pt,27.15pt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_x0000_s1029" style="position:absolute;z-index:251663360;mso-position-horizontal-relative:text;mso-position-vertical-relative:text" from="194.5pt,8.65pt" to="221.5pt,8.65pt"/>
              </w:pict>
            </w:r>
          </w:p>
          <w:p w:rsidR="00092B8F" w:rsidRPr="00EE6C82" w:rsidRDefault="00D44A3F" w:rsidP="00FE08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итогах организации и провед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 государственной </w:t>
            </w:r>
            <w:r w:rsidR="00522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атт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стации в 201</w:t>
            </w:r>
            <w:r w:rsidR="00FE0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522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году</w:t>
            </w:r>
          </w:p>
        </w:tc>
      </w:tr>
    </w:tbl>
    <w:p w:rsidR="00DA2663" w:rsidRPr="00F95E57" w:rsidRDefault="00DA2663" w:rsidP="003627A4">
      <w:pPr>
        <w:jc w:val="both"/>
        <w:rPr>
          <w:sz w:val="28"/>
          <w:szCs w:val="28"/>
        </w:rPr>
      </w:pPr>
    </w:p>
    <w:p w:rsidR="00DA2663" w:rsidRPr="008119F4" w:rsidRDefault="00522CDB" w:rsidP="008119F4">
      <w:pPr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Государственная итоговая</w:t>
      </w:r>
      <w:r w:rsidR="00DA2663" w:rsidRPr="008119F4">
        <w:rPr>
          <w:rFonts w:ascii="Times New Roman" w:hAnsi="Times New Roman" w:cs="Times New Roman"/>
          <w:sz w:val="28"/>
          <w:szCs w:val="28"/>
        </w:rPr>
        <w:t xml:space="preserve"> аттестация выпускников </w:t>
      </w:r>
      <w:r w:rsidR="00DA2663" w:rsidRPr="008119F4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DA2663" w:rsidRPr="008119F4">
        <w:rPr>
          <w:rFonts w:ascii="Times New Roman" w:hAnsi="Times New Roman" w:cs="Times New Roman"/>
          <w:sz w:val="28"/>
          <w:szCs w:val="28"/>
        </w:rPr>
        <w:t xml:space="preserve"> и </w:t>
      </w:r>
      <w:r w:rsidR="00DA2663" w:rsidRPr="008119F4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DA2663" w:rsidRPr="008119F4">
        <w:rPr>
          <w:rFonts w:ascii="Times New Roman" w:hAnsi="Times New Roman" w:cs="Times New Roman"/>
          <w:sz w:val="28"/>
          <w:szCs w:val="28"/>
        </w:rPr>
        <w:t>(</w:t>
      </w:r>
      <w:r w:rsidR="00DA2663" w:rsidRPr="008119F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DA2663" w:rsidRPr="008119F4">
        <w:rPr>
          <w:rFonts w:ascii="Times New Roman" w:hAnsi="Times New Roman" w:cs="Times New Roman"/>
          <w:sz w:val="28"/>
          <w:szCs w:val="28"/>
        </w:rPr>
        <w:t>) классов о</w:t>
      </w:r>
      <w:r w:rsidR="00DA2663" w:rsidRPr="008119F4">
        <w:rPr>
          <w:rFonts w:ascii="Times New Roman" w:hAnsi="Times New Roman" w:cs="Times New Roman"/>
          <w:sz w:val="28"/>
          <w:szCs w:val="28"/>
        </w:rPr>
        <w:t>б</w:t>
      </w:r>
      <w:r w:rsidR="00DA2663" w:rsidRPr="008119F4">
        <w:rPr>
          <w:rFonts w:ascii="Times New Roman" w:hAnsi="Times New Roman" w:cs="Times New Roman"/>
          <w:sz w:val="28"/>
          <w:szCs w:val="28"/>
        </w:rPr>
        <w:t xml:space="preserve">щеобразовательных учреждений города проводилась в соответствии с </w:t>
      </w:r>
      <w:r w:rsidR="008119F4" w:rsidRPr="008119F4">
        <w:rPr>
          <w:rFonts w:ascii="Times New Roman" w:hAnsi="Times New Roman" w:cs="Times New Roman"/>
          <w:sz w:val="28"/>
          <w:szCs w:val="28"/>
        </w:rPr>
        <w:t>Поря</w:t>
      </w:r>
      <w:r w:rsidR="008119F4" w:rsidRPr="008119F4">
        <w:rPr>
          <w:rFonts w:ascii="Times New Roman" w:hAnsi="Times New Roman" w:cs="Times New Roman"/>
          <w:sz w:val="28"/>
          <w:szCs w:val="28"/>
        </w:rPr>
        <w:t>д</w:t>
      </w:r>
      <w:r w:rsidR="008119F4" w:rsidRPr="008119F4">
        <w:rPr>
          <w:rFonts w:ascii="Times New Roman" w:hAnsi="Times New Roman" w:cs="Times New Roman"/>
          <w:sz w:val="28"/>
          <w:szCs w:val="28"/>
        </w:rPr>
        <w:t xml:space="preserve">ком  проведения государственной итоговой аттестации по образовательным программам среднего общего образования (приказ </w:t>
      </w:r>
      <w:proofErr w:type="spellStart"/>
      <w:r w:rsidR="008119F4" w:rsidRPr="008119F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119F4" w:rsidRPr="008119F4">
        <w:rPr>
          <w:rFonts w:ascii="Times New Roman" w:hAnsi="Times New Roman" w:cs="Times New Roman"/>
          <w:sz w:val="28"/>
          <w:szCs w:val="28"/>
        </w:rPr>
        <w:t xml:space="preserve"> от 26.12.2013г. №1400), </w:t>
      </w:r>
      <w:r w:rsidR="008119F4" w:rsidRPr="00811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</w:t>
      </w:r>
      <w:proofErr w:type="spellStart"/>
      <w:r w:rsidR="008119F4" w:rsidRPr="008119F4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="008119F4" w:rsidRPr="00811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 № 1394 от 25.12.2013 года «Об утверждении Порядка проведения государственной итоговой атт</w:t>
      </w:r>
      <w:r w:rsidR="008119F4" w:rsidRPr="008119F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119F4" w:rsidRPr="008119F4">
        <w:rPr>
          <w:rFonts w:ascii="Times New Roman" w:hAnsi="Times New Roman" w:cs="Times New Roman"/>
          <w:color w:val="000000" w:themeColor="text1"/>
          <w:sz w:val="28"/>
          <w:szCs w:val="28"/>
        </w:rPr>
        <w:t>стации по общеобразовательным программам основного общего образования»</w:t>
      </w:r>
      <w:proofErr w:type="gramEnd"/>
      <w:r w:rsidR="00645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2663" w:rsidRPr="008119F4">
        <w:rPr>
          <w:rFonts w:ascii="Times New Roman" w:hAnsi="Times New Roman" w:cs="Times New Roman"/>
          <w:sz w:val="28"/>
          <w:szCs w:val="28"/>
        </w:rPr>
        <w:t>и др. нормативно-правовых документов, регламентирующих организацию и проведе</w:t>
      </w:r>
      <w:r w:rsidR="00645889">
        <w:rPr>
          <w:rFonts w:ascii="Times New Roman" w:hAnsi="Times New Roman" w:cs="Times New Roman"/>
          <w:sz w:val="28"/>
          <w:szCs w:val="28"/>
        </w:rPr>
        <w:t>ние государственной итоговой</w:t>
      </w:r>
      <w:r w:rsidR="00DA2663" w:rsidRPr="008119F4">
        <w:rPr>
          <w:rFonts w:ascii="Times New Roman" w:hAnsi="Times New Roman" w:cs="Times New Roman"/>
          <w:sz w:val="28"/>
          <w:szCs w:val="28"/>
        </w:rPr>
        <w:t xml:space="preserve"> аттестации выпускников.</w:t>
      </w:r>
    </w:p>
    <w:p w:rsidR="00DA2663" w:rsidRDefault="00B96FDB" w:rsidP="00DA26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 работы У</w:t>
      </w:r>
      <w:r w:rsidR="00DA2663" w:rsidRPr="00DA2663">
        <w:rPr>
          <w:rFonts w:ascii="Times New Roman" w:hAnsi="Times New Roman" w:cs="Times New Roman"/>
          <w:sz w:val="28"/>
          <w:szCs w:val="28"/>
        </w:rPr>
        <w:t>правления образования, общеобразовательных учре</w:t>
      </w:r>
      <w:r w:rsidR="00DA2663" w:rsidRPr="00DA2663">
        <w:rPr>
          <w:rFonts w:ascii="Times New Roman" w:hAnsi="Times New Roman" w:cs="Times New Roman"/>
          <w:sz w:val="28"/>
          <w:szCs w:val="28"/>
        </w:rPr>
        <w:t>ж</w:t>
      </w:r>
      <w:r w:rsidR="00DA2663" w:rsidRPr="00DA2663">
        <w:rPr>
          <w:rFonts w:ascii="Times New Roman" w:hAnsi="Times New Roman" w:cs="Times New Roman"/>
          <w:sz w:val="28"/>
          <w:szCs w:val="28"/>
        </w:rPr>
        <w:t>дений по организац</w:t>
      </w:r>
      <w:r w:rsidR="00645889">
        <w:rPr>
          <w:rFonts w:ascii="Times New Roman" w:hAnsi="Times New Roman" w:cs="Times New Roman"/>
          <w:sz w:val="28"/>
          <w:szCs w:val="28"/>
        </w:rPr>
        <w:t>ии, проведению государственной итоговой</w:t>
      </w:r>
      <w:r w:rsidR="00DA2663" w:rsidRPr="00DA2663">
        <w:rPr>
          <w:rFonts w:ascii="Times New Roman" w:hAnsi="Times New Roman" w:cs="Times New Roman"/>
          <w:sz w:val="28"/>
          <w:szCs w:val="28"/>
        </w:rPr>
        <w:t xml:space="preserve"> аттестации </w:t>
      </w:r>
      <w:r w:rsidR="00DA2663">
        <w:rPr>
          <w:rFonts w:ascii="Times New Roman" w:hAnsi="Times New Roman" w:cs="Times New Roman"/>
          <w:sz w:val="28"/>
          <w:szCs w:val="28"/>
        </w:rPr>
        <w:t xml:space="preserve"> в</w:t>
      </w:r>
      <w:r w:rsidR="00DA2663">
        <w:rPr>
          <w:rFonts w:ascii="Times New Roman" w:hAnsi="Times New Roman" w:cs="Times New Roman"/>
          <w:sz w:val="28"/>
          <w:szCs w:val="28"/>
        </w:rPr>
        <w:t>ы</w:t>
      </w:r>
      <w:r w:rsidR="00DA2663">
        <w:rPr>
          <w:rFonts w:ascii="Times New Roman" w:hAnsi="Times New Roman" w:cs="Times New Roman"/>
          <w:sz w:val="28"/>
          <w:szCs w:val="28"/>
        </w:rPr>
        <w:t xml:space="preserve">пускников </w:t>
      </w:r>
      <w:r w:rsidR="00DA2663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DA2663">
        <w:rPr>
          <w:rFonts w:ascii="Times New Roman" w:hAnsi="Times New Roman" w:cs="Times New Roman"/>
          <w:sz w:val="28"/>
          <w:szCs w:val="28"/>
        </w:rPr>
        <w:t xml:space="preserve"> и </w:t>
      </w:r>
      <w:r w:rsidR="00DA2663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DA2663">
        <w:rPr>
          <w:rFonts w:ascii="Times New Roman" w:hAnsi="Times New Roman" w:cs="Times New Roman"/>
          <w:sz w:val="28"/>
          <w:szCs w:val="28"/>
        </w:rPr>
        <w:t>(</w:t>
      </w:r>
      <w:r w:rsidR="00DA2663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DA2663">
        <w:rPr>
          <w:rFonts w:ascii="Times New Roman" w:hAnsi="Times New Roman" w:cs="Times New Roman"/>
          <w:sz w:val="28"/>
          <w:szCs w:val="28"/>
        </w:rPr>
        <w:t>) классов, анализ результатов экзаменов показал</w:t>
      </w:r>
      <w:r w:rsidR="008B7495">
        <w:rPr>
          <w:rFonts w:ascii="Times New Roman" w:hAnsi="Times New Roman" w:cs="Times New Roman"/>
          <w:sz w:val="28"/>
          <w:szCs w:val="28"/>
        </w:rPr>
        <w:t xml:space="preserve"> (пр</w:t>
      </w:r>
      <w:r w:rsidR="008B7495">
        <w:rPr>
          <w:rFonts w:ascii="Times New Roman" w:hAnsi="Times New Roman" w:cs="Times New Roman"/>
          <w:sz w:val="28"/>
          <w:szCs w:val="28"/>
        </w:rPr>
        <w:t>и</w:t>
      </w:r>
      <w:r w:rsidR="008B7495">
        <w:rPr>
          <w:rFonts w:ascii="Times New Roman" w:hAnsi="Times New Roman" w:cs="Times New Roman"/>
          <w:sz w:val="28"/>
          <w:szCs w:val="28"/>
        </w:rPr>
        <w:t>ложение)</w:t>
      </w:r>
      <w:r w:rsidR="00DA2663">
        <w:rPr>
          <w:rFonts w:ascii="Times New Roman" w:hAnsi="Times New Roman" w:cs="Times New Roman"/>
          <w:sz w:val="28"/>
          <w:szCs w:val="28"/>
        </w:rPr>
        <w:t>:</w:t>
      </w:r>
    </w:p>
    <w:p w:rsidR="00DA2663" w:rsidRDefault="00DA2663" w:rsidP="00DA26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и про</w:t>
      </w:r>
      <w:r w:rsidR="00645889">
        <w:rPr>
          <w:rFonts w:ascii="Times New Roman" w:hAnsi="Times New Roman" w:cs="Times New Roman"/>
          <w:sz w:val="28"/>
          <w:szCs w:val="28"/>
        </w:rPr>
        <w:t>ведение государственной итоговой</w:t>
      </w:r>
      <w:r>
        <w:rPr>
          <w:rFonts w:ascii="Times New Roman" w:hAnsi="Times New Roman" w:cs="Times New Roman"/>
          <w:sz w:val="28"/>
          <w:szCs w:val="28"/>
        </w:rPr>
        <w:t xml:space="preserve"> аттестации во всех формах прошла в соответствии с установленными требованиями к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</w:t>
      </w:r>
      <w:r w:rsidR="00645889">
        <w:rPr>
          <w:rFonts w:ascii="Times New Roman" w:hAnsi="Times New Roman" w:cs="Times New Roman"/>
          <w:sz w:val="28"/>
          <w:szCs w:val="28"/>
        </w:rPr>
        <w:t>и и проведению государственной итоговой</w:t>
      </w:r>
      <w:r>
        <w:rPr>
          <w:rFonts w:ascii="Times New Roman" w:hAnsi="Times New Roman" w:cs="Times New Roman"/>
          <w:sz w:val="28"/>
          <w:szCs w:val="28"/>
        </w:rPr>
        <w:t xml:space="preserve"> аттестации выпускников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>) классов;</w:t>
      </w:r>
    </w:p>
    <w:p w:rsidR="00D12153" w:rsidRDefault="00DA2663" w:rsidP="00DA26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высоком организационном уровне </w:t>
      </w:r>
      <w:r w:rsidR="00D12153">
        <w:rPr>
          <w:rFonts w:ascii="Times New Roman" w:hAnsi="Times New Roman" w:cs="Times New Roman"/>
          <w:sz w:val="28"/>
          <w:szCs w:val="28"/>
        </w:rPr>
        <w:t>были п</w:t>
      </w:r>
      <w:r w:rsidR="003543E0">
        <w:rPr>
          <w:rFonts w:ascii="Times New Roman" w:hAnsi="Times New Roman" w:cs="Times New Roman"/>
          <w:sz w:val="28"/>
          <w:szCs w:val="28"/>
        </w:rPr>
        <w:t>роведены экзамены в форме ЕГЭ, ОГЭ и ГВЭ</w:t>
      </w:r>
      <w:r w:rsidR="00D12153">
        <w:rPr>
          <w:rFonts w:ascii="Times New Roman" w:hAnsi="Times New Roman" w:cs="Times New Roman"/>
          <w:sz w:val="28"/>
          <w:szCs w:val="28"/>
        </w:rPr>
        <w:t xml:space="preserve"> в пунктах проведения: </w:t>
      </w:r>
      <w:r w:rsidR="00896EBA">
        <w:rPr>
          <w:rFonts w:ascii="Times New Roman" w:hAnsi="Times New Roman" w:cs="Times New Roman"/>
          <w:sz w:val="28"/>
          <w:szCs w:val="28"/>
        </w:rPr>
        <w:t>МОАУ «Гимназия №1</w:t>
      </w:r>
      <w:r w:rsidR="00645889">
        <w:rPr>
          <w:rFonts w:ascii="Times New Roman" w:hAnsi="Times New Roman" w:cs="Times New Roman"/>
          <w:sz w:val="28"/>
          <w:szCs w:val="28"/>
        </w:rPr>
        <w:t xml:space="preserve"> имени Ром</w:t>
      </w:r>
      <w:r w:rsidR="00645889">
        <w:rPr>
          <w:rFonts w:ascii="Times New Roman" w:hAnsi="Times New Roman" w:cs="Times New Roman"/>
          <w:sz w:val="28"/>
          <w:szCs w:val="28"/>
        </w:rPr>
        <w:t>а</w:t>
      </w:r>
      <w:r w:rsidR="00645889">
        <w:rPr>
          <w:rFonts w:ascii="Times New Roman" w:hAnsi="Times New Roman" w:cs="Times New Roman"/>
          <w:sz w:val="28"/>
          <w:szCs w:val="28"/>
        </w:rPr>
        <w:t>ненко Ю.В.</w:t>
      </w:r>
      <w:r w:rsidR="00896EBA">
        <w:rPr>
          <w:rFonts w:ascii="Times New Roman" w:hAnsi="Times New Roman" w:cs="Times New Roman"/>
          <w:sz w:val="28"/>
          <w:szCs w:val="28"/>
        </w:rPr>
        <w:t>»</w:t>
      </w:r>
      <w:r w:rsidR="00D12153">
        <w:rPr>
          <w:rFonts w:ascii="Times New Roman" w:hAnsi="Times New Roman" w:cs="Times New Roman"/>
          <w:sz w:val="28"/>
          <w:szCs w:val="28"/>
        </w:rPr>
        <w:t xml:space="preserve">, </w:t>
      </w:r>
      <w:r w:rsidR="00896EBA">
        <w:rPr>
          <w:rFonts w:ascii="Times New Roman" w:hAnsi="Times New Roman" w:cs="Times New Roman"/>
          <w:sz w:val="28"/>
          <w:szCs w:val="28"/>
        </w:rPr>
        <w:t>МОАУ «СОШ №6»</w:t>
      </w:r>
      <w:r w:rsidR="00D12153">
        <w:rPr>
          <w:rFonts w:ascii="Times New Roman" w:hAnsi="Times New Roman" w:cs="Times New Roman"/>
          <w:sz w:val="28"/>
          <w:szCs w:val="28"/>
        </w:rPr>
        <w:t>,</w:t>
      </w:r>
      <w:r w:rsidR="003543E0">
        <w:rPr>
          <w:rFonts w:ascii="Times New Roman" w:hAnsi="Times New Roman" w:cs="Times New Roman"/>
          <w:sz w:val="28"/>
          <w:szCs w:val="28"/>
        </w:rPr>
        <w:t xml:space="preserve"> </w:t>
      </w:r>
      <w:r w:rsidR="00896EBA">
        <w:rPr>
          <w:rFonts w:ascii="Times New Roman" w:hAnsi="Times New Roman" w:cs="Times New Roman"/>
          <w:sz w:val="28"/>
          <w:szCs w:val="28"/>
        </w:rPr>
        <w:t>МОАУ «СОШ №</w:t>
      </w:r>
      <w:r w:rsidR="00B96FDB">
        <w:rPr>
          <w:rFonts w:ascii="Times New Roman" w:hAnsi="Times New Roman" w:cs="Times New Roman"/>
          <w:sz w:val="28"/>
          <w:szCs w:val="28"/>
        </w:rPr>
        <w:t>8</w:t>
      </w:r>
      <w:r w:rsidR="00896EBA">
        <w:rPr>
          <w:rFonts w:ascii="Times New Roman" w:hAnsi="Times New Roman" w:cs="Times New Roman"/>
          <w:sz w:val="28"/>
          <w:szCs w:val="28"/>
        </w:rPr>
        <w:t>», МОАУ «СОШ №10»</w:t>
      </w:r>
      <w:r w:rsidR="00B96FDB">
        <w:rPr>
          <w:rFonts w:ascii="Times New Roman" w:hAnsi="Times New Roman" w:cs="Times New Roman"/>
          <w:sz w:val="28"/>
          <w:szCs w:val="28"/>
        </w:rPr>
        <w:t>, МОАУ «СОШ №12»</w:t>
      </w:r>
      <w:r w:rsidR="00645889">
        <w:rPr>
          <w:rFonts w:ascii="Times New Roman" w:hAnsi="Times New Roman" w:cs="Times New Roman"/>
          <w:sz w:val="28"/>
          <w:szCs w:val="28"/>
        </w:rPr>
        <w:t>;</w:t>
      </w:r>
    </w:p>
    <w:p w:rsidR="00D12153" w:rsidRPr="00364FCB" w:rsidRDefault="00D12153" w:rsidP="00DA26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FCB">
        <w:rPr>
          <w:rFonts w:ascii="Times New Roman" w:hAnsi="Times New Roman" w:cs="Times New Roman"/>
          <w:sz w:val="28"/>
          <w:szCs w:val="28"/>
        </w:rPr>
        <w:t>-</w:t>
      </w:r>
      <w:r w:rsidR="00645889">
        <w:rPr>
          <w:rFonts w:ascii="Times New Roman" w:hAnsi="Times New Roman" w:cs="Times New Roman"/>
          <w:sz w:val="28"/>
          <w:szCs w:val="28"/>
        </w:rPr>
        <w:t>100</w:t>
      </w:r>
      <w:r w:rsidR="00896EBA" w:rsidRPr="00364FCB">
        <w:rPr>
          <w:rFonts w:ascii="Times New Roman" w:hAnsi="Times New Roman" w:cs="Times New Roman"/>
          <w:sz w:val="28"/>
          <w:szCs w:val="28"/>
        </w:rPr>
        <w:t>%</w:t>
      </w:r>
      <w:r w:rsidRPr="00364FCB">
        <w:rPr>
          <w:rFonts w:ascii="Times New Roman" w:hAnsi="Times New Roman" w:cs="Times New Roman"/>
          <w:sz w:val="28"/>
          <w:szCs w:val="28"/>
        </w:rPr>
        <w:t xml:space="preserve"> выпускников </w:t>
      </w:r>
      <w:r w:rsidRPr="00364FCB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64FCB">
        <w:rPr>
          <w:rFonts w:ascii="Times New Roman" w:hAnsi="Times New Roman" w:cs="Times New Roman"/>
          <w:sz w:val="28"/>
          <w:szCs w:val="28"/>
        </w:rPr>
        <w:t xml:space="preserve"> классов и </w:t>
      </w:r>
      <w:r w:rsidR="003543E0" w:rsidRPr="00304394">
        <w:rPr>
          <w:rFonts w:ascii="Times New Roman" w:hAnsi="Times New Roman" w:cs="Times New Roman"/>
          <w:sz w:val="28"/>
          <w:szCs w:val="28"/>
        </w:rPr>
        <w:t>100</w:t>
      </w:r>
      <w:r w:rsidR="00BC078E" w:rsidRPr="00645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FCB">
        <w:rPr>
          <w:rFonts w:ascii="Times New Roman" w:hAnsi="Times New Roman" w:cs="Times New Roman"/>
          <w:sz w:val="28"/>
          <w:szCs w:val="28"/>
        </w:rPr>
        <w:t xml:space="preserve">% выпускников </w:t>
      </w:r>
      <w:r w:rsidRPr="00364FCB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304394">
        <w:rPr>
          <w:rFonts w:ascii="Times New Roman" w:hAnsi="Times New Roman" w:cs="Times New Roman"/>
          <w:sz w:val="28"/>
          <w:szCs w:val="28"/>
        </w:rPr>
        <w:t xml:space="preserve"> </w:t>
      </w:r>
      <w:r w:rsidRPr="00364FCB">
        <w:rPr>
          <w:rFonts w:ascii="Times New Roman" w:hAnsi="Times New Roman" w:cs="Times New Roman"/>
          <w:sz w:val="28"/>
          <w:szCs w:val="28"/>
        </w:rPr>
        <w:t xml:space="preserve">классов успешно прошли государственную </w:t>
      </w:r>
      <w:r w:rsidR="00380438" w:rsidRPr="00364FCB">
        <w:rPr>
          <w:rFonts w:ascii="Times New Roman" w:hAnsi="Times New Roman" w:cs="Times New Roman"/>
          <w:sz w:val="28"/>
          <w:szCs w:val="28"/>
        </w:rPr>
        <w:t>итоговую</w:t>
      </w:r>
      <w:r w:rsidRPr="00364FCB">
        <w:rPr>
          <w:rFonts w:ascii="Times New Roman" w:hAnsi="Times New Roman" w:cs="Times New Roman"/>
          <w:sz w:val="28"/>
          <w:szCs w:val="28"/>
        </w:rPr>
        <w:t xml:space="preserve"> аттестации </w:t>
      </w:r>
      <w:r w:rsidR="003C2CC8">
        <w:rPr>
          <w:rFonts w:ascii="Times New Roman" w:hAnsi="Times New Roman" w:cs="Times New Roman"/>
          <w:sz w:val="28"/>
          <w:szCs w:val="28"/>
        </w:rPr>
        <w:t xml:space="preserve"> по обязательным предметам </w:t>
      </w:r>
      <w:r w:rsidRPr="00364FCB">
        <w:rPr>
          <w:rFonts w:ascii="Times New Roman" w:hAnsi="Times New Roman" w:cs="Times New Roman"/>
          <w:sz w:val="28"/>
          <w:szCs w:val="28"/>
        </w:rPr>
        <w:t>и получили  документы государственного образца;</w:t>
      </w:r>
    </w:p>
    <w:p w:rsidR="008B7495" w:rsidRPr="00364FCB" w:rsidRDefault="008B7495" w:rsidP="00DA26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FCB">
        <w:rPr>
          <w:rFonts w:ascii="Times New Roman" w:hAnsi="Times New Roman" w:cs="Times New Roman"/>
          <w:sz w:val="28"/>
          <w:szCs w:val="28"/>
        </w:rPr>
        <w:t>-</w:t>
      </w:r>
      <w:r w:rsidR="00BC365A">
        <w:rPr>
          <w:rFonts w:ascii="Times New Roman" w:hAnsi="Times New Roman" w:cs="Times New Roman"/>
          <w:sz w:val="28"/>
          <w:szCs w:val="28"/>
        </w:rPr>
        <w:t>11,2</w:t>
      </w:r>
      <w:r w:rsidR="00BC078E" w:rsidRPr="00364FCB">
        <w:rPr>
          <w:rFonts w:ascii="Times New Roman" w:hAnsi="Times New Roman" w:cs="Times New Roman"/>
          <w:sz w:val="28"/>
          <w:szCs w:val="28"/>
        </w:rPr>
        <w:t xml:space="preserve"> </w:t>
      </w:r>
      <w:r w:rsidRPr="00364FCB">
        <w:rPr>
          <w:rFonts w:ascii="Times New Roman" w:hAnsi="Times New Roman" w:cs="Times New Roman"/>
          <w:sz w:val="28"/>
          <w:szCs w:val="28"/>
        </w:rPr>
        <w:t xml:space="preserve">% выпускников </w:t>
      </w:r>
      <w:r w:rsidRPr="00364FCB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364FCB">
        <w:rPr>
          <w:rFonts w:ascii="Times New Roman" w:hAnsi="Times New Roman" w:cs="Times New Roman"/>
          <w:sz w:val="28"/>
          <w:szCs w:val="28"/>
        </w:rPr>
        <w:t xml:space="preserve"> классов награждены медалями</w:t>
      </w:r>
      <w:r w:rsidR="00FF5639">
        <w:rPr>
          <w:rFonts w:ascii="Times New Roman" w:hAnsi="Times New Roman" w:cs="Times New Roman"/>
          <w:sz w:val="28"/>
          <w:szCs w:val="28"/>
        </w:rPr>
        <w:t xml:space="preserve"> «За особые усп</w:t>
      </w:r>
      <w:r w:rsidR="00FF5639">
        <w:rPr>
          <w:rFonts w:ascii="Times New Roman" w:hAnsi="Times New Roman" w:cs="Times New Roman"/>
          <w:sz w:val="28"/>
          <w:szCs w:val="28"/>
        </w:rPr>
        <w:t>е</w:t>
      </w:r>
      <w:r w:rsidR="00FF5639">
        <w:rPr>
          <w:rFonts w:ascii="Times New Roman" w:hAnsi="Times New Roman" w:cs="Times New Roman"/>
          <w:sz w:val="28"/>
          <w:szCs w:val="28"/>
        </w:rPr>
        <w:t>хи в учении»</w:t>
      </w:r>
      <w:r w:rsidRPr="00364FCB">
        <w:rPr>
          <w:rFonts w:ascii="Times New Roman" w:hAnsi="Times New Roman" w:cs="Times New Roman"/>
          <w:sz w:val="28"/>
          <w:szCs w:val="28"/>
        </w:rPr>
        <w:t xml:space="preserve">, </w:t>
      </w:r>
      <w:r w:rsidR="00BC365A" w:rsidRPr="00BC365A">
        <w:rPr>
          <w:rFonts w:ascii="Times New Roman" w:hAnsi="Times New Roman" w:cs="Times New Roman"/>
          <w:sz w:val="28"/>
          <w:szCs w:val="28"/>
        </w:rPr>
        <w:t>6,1</w:t>
      </w:r>
      <w:r w:rsidRPr="00B96FDB">
        <w:rPr>
          <w:rFonts w:ascii="Times New Roman" w:hAnsi="Times New Roman" w:cs="Times New Roman"/>
          <w:b/>
          <w:sz w:val="28"/>
          <w:szCs w:val="28"/>
        </w:rPr>
        <w:t>%</w:t>
      </w:r>
      <w:r w:rsidRPr="00364FCB">
        <w:rPr>
          <w:rFonts w:ascii="Times New Roman" w:hAnsi="Times New Roman" w:cs="Times New Roman"/>
          <w:sz w:val="28"/>
          <w:szCs w:val="28"/>
        </w:rPr>
        <w:t xml:space="preserve"> выпускников </w:t>
      </w:r>
      <w:r w:rsidRPr="00364FCB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64FCB">
        <w:rPr>
          <w:rFonts w:ascii="Times New Roman" w:hAnsi="Times New Roman" w:cs="Times New Roman"/>
          <w:sz w:val="28"/>
          <w:szCs w:val="28"/>
        </w:rPr>
        <w:t xml:space="preserve"> классов получили аттестаты особого о</w:t>
      </w:r>
      <w:r w:rsidRPr="00364FCB">
        <w:rPr>
          <w:rFonts w:ascii="Times New Roman" w:hAnsi="Times New Roman" w:cs="Times New Roman"/>
          <w:sz w:val="28"/>
          <w:szCs w:val="28"/>
        </w:rPr>
        <w:t>б</w:t>
      </w:r>
      <w:r w:rsidRPr="00364FCB">
        <w:rPr>
          <w:rFonts w:ascii="Times New Roman" w:hAnsi="Times New Roman" w:cs="Times New Roman"/>
          <w:sz w:val="28"/>
          <w:szCs w:val="28"/>
        </w:rPr>
        <w:t>разца;</w:t>
      </w:r>
    </w:p>
    <w:p w:rsidR="008B7495" w:rsidRPr="009E7863" w:rsidRDefault="006514FE" w:rsidP="00D121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863">
        <w:rPr>
          <w:rFonts w:ascii="Times New Roman" w:hAnsi="Times New Roman" w:cs="Times New Roman"/>
          <w:sz w:val="28"/>
          <w:szCs w:val="28"/>
        </w:rPr>
        <w:t xml:space="preserve">Анализ результатов экзаменов показал, что </w:t>
      </w:r>
      <w:r w:rsidR="004443BD" w:rsidRPr="009E7863">
        <w:rPr>
          <w:rFonts w:ascii="Times New Roman" w:hAnsi="Times New Roman" w:cs="Times New Roman"/>
          <w:sz w:val="28"/>
          <w:szCs w:val="28"/>
        </w:rPr>
        <w:t xml:space="preserve">повысилась результативность сдачи экзамена по </w:t>
      </w:r>
      <w:r w:rsidR="00F24A96" w:rsidRPr="009E7863">
        <w:rPr>
          <w:rFonts w:ascii="Times New Roman" w:hAnsi="Times New Roman" w:cs="Times New Roman"/>
          <w:sz w:val="28"/>
          <w:szCs w:val="28"/>
        </w:rPr>
        <w:t xml:space="preserve">русскому языку, </w:t>
      </w:r>
      <w:r w:rsidR="009E7863" w:rsidRPr="009E7863">
        <w:rPr>
          <w:rFonts w:ascii="Times New Roman" w:hAnsi="Times New Roman" w:cs="Times New Roman"/>
          <w:sz w:val="28"/>
          <w:szCs w:val="28"/>
        </w:rPr>
        <w:t>математике</w:t>
      </w:r>
      <w:r w:rsidR="00F24A96" w:rsidRPr="009E7863">
        <w:rPr>
          <w:rFonts w:ascii="Times New Roman" w:hAnsi="Times New Roman" w:cs="Times New Roman"/>
          <w:sz w:val="28"/>
          <w:szCs w:val="28"/>
        </w:rPr>
        <w:t>, английскому языку</w:t>
      </w:r>
      <w:r w:rsidR="004443BD" w:rsidRPr="009E7863">
        <w:rPr>
          <w:rFonts w:ascii="Times New Roman" w:hAnsi="Times New Roman" w:cs="Times New Roman"/>
          <w:sz w:val="28"/>
          <w:szCs w:val="28"/>
        </w:rPr>
        <w:t xml:space="preserve">. Вместе с </w:t>
      </w:r>
      <w:r w:rsidR="004443BD" w:rsidRPr="009E7863">
        <w:rPr>
          <w:rFonts w:ascii="Times New Roman" w:hAnsi="Times New Roman" w:cs="Times New Roman"/>
          <w:sz w:val="28"/>
          <w:szCs w:val="28"/>
        </w:rPr>
        <w:lastRenderedPageBreak/>
        <w:t xml:space="preserve">тем </w:t>
      </w:r>
      <w:r w:rsidR="009E7863" w:rsidRPr="009E7863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Pr="009E7863">
        <w:rPr>
          <w:rFonts w:ascii="Times New Roman" w:hAnsi="Times New Roman" w:cs="Times New Roman"/>
          <w:sz w:val="28"/>
          <w:szCs w:val="28"/>
        </w:rPr>
        <w:t xml:space="preserve"> проблема подготовки </w:t>
      </w:r>
      <w:r w:rsidR="000F368D" w:rsidRPr="009E7863">
        <w:rPr>
          <w:rFonts w:ascii="Times New Roman" w:hAnsi="Times New Roman" w:cs="Times New Roman"/>
          <w:sz w:val="28"/>
          <w:szCs w:val="28"/>
        </w:rPr>
        <w:t xml:space="preserve">выпускников к сдаче </w:t>
      </w:r>
      <w:r w:rsidR="009E7863" w:rsidRPr="009E7863">
        <w:rPr>
          <w:rFonts w:ascii="Times New Roman" w:hAnsi="Times New Roman" w:cs="Times New Roman"/>
          <w:sz w:val="28"/>
          <w:szCs w:val="28"/>
        </w:rPr>
        <w:t>обществознания</w:t>
      </w:r>
      <w:r w:rsidR="003C2C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2CC8">
        <w:rPr>
          <w:rFonts w:ascii="Times New Roman" w:hAnsi="Times New Roman" w:cs="Times New Roman"/>
          <w:sz w:val="28"/>
          <w:szCs w:val="28"/>
        </w:rPr>
        <w:t>(</w:t>
      </w:r>
      <w:r w:rsidRPr="009E78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A2C8A" w:rsidRPr="009E7863">
        <w:rPr>
          <w:rFonts w:ascii="Times New Roman" w:hAnsi="Times New Roman" w:cs="Times New Roman"/>
          <w:sz w:val="28"/>
          <w:szCs w:val="28"/>
        </w:rPr>
        <w:t xml:space="preserve">наличие  </w:t>
      </w:r>
      <w:r w:rsidR="00B96FDB" w:rsidRPr="009E7863">
        <w:rPr>
          <w:rFonts w:ascii="Times New Roman" w:hAnsi="Times New Roman" w:cs="Times New Roman"/>
          <w:sz w:val="28"/>
          <w:szCs w:val="28"/>
        </w:rPr>
        <w:t>2</w:t>
      </w:r>
      <w:r w:rsidR="003A2C8A" w:rsidRPr="009E7863">
        <w:rPr>
          <w:rFonts w:ascii="Times New Roman" w:hAnsi="Times New Roman" w:cs="Times New Roman"/>
          <w:sz w:val="28"/>
          <w:szCs w:val="28"/>
        </w:rPr>
        <w:t xml:space="preserve"> отрицательных результатов </w:t>
      </w:r>
      <w:r w:rsidR="00304394" w:rsidRPr="009E7863">
        <w:rPr>
          <w:rFonts w:ascii="Times New Roman" w:hAnsi="Times New Roman" w:cs="Times New Roman"/>
          <w:sz w:val="28"/>
          <w:szCs w:val="28"/>
        </w:rPr>
        <w:t>у выпускников дневных школ</w:t>
      </w:r>
      <w:r w:rsidR="009E7863" w:rsidRPr="009E7863">
        <w:rPr>
          <w:rFonts w:ascii="Times New Roman" w:hAnsi="Times New Roman" w:cs="Times New Roman"/>
          <w:sz w:val="28"/>
          <w:szCs w:val="28"/>
        </w:rPr>
        <w:t>;</w:t>
      </w:r>
      <w:r w:rsidR="003C2CC8">
        <w:rPr>
          <w:rFonts w:ascii="Times New Roman" w:hAnsi="Times New Roman" w:cs="Times New Roman"/>
          <w:sz w:val="28"/>
          <w:szCs w:val="28"/>
        </w:rPr>
        <w:t xml:space="preserve"> истории (наличие 1 отрицательного результата у выпускника дневной школы),</w:t>
      </w:r>
      <w:r w:rsidR="009E7863" w:rsidRPr="009E7863">
        <w:rPr>
          <w:rFonts w:ascii="Times New Roman" w:hAnsi="Times New Roman" w:cs="Times New Roman"/>
          <w:sz w:val="28"/>
          <w:szCs w:val="28"/>
        </w:rPr>
        <w:t xml:space="preserve"> биол</w:t>
      </w:r>
      <w:r w:rsidR="009E7863" w:rsidRPr="009E7863">
        <w:rPr>
          <w:rFonts w:ascii="Times New Roman" w:hAnsi="Times New Roman" w:cs="Times New Roman"/>
          <w:sz w:val="28"/>
          <w:szCs w:val="28"/>
        </w:rPr>
        <w:t>о</w:t>
      </w:r>
      <w:r w:rsidR="009E7863" w:rsidRPr="009E7863">
        <w:rPr>
          <w:rFonts w:ascii="Times New Roman" w:hAnsi="Times New Roman" w:cs="Times New Roman"/>
          <w:sz w:val="28"/>
          <w:szCs w:val="28"/>
        </w:rPr>
        <w:t>гии</w:t>
      </w:r>
      <w:r w:rsidR="009308F5">
        <w:rPr>
          <w:rFonts w:ascii="Times New Roman" w:hAnsi="Times New Roman" w:cs="Times New Roman"/>
          <w:sz w:val="28"/>
          <w:szCs w:val="28"/>
        </w:rPr>
        <w:t>, физики, химии</w:t>
      </w:r>
      <w:r w:rsidR="009E7863" w:rsidRPr="009E7863">
        <w:rPr>
          <w:rFonts w:ascii="Times New Roman" w:hAnsi="Times New Roman" w:cs="Times New Roman"/>
          <w:sz w:val="28"/>
          <w:szCs w:val="28"/>
        </w:rPr>
        <w:t xml:space="preserve"> ( сильное понижение среднего балла по городу в сравн</w:t>
      </w:r>
      <w:r w:rsidR="009E7863" w:rsidRPr="009E7863">
        <w:rPr>
          <w:rFonts w:ascii="Times New Roman" w:hAnsi="Times New Roman" w:cs="Times New Roman"/>
          <w:sz w:val="28"/>
          <w:szCs w:val="28"/>
        </w:rPr>
        <w:t>е</w:t>
      </w:r>
      <w:r w:rsidR="009E7863" w:rsidRPr="009E7863">
        <w:rPr>
          <w:rFonts w:ascii="Times New Roman" w:hAnsi="Times New Roman" w:cs="Times New Roman"/>
          <w:sz w:val="28"/>
          <w:szCs w:val="28"/>
        </w:rPr>
        <w:t>нии с 2015 годом)</w:t>
      </w:r>
      <w:r w:rsidR="003C2CC8">
        <w:rPr>
          <w:rFonts w:ascii="Times New Roman" w:hAnsi="Times New Roman" w:cs="Times New Roman"/>
          <w:sz w:val="28"/>
          <w:szCs w:val="28"/>
        </w:rPr>
        <w:t>, информатики (</w:t>
      </w:r>
      <w:r w:rsidR="003C2CC8" w:rsidRPr="009E7863">
        <w:rPr>
          <w:rFonts w:ascii="Times New Roman" w:hAnsi="Times New Roman" w:cs="Times New Roman"/>
          <w:sz w:val="28"/>
          <w:szCs w:val="28"/>
        </w:rPr>
        <w:t>понижение среднего балла по городу в сра</w:t>
      </w:r>
      <w:r w:rsidR="003C2CC8" w:rsidRPr="009E7863">
        <w:rPr>
          <w:rFonts w:ascii="Times New Roman" w:hAnsi="Times New Roman" w:cs="Times New Roman"/>
          <w:sz w:val="28"/>
          <w:szCs w:val="28"/>
        </w:rPr>
        <w:t>в</w:t>
      </w:r>
      <w:r w:rsidR="003C2CC8" w:rsidRPr="009E7863">
        <w:rPr>
          <w:rFonts w:ascii="Times New Roman" w:hAnsi="Times New Roman" w:cs="Times New Roman"/>
          <w:sz w:val="28"/>
          <w:szCs w:val="28"/>
        </w:rPr>
        <w:t>нении с 2015 годом</w:t>
      </w:r>
      <w:r w:rsidR="003C2CC8">
        <w:rPr>
          <w:rFonts w:ascii="Times New Roman" w:hAnsi="Times New Roman" w:cs="Times New Roman"/>
          <w:sz w:val="28"/>
          <w:szCs w:val="28"/>
        </w:rPr>
        <w:t>)</w:t>
      </w:r>
      <w:r w:rsidR="009E7863" w:rsidRPr="009E7863">
        <w:rPr>
          <w:rFonts w:ascii="Times New Roman" w:hAnsi="Times New Roman" w:cs="Times New Roman"/>
          <w:sz w:val="28"/>
          <w:szCs w:val="28"/>
        </w:rPr>
        <w:t>.</w:t>
      </w:r>
    </w:p>
    <w:p w:rsidR="006514FE" w:rsidRDefault="006514FE" w:rsidP="00D121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</w:t>
      </w:r>
      <w:r w:rsidR="00896E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АЮ:</w:t>
      </w:r>
    </w:p>
    <w:p w:rsidR="0052254A" w:rsidRDefault="0052254A" w:rsidP="00D121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6F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Указать на неэффективную работу руководителей МОАУ «СОШ №1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r w:rsidR="00F95E57">
        <w:rPr>
          <w:rFonts w:ascii="Times New Roman" w:hAnsi="Times New Roman" w:cs="Times New Roman"/>
          <w:sz w:val="28"/>
          <w:szCs w:val="28"/>
        </w:rPr>
        <w:t>И.Басманова</w:t>
      </w:r>
      <w:proofErr w:type="spellEnd"/>
      <w:r w:rsidR="00F95E57">
        <w:rPr>
          <w:rFonts w:ascii="Times New Roman" w:hAnsi="Times New Roman" w:cs="Times New Roman"/>
          <w:sz w:val="28"/>
          <w:szCs w:val="28"/>
        </w:rPr>
        <w:t>» (Побежимова Ю.В.),</w:t>
      </w:r>
      <w:r>
        <w:rPr>
          <w:rFonts w:ascii="Times New Roman" w:hAnsi="Times New Roman" w:cs="Times New Roman"/>
          <w:sz w:val="28"/>
          <w:szCs w:val="28"/>
        </w:rPr>
        <w:t xml:space="preserve"> МОАУ «СОШ №12» (Немцова И.Н.)</w:t>
      </w:r>
      <w:r w:rsidR="00F95E57">
        <w:rPr>
          <w:rFonts w:ascii="Times New Roman" w:hAnsi="Times New Roman" w:cs="Times New Roman"/>
          <w:sz w:val="28"/>
          <w:szCs w:val="28"/>
        </w:rPr>
        <w:t xml:space="preserve">, МОБУ «ВСОШ» </w:t>
      </w:r>
      <w:r w:rsidR="00800F38">
        <w:rPr>
          <w:rFonts w:ascii="Times New Roman" w:hAnsi="Times New Roman" w:cs="Times New Roman"/>
          <w:sz w:val="28"/>
          <w:szCs w:val="28"/>
        </w:rPr>
        <w:t>(</w:t>
      </w:r>
      <w:r w:rsidR="00F95E57">
        <w:rPr>
          <w:rFonts w:ascii="Times New Roman" w:hAnsi="Times New Roman" w:cs="Times New Roman"/>
          <w:sz w:val="28"/>
          <w:szCs w:val="28"/>
        </w:rPr>
        <w:t>Акуловой К.М.</w:t>
      </w:r>
      <w:r w:rsidR="00800F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по подготовке учащихся к госу</w:t>
      </w:r>
      <w:r w:rsidR="004C6F65">
        <w:rPr>
          <w:rFonts w:ascii="Times New Roman" w:hAnsi="Times New Roman" w:cs="Times New Roman"/>
          <w:sz w:val="28"/>
          <w:szCs w:val="28"/>
        </w:rPr>
        <w:t>да</w:t>
      </w:r>
      <w:r w:rsidR="004C6F65">
        <w:rPr>
          <w:rFonts w:ascii="Times New Roman" w:hAnsi="Times New Roman" w:cs="Times New Roman"/>
          <w:sz w:val="28"/>
          <w:szCs w:val="28"/>
        </w:rPr>
        <w:t>р</w:t>
      </w:r>
      <w:r w:rsidR="004C6F65">
        <w:rPr>
          <w:rFonts w:ascii="Times New Roman" w:hAnsi="Times New Roman" w:cs="Times New Roman"/>
          <w:sz w:val="28"/>
          <w:szCs w:val="28"/>
        </w:rPr>
        <w:t xml:space="preserve">ственной итоговой аттестации и низкое </w:t>
      </w:r>
      <w:r w:rsidR="004C6F65">
        <w:rPr>
          <w:rFonts w:ascii="Times New Roman" w:hAnsi="Times New Roman"/>
          <w:sz w:val="28"/>
          <w:szCs w:val="28"/>
        </w:rPr>
        <w:t>качество предоставляемых образов</w:t>
      </w:r>
      <w:r w:rsidR="004C6F65">
        <w:rPr>
          <w:rFonts w:ascii="Times New Roman" w:hAnsi="Times New Roman"/>
          <w:sz w:val="28"/>
          <w:szCs w:val="28"/>
        </w:rPr>
        <w:t>а</w:t>
      </w:r>
      <w:r w:rsidR="004C6F65">
        <w:rPr>
          <w:rFonts w:ascii="Times New Roman" w:hAnsi="Times New Roman"/>
          <w:sz w:val="28"/>
          <w:szCs w:val="28"/>
        </w:rPr>
        <w:t>тельных услуг.</w:t>
      </w:r>
    </w:p>
    <w:p w:rsidR="00EA786E" w:rsidRDefault="0052254A" w:rsidP="003043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786E">
        <w:rPr>
          <w:rFonts w:ascii="Times New Roman" w:hAnsi="Times New Roman" w:cs="Times New Roman"/>
          <w:sz w:val="28"/>
          <w:szCs w:val="28"/>
        </w:rPr>
        <w:t>. Руководителям общеобразовательных учреждений:</w:t>
      </w:r>
    </w:p>
    <w:p w:rsidR="00EA786E" w:rsidRDefault="00286BAA" w:rsidP="008B7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786E">
        <w:rPr>
          <w:rFonts w:ascii="Times New Roman" w:hAnsi="Times New Roman" w:cs="Times New Roman"/>
          <w:sz w:val="28"/>
          <w:szCs w:val="28"/>
        </w:rPr>
        <w:t>.1.Проанализиров</w:t>
      </w:r>
      <w:r w:rsidR="00686885">
        <w:rPr>
          <w:rFonts w:ascii="Times New Roman" w:hAnsi="Times New Roman" w:cs="Times New Roman"/>
          <w:sz w:val="28"/>
          <w:szCs w:val="28"/>
        </w:rPr>
        <w:t>ать результаты государственной итоговой</w:t>
      </w:r>
      <w:r w:rsidR="00EA786E">
        <w:rPr>
          <w:rFonts w:ascii="Times New Roman" w:hAnsi="Times New Roman" w:cs="Times New Roman"/>
          <w:sz w:val="28"/>
          <w:szCs w:val="28"/>
        </w:rPr>
        <w:t xml:space="preserve"> аттестации вып</w:t>
      </w:r>
      <w:r w:rsidR="00EA786E">
        <w:rPr>
          <w:rFonts w:ascii="Times New Roman" w:hAnsi="Times New Roman" w:cs="Times New Roman"/>
          <w:sz w:val="28"/>
          <w:szCs w:val="28"/>
        </w:rPr>
        <w:t>у</w:t>
      </w:r>
      <w:r w:rsidR="00EA786E">
        <w:rPr>
          <w:rFonts w:ascii="Times New Roman" w:hAnsi="Times New Roman" w:cs="Times New Roman"/>
          <w:sz w:val="28"/>
          <w:szCs w:val="28"/>
        </w:rPr>
        <w:t>скников</w:t>
      </w:r>
      <w:r w:rsidR="00686885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EA786E">
        <w:rPr>
          <w:rFonts w:ascii="Times New Roman" w:hAnsi="Times New Roman" w:cs="Times New Roman"/>
          <w:sz w:val="28"/>
          <w:szCs w:val="28"/>
        </w:rPr>
        <w:t>, разработать план мероприятий по подготовки учащи</w:t>
      </w:r>
      <w:r w:rsidR="00EA786E">
        <w:rPr>
          <w:rFonts w:ascii="Times New Roman" w:hAnsi="Times New Roman" w:cs="Times New Roman"/>
          <w:sz w:val="28"/>
          <w:szCs w:val="28"/>
        </w:rPr>
        <w:t>х</w:t>
      </w:r>
      <w:r w:rsidR="00EA786E">
        <w:rPr>
          <w:rFonts w:ascii="Times New Roman" w:hAnsi="Times New Roman" w:cs="Times New Roman"/>
          <w:sz w:val="28"/>
          <w:szCs w:val="28"/>
        </w:rPr>
        <w:t xml:space="preserve">ся </w:t>
      </w:r>
      <w:r w:rsidR="00EA786E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EA786E">
        <w:rPr>
          <w:rFonts w:ascii="Times New Roman" w:hAnsi="Times New Roman" w:cs="Times New Roman"/>
          <w:sz w:val="28"/>
          <w:szCs w:val="28"/>
        </w:rPr>
        <w:t xml:space="preserve"> и </w:t>
      </w:r>
      <w:r w:rsidR="00EA786E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EA786E">
        <w:rPr>
          <w:rFonts w:ascii="Times New Roman" w:hAnsi="Times New Roman" w:cs="Times New Roman"/>
          <w:sz w:val="28"/>
          <w:szCs w:val="28"/>
        </w:rPr>
        <w:t>(</w:t>
      </w:r>
      <w:r w:rsidR="00EA786E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EA786E">
        <w:rPr>
          <w:rFonts w:ascii="Times New Roman" w:hAnsi="Times New Roman" w:cs="Times New Roman"/>
          <w:sz w:val="28"/>
          <w:szCs w:val="28"/>
        </w:rPr>
        <w:t>) кл</w:t>
      </w:r>
      <w:r w:rsidR="00896EBA">
        <w:rPr>
          <w:rFonts w:ascii="Times New Roman" w:hAnsi="Times New Roman" w:cs="Times New Roman"/>
          <w:sz w:val="28"/>
          <w:szCs w:val="28"/>
        </w:rPr>
        <w:t>ассов к  сдаче  экзаменов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896EBA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 xml:space="preserve">7 учебном </w:t>
      </w:r>
      <w:r w:rsidR="00EA786E">
        <w:rPr>
          <w:rFonts w:ascii="Times New Roman" w:hAnsi="Times New Roman" w:cs="Times New Roman"/>
          <w:sz w:val="28"/>
          <w:szCs w:val="28"/>
        </w:rPr>
        <w:t>году</w:t>
      </w:r>
      <w:r w:rsidR="00686885">
        <w:rPr>
          <w:rFonts w:ascii="Times New Roman" w:hAnsi="Times New Roman" w:cs="Times New Roman"/>
          <w:sz w:val="28"/>
          <w:szCs w:val="28"/>
        </w:rPr>
        <w:t xml:space="preserve">, в том числе с высокомотивированными учащимися </w:t>
      </w:r>
      <w:r w:rsidR="00885926">
        <w:rPr>
          <w:rFonts w:ascii="Times New Roman" w:hAnsi="Times New Roman" w:cs="Times New Roman"/>
          <w:sz w:val="28"/>
          <w:szCs w:val="28"/>
        </w:rPr>
        <w:t>и предоставить в Управление образования.</w:t>
      </w:r>
      <w:r w:rsidR="00FF0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86E" w:rsidRDefault="00EA786E" w:rsidP="0068688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96EBA">
        <w:rPr>
          <w:rFonts w:ascii="Times New Roman" w:hAnsi="Times New Roman" w:cs="Times New Roman"/>
          <w:sz w:val="28"/>
          <w:szCs w:val="28"/>
        </w:rPr>
        <w:t xml:space="preserve">       Срок:  до </w:t>
      </w:r>
      <w:r w:rsidR="00286BAA">
        <w:rPr>
          <w:rFonts w:ascii="Times New Roman" w:hAnsi="Times New Roman" w:cs="Times New Roman"/>
          <w:sz w:val="28"/>
          <w:szCs w:val="28"/>
        </w:rPr>
        <w:t xml:space="preserve">25 августа </w:t>
      </w:r>
      <w:r w:rsidR="00896EBA">
        <w:rPr>
          <w:rFonts w:ascii="Times New Roman" w:hAnsi="Times New Roman" w:cs="Times New Roman"/>
          <w:sz w:val="28"/>
          <w:szCs w:val="28"/>
        </w:rPr>
        <w:t>201</w:t>
      </w:r>
      <w:r w:rsidR="00286BAA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A786E" w:rsidRPr="009E7863" w:rsidRDefault="00286BAA" w:rsidP="008B7495">
      <w:pPr>
        <w:jc w:val="both"/>
        <w:rPr>
          <w:rFonts w:ascii="Times New Roman" w:hAnsi="Times New Roman" w:cs="Times New Roman"/>
          <w:sz w:val="28"/>
          <w:szCs w:val="28"/>
        </w:rPr>
      </w:pPr>
      <w:r w:rsidRPr="009E7863">
        <w:rPr>
          <w:rFonts w:ascii="Times New Roman" w:hAnsi="Times New Roman" w:cs="Times New Roman"/>
          <w:sz w:val="28"/>
          <w:szCs w:val="28"/>
        </w:rPr>
        <w:t>3</w:t>
      </w:r>
      <w:r w:rsidR="00EA786E" w:rsidRPr="009E7863">
        <w:rPr>
          <w:rFonts w:ascii="Times New Roman" w:hAnsi="Times New Roman" w:cs="Times New Roman"/>
          <w:sz w:val="28"/>
          <w:szCs w:val="28"/>
        </w:rPr>
        <w:t>.2.Обеспечить преподавание предметов   в соответствии с требованиями г</w:t>
      </w:r>
      <w:r w:rsidR="00EA786E" w:rsidRPr="009E7863">
        <w:rPr>
          <w:rFonts w:ascii="Times New Roman" w:hAnsi="Times New Roman" w:cs="Times New Roman"/>
          <w:sz w:val="28"/>
          <w:szCs w:val="28"/>
        </w:rPr>
        <w:t>о</w:t>
      </w:r>
      <w:r w:rsidR="00EA786E" w:rsidRPr="009E7863">
        <w:rPr>
          <w:rFonts w:ascii="Times New Roman" w:hAnsi="Times New Roman" w:cs="Times New Roman"/>
          <w:sz w:val="28"/>
          <w:szCs w:val="28"/>
        </w:rPr>
        <w:t>с</w:t>
      </w:r>
      <w:r w:rsidR="0052254A">
        <w:rPr>
          <w:rFonts w:ascii="Times New Roman" w:hAnsi="Times New Roman" w:cs="Times New Roman"/>
          <w:sz w:val="28"/>
          <w:szCs w:val="28"/>
        </w:rPr>
        <w:t xml:space="preserve">ударственных </w:t>
      </w:r>
      <w:r w:rsidR="00EA786E" w:rsidRPr="009E7863">
        <w:rPr>
          <w:rFonts w:ascii="Times New Roman" w:hAnsi="Times New Roman" w:cs="Times New Roman"/>
          <w:sz w:val="28"/>
          <w:szCs w:val="28"/>
        </w:rPr>
        <w:t>стандартов</w:t>
      </w:r>
      <w:r w:rsidR="009E7863">
        <w:rPr>
          <w:rFonts w:ascii="Times New Roman" w:hAnsi="Times New Roman" w:cs="Times New Roman"/>
          <w:sz w:val="28"/>
          <w:szCs w:val="28"/>
        </w:rPr>
        <w:t>.</w:t>
      </w:r>
    </w:p>
    <w:p w:rsidR="008B7495" w:rsidRDefault="009A66E8" w:rsidP="0068688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Срок: постоянно.</w:t>
      </w:r>
    </w:p>
    <w:p w:rsidR="009A66E8" w:rsidRDefault="00685AB0" w:rsidP="008B7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66E8">
        <w:rPr>
          <w:rFonts w:ascii="Times New Roman" w:hAnsi="Times New Roman" w:cs="Times New Roman"/>
          <w:sz w:val="28"/>
          <w:szCs w:val="28"/>
        </w:rPr>
        <w:t>.3.</w:t>
      </w:r>
      <w:r w:rsidR="000B084C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9E7863">
        <w:rPr>
          <w:rFonts w:ascii="Times New Roman" w:hAnsi="Times New Roman" w:cs="Times New Roman"/>
          <w:sz w:val="28"/>
          <w:szCs w:val="28"/>
        </w:rPr>
        <w:t>качественную работу по подготовке выпускников к государс</w:t>
      </w:r>
      <w:r w:rsidR="009E7863">
        <w:rPr>
          <w:rFonts w:ascii="Times New Roman" w:hAnsi="Times New Roman" w:cs="Times New Roman"/>
          <w:sz w:val="28"/>
          <w:szCs w:val="28"/>
        </w:rPr>
        <w:t>т</w:t>
      </w:r>
      <w:r w:rsidR="009E7863">
        <w:rPr>
          <w:rFonts w:ascii="Times New Roman" w:hAnsi="Times New Roman" w:cs="Times New Roman"/>
          <w:sz w:val="28"/>
          <w:szCs w:val="28"/>
        </w:rPr>
        <w:t xml:space="preserve">венной итоговой аттестации в 2016-2017 учебном году. </w:t>
      </w:r>
    </w:p>
    <w:p w:rsidR="000B084C" w:rsidRDefault="000B084C" w:rsidP="0068688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896EBA">
        <w:rPr>
          <w:rFonts w:ascii="Times New Roman" w:hAnsi="Times New Roman" w:cs="Times New Roman"/>
          <w:sz w:val="28"/>
          <w:szCs w:val="28"/>
        </w:rPr>
        <w:t xml:space="preserve">        Срок: </w:t>
      </w:r>
      <w:r w:rsidR="009E7863">
        <w:rPr>
          <w:rFonts w:ascii="Times New Roman" w:hAnsi="Times New Roman" w:cs="Times New Roman"/>
          <w:sz w:val="28"/>
          <w:szCs w:val="28"/>
        </w:rPr>
        <w:t>постоянно</w:t>
      </w:r>
    </w:p>
    <w:p w:rsidR="000B084C" w:rsidRDefault="008B7495" w:rsidP="0030439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5AB0">
        <w:rPr>
          <w:rFonts w:ascii="Times New Roman" w:hAnsi="Times New Roman" w:cs="Times New Roman"/>
          <w:sz w:val="28"/>
          <w:szCs w:val="28"/>
        </w:rPr>
        <w:t>4</w:t>
      </w:r>
      <w:r w:rsidR="000B084C">
        <w:rPr>
          <w:rFonts w:ascii="Times New Roman" w:hAnsi="Times New Roman" w:cs="Times New Roman"/>
          <w:sz w:val="28"/>
          <w:szCs w:val="28"/>
        </w:rPr>
        <w:t>. МКУ «Центр развития образования» (</w:t>
      </w:r>
      <w:proofErr w:type="spellStart"/>
      <w:r w:rsidR="0052254A">
        <w:rPr>
          <w:rFonts w:ascii="Times New Roman" w:hAnsi="Times New Roman" w:cs="Times New Roman"/>
          <w:sz w:val="28"/>
          <w:szCs w:val="28"/>
        </w:rPr>
        <w:t>Устилко</w:t>
      </w:r>
      <w:proofErr w:type="spellEnd"/>
      <w:r w:rsidR="0052254A">
        <w:rPr>
          <w:rFonts w:ascii="Times New Roman" w:hAnsi="Times New Roman" w:cs="Times New Roman"/>
          <w:sz w:val="28"/>
          <w:szCs w:val="28"/>
        </w:rPr>
        <w:t xml:space="preserve"> Т.А.</w:t>
      </w:r>
      <w:r w:rsidR="000B084C">
        <w:rPr>
          <w:rFonts w:ascii="Times New Roman" w:hAnsi="Times New Roman" w:cs="Times New Roman"/>
          <w:sz w:val="28"/>
          <w:szCs w:val="28"/>
        </w:rPr>
        <w:t>)</w:t>
      </w:r>
    </w:p>
    <w:p w:rsidR="000B084C" w:rsidRDefault="00685AB0" w:rsidP="000B08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084C">
        <w:rPr>
          <w:rFonts w:ascii="Times New Roman" w:hAnsi="Times New Roman" w:cs="Times New Roman"/>
          <w:sz w:val="28"/>
          <w:szCs w:val="28"/>
        </w:rPr>
        <w:t>.1.Провести анализ результатов  выпускных экзаменов на заседании ГМС и ГМО</w:t>
      </w:r>
      <w:r w:rsidR="00304394">
        <w:rPr>
          <w:rFonts w:ascii="Times New Roman" w:hAnsi="Times New Roman" w:cs="Times New Roman"/>
          <w:sz w:val="28"/>
          <w:szCs w:val="28"/>
        </w:rPr>
        <w:t>.</w:t>
      </w:r>
      <w:r w:rsidR="000B0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84C" w:rsidRDefault="000B084C" w:rsidP="0068688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Срок: </w:t>
      </w:r>
      <w:r w:rsidR="00896EBA">
        <w:rPr>
          <w:rFonts w:ascii="Times New Roman" w:hAnsi="Times New Roman" w:cs="Times New Roman"/>
          <w:sz w:val="28"/>
          <w:szCs w:val="28"/>
        </w:rPr>
        <w:t>август 201</w:t>
      </w:r>
      <w:r w:rsidR="00685AB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B7495" w:rsidRDefault="00685AB0" w:rsidP="000B08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4394">
        <w:rPr>
          <w:rFonts w:ascii="Times New Roman" w:hAnsi="Times New Roman" w:cs="Times New Roman"/>
          <w:sz w:val="28"/>
          <w:szCs w:val="28"/>
        </w:rPr>
        <w:t>.2.В</w:t>
      </w:r>
      <w:r w:rsidR="008B7495">
        <w:rPr>
          <w:rFonts w:ascii="Times New Roman" w:hAnsi="Times New Roman" w:cs="Times New Roman"/>
          <w:sz w:val="28"/>
          <w:szCs w:val="28"/>
        </w:rPr>
        <w:t>нести коррективы в работу городских методических служб по результ</w:t>
      </w:r>
      <w:r w:rsidR="008B7495">
        <w:rPr>
          <w:rFonts w:ascii="Times New Roman" w:hAnsi="Times New Roman" w:cs="Times New Roman"/>
          <w:sz w:val="28"/>
          <w:szCs w:val="28"/>
        </w:rPr>
        <w:t>а</w:t>
      </w:r>
      <w:r w:rsidR="008B7495">
        <w:rPr>
          <w:rFonts w:ascii="Times New Roman" w:hAnsi="Times New Roman" w:cs="Times New Roman"/>
          <w:sz w:val="28"/>
          <w:szCs w:val="28"/>
        </w:rPr>
        <w:t>там проведенного анализа результатов выпускных экзаменов</w:t>
      </w:r>
      <w:r w:rsidR="00304394">
        <w:rPr>
          <w:rFonts w:ascii="Times New Roman" w:hAnsi="Times New Roman" w:cs="Times New Roman"/>
          <w:sz w:val="28"/>
          <w:szCs w:val="28"/>
        </w:rPr>
        <w:t>.</w:t>
      </w:r>
    </w:p>
    <w:p w:rsidR="008B7495" w:rsidRDefault="008B7495" w:rsidP="0068688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896EBA">
        <w:rPr>
          <w:rFonts w:ascii="Times New Roman" w:hAnsi="Times New Roman" w:cs="Times New Roman"/>
          <w:sz w:val="28"/>
          <w:szCs w:val="28"/>
        </w:rPr>
        <w:t xml:space="preserve"> </w:t>
      </w:r>
      <w:r w:rsidR="00686885">
        <w:rPr>
          <w:rFonts w:ascii="Times New Roman" w:hAnsi="Times New Roman" w:cs="Times New Roman"/>
          <w:sz w:val="28"/>
          <w:szCs w:val="28"/>
        </w:rPr>
        <w:t xml:space="preserve">      Срок:  до </w:t>
      </w:r>
      <w:r w:rsidR="00AA0BCB">
        <w:rPr>
          <w:rFonts w:ascii="Times New Roman" w:hAnsi="Times New Roman" w:cs="Times New Roman"/>
          <w:sz w:val="28"/>
          <w:szCs w:val="28"/>
        </w:rPr>
        <w:t>25</w:t>
      </w:r>
      <w:r w:rsidR="00686885">
        <w:rPr>
          <w:rFonts w:ascii="Times New Roman" w:hAnsi="Times New Roman" w:cs="Times New Roman"/>
          <w:sz w:val="28"/>
          <w:szCs w:val="28"/>
        </w:rPr>
        <w:t xml:space="preserve"> августа 201</w:t>
      </w:r>
      <w:r w:rsidR="00685AB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F95E57" w:rsidRDefault="00685AB0" w:rsidP="000B084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304394">
        <w:rPr>
          <w:rFonts w:ascii="Times New Roman" w:hAnsi="Times New Roman" w:cs="Times New Roman"/>
          <w:sz w:val="28"/>
          <w:szCs w:val="28"/>
        </w:rPr>
        <w:t>.3.Р</w:t>
      </w:r>
      <w:r w:rsidR="00947991" w:rsidRPr="00304394">
        <w:rPr>
          <w:rFonts w:ascii="Times New Roman" w:hAnsi="Times New Roman" w:cs="Times New Roman"/>
          <w:sz w:val="28"/>
          <w:szCs w:val="28"/>
        </w:rPr>
        <w:t xml:space="preserve">азработать </w:t>
      </w:r>
      <w:r w:rsidR="00A21322" w:rsidRPr="00304394">
        <w:rPr>
          <w:rFonts w:ascii="Times New Roman" w:hAnsi="Times New Roman" w:cs="Times New Roman"/>
          <w:sz w:val="28"/>
          <w:szCs w:val="28"/>
        </w:rPr>
        <w:t xml:space="preserve">действенный </w:t>
      </w:r>
      <w:r w:rsidR="00947991" w:rsidRPr="00304394">
        <w:rPr>
          <w:rFonts w:ascii="Times New Roman" w:hAnsi="Times New Roman" w:cs="Times New Roman"/>
          <w:sz w:val="28"/>
          <w:szCs w:val="28"/>
        </w:rPr>
        <w:t xml:space="preserve">план </w:t>
      </w:r>
      <w:r w:rsidR="00735D45" w:rsidRPr="00304394">
        <w:rPr>
          <w:rFonts w:ascii="Times New Roman" w:hAnsi="Times New Roman" w:cs="Times New Roman"/>
          <w:sz w:val="28"/>
          <w:szCs w:val="28"/>
        </w:rPr>
        <w:t>мероприятий по повышению качества пр</w:t>
      </w:r>
      <w:r w:rsidR="00735D45" w:rsidRPr="00304394">
        <w:rPr>
          <w:rFonts w:ascii="Times New Roman" w:hAnsi="Times New Roman" w:cs="Times New Roman"/>
          <w:sz w:val="28"/>
          <w:szCs w:val="28"/>
        </w:rPr>
        <w:t>е</w:t>
      </w:r>
      <w:r w:rsidR="00735D45" w:rsidRPr="00304394">
        <w:rPr>
          <w:rFonts w:ascii="Times New Roman" w:hAnsi="Times New Roman" w:cs="Times New Roman"/>
          <w:sz w:val="28"/>
          <w:szCs w:val="28"/>
        </w:rPr>
        <w:t xml:space="preserve">подавания </w:t>
      </w:r>
      <w:r w:rsidR="007B6E69">
        <w:rPr>
          <w:rFonts w:ascii="Times New Roman" w:hAnsi="Times New Roman" w:cs="Times New Roman"/>
          <w:sz w:val="28"/>
          <w:szCs w:val="28"/>
        </w:rPr>
        <w:t>обществознания</w:t>
      </w:r>
      <w:r w:rsidR="00F60877">
        <w:rPr>
          <w:rFonts w:ascii="Times New Roman" w:hAnsi="Times New Roman" w:cs="Times New Roman"/>
          <w:sz w:val="28"/>
          <w:szCs w:val="28"/>
        </w:rPr>
        <w:t>, биологии</w:t>
      </w:r>
      <w:r w:rsidR="00F95E57">
        <w:rPr>
          <w:rFonts w:ascii="Times New Roman" w:hAnsi="Times New Roman" w:cs="Times New Roman"/>
          <w:sz w:val="28"/>
          <w:szCs w:val="28"/>
        </w:rPr>
        <w:t>, физики, химии, информатики</w:t>
      </w:r>
      <w:r w:rsidR="00A4352B">
        <w:rPr>
          <w:rFonts w:ascii="Times New Roman" w:hAnsi="Times New Roman" w:cs="Times New Roman"/>
          <w:sz w:val="28"/>
          <w:szCs w:val="28"/>
        </w:rPr>
        <w:t xml:space="preserve"> с указ</w:t>
      </w:r>
      <w:r w:rsidR="00A4352B">
        <w:rPr>
          <w:rFonts w:ascii="Times New Roman" w:hAnsi="Times New Roman" w:cs="Times New Roman"/>
          <w:sz w:val="28"/>
          <w:szCs w:val="28"/>
        </w:rPr>
        <w:t>а</w:t>
      </w:r>
      <w:r w:rsidR="00A4352B">
        <w:rPr>
          <w:rFonts w:ascii="Times New Roman" w:hAnsi="Times New Roman" w:cs="Times New Roman"/>
          <w:sz w:val="28"/>
          <w:szCs w:val="28"/>
        </w:rPr>
        <w:t xml:space="preserve">нием ответственных и предоставить Тимошкиной М.В. </w:t>
      </w:r>
      <w:proofErr w:type="gramEnd"/>
    </w:p>
    <w:p w:rsidR="00FF0D7A" w:rsidRDefault="00F95E57" w:rsidP="00F95E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</w:t>
      </w:r>
      <w:r w:rsidR="00A4352B">
        <w:rPr>
          <w:rFonts w:ascii="Times New Roman" w:hAnsi="Times New Roman" w:cs="Times New Roman"/>
          <w:sz w:val="28"/>
          <w:szCs w:val="28"/>
        </w:rPr>
        <w:t>до 20 августа 2016</w:t>
      </w:r>
    </w:p>
    <w:p w:rsidR="00F95E57" w:rsidRDefault="00F95E57" w:rsidP="000B08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Проанализировать результаты итоговой аттестации в 9 и 11(12) классах по математике с целью выявления проблемных вопросов в преподавании геоме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рии и составления плана оказания методической помощи учителям математ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 по данному вопросу.</w:t>
      </w:r>
    </w:p>
    <w:p w:rsidR="00FF0D7A" w:rsidRPr="00304394" w:rsidRDefault="00F95E57" w:rsidP="00F95E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 до 25 августа 2016г. </w:t>
      </w:r>
      <w:r w:rsidR="00FF0D7A" w:rsidRPr="003043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FF0D7A" w:rsidRPr="00EA786E" w:rsidRDefault="008B7495" w:rsidP="000B08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5AB0">
        <w:rPr>
          <w:rFonts w:ascii="Times New Roman" w:hAnsi="Times New Roman" w:cs="Times New Roman"/>
          <w:sz w:val="28"/>
          <w:szCs w:val="28"/>
        </w:rPr>
        <w:t>5</w:t>
      </w:r>
      <w:r w:rsidR="00FF0D7A">
        <w:rPr>
          <w:rFonts w:ascii="Times New Roman" w:hAnsi="Times New Roman" w:cs="Times New Roman"/>
          <w:sz w:val="28"/>
          <w:szCs w:val="28"/>
        </w:rPr>
        <w:t>.Контроль за исполнением данного приказа возложить на заместителя н</w:t>
      </w:r>
      <w:r w:rsidR="00FF0D7A">
        <w:rPr>
          <w:rFonts w:ascii="Times New Roman" w:hAnsi="Times New Roman" w:cs="Times New Roman"/>
          <w:sz w:val="28"/>
          <w:szCs w:val="28"/>
        </w:rPr>
        <w:t>а</w:t>
      </w:r>
      <w:r w:rsidR="00FF0D7A">
        <w:rPr>
          <w:rFonts w:ascii="Times New Roman" w:hAnsi="Times New Roman" w:cs="Times New Roman"/>
          <w:sz w:val="28"/>
          <w:szCs w:val="28"/>
        </w:rPr>
        <w:t xml:space="preserve">чальника управления образования </w:t>
      </w:r>
      <w:r w:rsidR="00896EBA">
        <w:rPr>
          <w:rFonts w:ascii="Times New Roman" w:hAnsi="Times New Roman" w:cs="Times New Roman"/>
          <w:sz w:val="28"/>
          <w:szCs w:val="28"/>
        </w:rPr>
        <w:t>М.В.</w:t>
      </w:r>
      <w:proofErr w:type="gramStart"/>
      <w:r w:rsidR="00896EBA">
        <w:rPr>
          <w:rFonts w:ascii="Times New Roman" w:hAnsi="Times New Roman" w:cs="Times New Roman"/>
          <w:sz w:val="28"/>
          <w:szCs w:val="28"/>
        </w:rPr>
        <w:t>Тимошкину</w:t>
      </w:r>
      <w:proofErr w:type="gramEnd"/>
      <w:r w:rsidR="00896EBA">
        <w:rPr>
          <w:rFonts w:ascii="Times New Roman" w:hAnsi="Times New Roman" w:cs="Times New Roman"/>
          <w:sz w:val="28"/>
          <w:szCs w:val="28"/>
        </w:rPr>
        <w:t>.</w:t>
      </w:r>
    </w:p>
    <w:p w:rsidR="00ED43F9" w:rsidRPr="008E153C" w:rsidRDefault="00EA786E" w:rsidP="008E15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663" w:rsidRDefault="00DA2663" w:rsidP="003627A4">
      <w:pPr>
        <w:jc w:val="both"/>
        <w:rPr>
          <w:sz w:val="28"/>
          <w:szCs w:val="28"/>
        </w:rPr>
      </w:pPr>
    </w:p>
    <w:p w:rsidR="00AA0BCB" w:rsidRDefault="00AA0BCB" w:rsidP="001D2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</w:t>
      </w:r>
      <w:r w:rsidR="00FF0D7A">
        <w:rPr>
          <w:rFonts w:ascii="Times New Roman" w:hAnsi="Times New Roman" w:cs="Times New Roman"/>
          <w:sz w:val="28"/>
          <w:szCs w:val="28"/>
        </w:rPr>
        <w:t>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685AB0">
        <w:rPr>
          <w:rFonts w:ascii="Times New Roman" w:hAnsi="Times New Roman" w:cs="Times New Roman"/>
          <w:sz w:val="28"/>
          <w:szCs w:val="28"/>
        </w:rPr>
        <w:t>Н.А.Севрюков</w:t>
      </w:r>
      <w:proofErr w:type="spellEnd"/>
    </w:p>
    <w:p w:rsidR="001D2B1F" w:rsidRPr="001D2B1F" w:rsidRDefault="00AA0BCB" w:rsidP="001D2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узулук</w:t>
      </w:r>
      <w:r w:rsidR="00FF0D7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B749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D2B1F" w:rsidRDefault="001D2B1F" w:rsidP="001D2B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B3F" w:rsidRDefault="006A0B3F" w:rsidP="001D2B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B3F" w:rsidRDefault="006A0B3F" w:rsidP="001D2B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855" w:rsidRDefault="00826855" w:rsidP="008E15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79D" w:rsidRPr="0038579D" w:rsidRDefault="0038579D" w:rsidP="00472667">
      <w:pPr>
        <w:jc w:val="right"/>
        <w:rPr>
          <w:rFonts w:ascii="Times New Roman" w:hAnsi="Times New Roman" w:cs="Times New Roman"/>
          <w:sz w:val="28"/>
          <w:szCs w:val="28"/>
        </w:rPr>
      </w:pPr>
      <w:r w:rsidRPr="0038579D">
        <w:rPr>
          <w:rFonts w:ascii="Times New Roman" w:hAnsi="Times New Roman" w:cs="Times New Roman"/>
          <w:sz w:val="28"/>
          <w:szCs w:val="28"/>
        </w:rPr>
        <w:t>Приложение</w:t>
      </w:r>
    </w:p>
    <w:p w:rsidR="0038579D" w:rsidRPr="0038579D" w:rsidRDefault="0038579D" w:rsidP="003857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579D" w:rsidRPr="0038579D" w:rsidRDefault="0038579D" w:rsidP="003857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79D" w:rsidRPr="0038579D" w:rsidRDefault="0038579D" w:rsidP="0038579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79D">
        <w:rPr>
          <w:rFonts w:ascii="Times New Roman" w:hAnsi="Times New Roman" w:cs="Times New Roman"/>
          <w:b/>
          <w:sz w:val="28"/>
          <w:szCs w:val="28"/>
        </w:rPr>
        <w:t xml:space="preserve">Итоги </w:t>
      </w:r>
    </w:p>
    <w:p w:rsidR="00D506C9" w:rsidRDefault="0038579D" w:rsidP="0038579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79D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797562">
        <w:rPr>
          <w:rFonts w:ascii="Times New Roman" w:hAnsi="Times New Roman" w:cs="Times New Roman"/>
          <w:b/>
          <w:sz w:val="28"/>
          <w:szCs w:val="28"/>
        </w:rPr>
        <w:t>итоговой</w:t>
      </w:r>
      <w:r w:rsidRPr="0038579D">
        <w:rPr>
          <w:rFonts w:ascii="Times New Roman" w:hAnsi="Times New Roman" w:cs="Times New Roman"/>
          <w:b/>
          <w:sz w:val="28"/>
          <w:szCs w:val="28"/>
        </w:rPr>
        <w:t xml:space="preserve"> аттестации выпускников ОУ </w:t>
      </w:r>
    </w:p>
    <w:p w:rsidR="0038579D" w:rsidRPr="0038579D" w:rsidRDefault="0038579D" w:rsidP="0038579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79D">
        <w:rPr>
          <w:rFonts w:ascii="Times New Roman" w:hAnsi="Times New Roman" w:cs="Times New Roman"/>
          <w:b/>
          <w:sz w:val="28"/>
          <w:szCs w:val="28"/>
        </w:rPr>
        <w:t>города Бузулука в 201</w:t>
      </w:r>
      <w:r w:rsidR="00685AB0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38579D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38579D" w:rsidRPr="0038579D" w:rsidRDefault="0038579D" w:rsidP="00BA394A">
      <w:pPr>
        <w:rPr>
          <w:rFonts w:ascii="Times New Roman" w:hAnsi="Times New Roman" w:cs="Times New Roman"/>
          <w:sz w:val="28"/>
          <w:szCs w:val="28"/>
        </w:rPr>
      </w:pPr>
    </w:p>
    <w:p w:rsidR="0038579D" w:rsidRPr="0038579D" w:rsidRDefault="0038579D" w:rsidP="003857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79D">
        <w:rPr>
          <w:rFonts w:ascii="Times New Roman" w:hAnsi="Times New Roman" w:cs="Times New Roman"/>
          <w:sz w:val="28"/>
          <w:szCs w:val="28"/>
        </w:rPr>
        <w:t>Управление образования администрации г. Бузулука направляет для и</w:t>
      </w:r>
      <w:r w:rsidRPr="0038579D">
        <w:rPr>
          <w:rFonts w:ascii="Times New Roman" w:hAnsi="Times New Roman" w:cs="Times New Roman"/>
          <w:sz w:val="28"/>
          <w:szCs w:val="28"/>
        </w:rPr>
        <w:t>с</w:t>
      </w:r>
      <w:r w:rsidRPr="0038579D">
        <w:rPr>
          <w:rFonts w:ascii="Times New Roman" w:hAnsi="Times New Roman" w:cs="Times New Roman"/>
          <w:sz w:val="28"/>
          <w:szCs w:val="28"/>
        </w:rPr>
        <w:t>пользования в работе информационн</w:t>
      </w:r>
      <w:proofErr w:type="gramStart"/>
      <w:r w:rsidRPr="0038579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8579D">
        <w:rPr>
          <w:rFonts w:ascii="Times New Roman" w:hAnsi="Times New Roman" w:cs="Times New Roman"/>
          <w:sz w:val="28"/>
          <w:szCs w:val="28"/>
        </w:rPr>
        <w:t xml:space="preserve"> аналитическую справку  об организ</w:t>
      </w:r>
      <w:r w:rsidRPr="0038579D">
        <w:rPr>
          <w:rFonts w:ascii="Times New Roman" w:hAnsi="Times New Roman" w:cs="Times New Roman"/>
          <w:sz w:val="28"/>
          <w:szCs w:val="28"/>
        </w:rPr>
        <w:t>а</w:t>
      </w:r>
      <w:r w:rsidRPr="0038579D">
        <w:rPr>
          <w:rFonts w:ascii="Times New Roman" w:hAnsi="Times New Roman" w:cs="Times New Roman"/>
          <w:sz w:val="28"/>
          <w:szCs w:val="28"/>
        </w:rPr>
        <w:t>ции, проведении</w:t>
      </w:r>
      <w:r w:rsidR="00797562">
        <w:rPr>
          <w:rFonts w:ascii="Times New Roman" w:hAnsi="Times New Roman" w:cs="Times New Roman"/>
          <w:sz w:val="28"/>
          <w:szCs w:val="28"/>
        </w:rPr>
        <w:t xml:space="preserve"> и результатах государственной </w:t>
      </w:r>
      <w:r w:rsidRPr="0038579D">
        <w:rPr>
          <w:rFonts w:ascii="Times New Roman" w:hAnsi="Times New Roman" w:cs="Times New Roman"/>
          <w:sz w:val="28"/>
          <w:szCs w:val="28"/>
        </w:rPr>
        <w:t>итогово</w:t>
      </w:r>
      <w:r w:rsidR="00797562">
        <w:rPr>
          <w:rFonts w:ascii="Times New Roman" w:hAnsi="Times New Roman" w:cs="Times New Roman"/>
          <w:sz w:val="28"/>
          <w:szCs w:val="28"/>
        </w:rPr>
        <w:t>й</w:t>
      </w:r>
      <w:r w:rsidRPr="0038579D">
        <w:rPr>
          <w:rFonts w:ascii="Times New Roman" w:hAnsi="Times New Roman" w:cs="Times New Roman"/>
          <w:sz w:val="28"/>
          <w:szCs w:val="28"/>
        </w:rPr>
        <w:t xml:space="preserve"> аттестации выпус</w:t>
      </w:r>
      <w:r w:rsidRPr="0038579D">
        <w:rPr>
          <w:rFonts w:ascii="Times New Roman" w:hAnsi="Times New Roman" w:cs="Times New Roman"/>
          <w:sz w:val="28"/>
          <w:szCs w:val="28"/>
        </w:rPr>
        <w:t>к</w:t>
      </w:r>
      <w:r w:rsidRPr="0038579D">
        <w:rPr>
          <w:rFonts w:ascii="Times New Roman" w:hAnsi="Times New Roman" w:cs="Times New Roman"/>
          <w:sz w:val="28"/>
          <w:szCs w:val="28"/>
        </w:rPr>
        <w:t xml:space="preserve">ников </w:t>
      </w:r>
      <w:r w:rsidRPr="0038579D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8579D">
        <w:rPr>
          <w:rFonts w:ascii="Times New Roman" w:hAnsi="Times New Roman" w:cs="Times New Roman"/>
          <w:sz w:val="28"/>
          <w:szCs w:val="28"/>
        </w:rPr>
        <w:t xml:space="preserve"> и </w:t>
      </w:r>
      <w:r w:rsidRPr="0038579D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38579D">
        <w:rPr>
          <w:rFonts w:ascii="Times New Roman" w:hAnsi="Times New Roman" w:cs="Times New Roman"/>
          <w:sz w:val="28"/>
          <w:szCs w:val="28"/>
        </w:rPr>
        <w:t>(</w:t>
      </w:r>
      <w:r w:rsidRPr="0038579D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38579D">
        <w:rPr>
          <w:rFonts w:ascii="Times New Roman" w:hAnsi="Times New Roman" w:cs="Times New Roman"/>
          <w:sz w:val="28"/>
          <w:szCs w:val="28"/>
        </w:rPr>
        <w:t>) классов общеобразовательных учреждений города Бузул</w:t>
      </w:r>
      <w:r w:rsidRPr="0038579D">
        <w:rPr>
          <w:rFonts w:ascii="Times New Roman" w:hAnsi="Times New Roman" w:cs="Times New Roman"/>
          <w:sz w:val="28"/>
          <w:szCs w:val="28"/>
        </w:rPr>
        <w:t>у</w:t>
      </w:r>
      <w:r w:rsidRPr="0038579D">
        <w:rPr>
          <w:rFonts w:ascii="Times New Roman" w:hAnsi="Times New Roman" w:cs="Times New Roman"/>
          <w:sz w:val="28"/>
          <w:szCs w:val="28"/>
        </w:rPr>
        <w:t>ка в 201</w:t>
      </w:r>
      <w:r w:rsidR="00685AB0">
        <w:rPr>
          <w:rFonts w:ascii="Times New Roman" w:hAnsi="Times New Roman" w:cs="Times New Roman"/>
          <w:sz w:val="28"/>
          <w:szCs w:val="28"/>
        </w:rPr>
        <w:t>6</w:t>
      </w:r>
      <w:r w:rsidRPr="0038579D">
        <w:rPr>
          <w:rFonts w:ascii="Times New Roman" w:hAnsi="Times New Roman" w:cs="Times New Roman"/>
          <w:sz w:val="28"/>
          <w:szCs w:val="28"/>
        </w:rPr>
        <w:t>году.</w:t>
      </w:r>
    </w:p>
    <w:p w:rsidR="00016890" w:rsidRPr="008119F4" w:rsidRDefault="00BA394A" w:rsidP="0001689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797562">
        <w:rPr>
          <w:rFonts w:ascii="Times New Roman" w:hAnsi="Times New Roman" w:cs="Times New Roman"/>
          <w:sz w:val="28"/>
          <w:szCs w:val="28"/>
        </w:rPr>
        <w:t>Государственная итоговая</w:t>
      </w:r>
      <w:r w:rsidR="00016890" w:rsidRPr="008119F4">
        <w:rPr>
          <w:rFonts w:ascii="Times New Roman" w:hAnsi="Times New Roman" w:cs="Times New Roman"/>
          <w:sz w:val="28"/>
          <w:szCs w:val="28"/>
        </w:rPr>
        <w:t xml:space="preserve"> аттестация выпускников </w:t>
      </w:r>
      <w:r w:rsidR="00016890" w:rsidRPr="008119F4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016890" w:rsidRPr="008119F4">
        <w:rPr>
          <w:rFonts w:ascii="Times New Roman" w:hAnsi="Times New Roman" w:cs="Times New Roman"/>
          <w:sz w:val="28"/>
          <w:szCs w:val="28"/>
        </w:rPr>
        <w:t xml:space="preserve"> и </w:t>
      </w:r>
      <w:r w:rsidR="00016890" w:rsidRPr="008119F4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016890" w:rsidRPr="008119F4">
        <w:rPr>
          <w:rFonts w:ascii="Times New Roman" w:hAnsi="Times New Roman" w:cs="Times New Roman"/>
          <w:sz w:val="28"/>
          <w:szCs w:val="28"/>
        </w:rPr>
        <w:t>(</w:t>
      </w:r>
      <w:r w:rsidR="00016890" w:rsidRPr="008119F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016890" w:rsidRPr="008119F4">
        <w:rPr>
          <w:rFonts w:ascii="Times New Roman" w:hAnsi="Times New Roman" w:cs="Times New Roman"/>
          <w:sz w:val="28"/>
          <w:szCs w:val="28"/>
        </w:rPr>
        <w:t>) классов общеобразовательных учреждений города проводилась в соответствии с П</w:t>
      </w:r>
      <w:r w:rsidR="00016890" w:rsidRPr="008119F4">
        <w:rPr>
          <w:rFonts w:ascii="Times New Roman" w:hAnsi="Times New Roman" w:cs="Times New Roman"/>
          <w:sz w:val="28"/>
          <w:szCs w:val="28"/>
        </w:rPr>
        <w:t>о</w:t>
      </w:r>
      <w:r w:rsidR="00016890" w:rsidRPr="008119F4">
        <w:rPr>
          <w:rFonts w:ascii="Times New Roman" w:hAnsi="Times New Roman" w:cs="Times New Roman"/>
          <w:sz w:val="28"/>
          <w:szCs w:val="28"/>
        </w:rPr>
        <w:t>рядком  проведения государственной итоговой аттестации по образовател</w:t>
      </w:r>
      <w:r w:rsidR="00016890" w:rsidRPr="008119F4">
        <w:rPr>
          <w:rFonts w:ascii="Times New Roman" w:hAnsi="Times New Roman" w:cs="Times New Roman"/>
          <w:sz w:val="28"/>
          <w:szCs w:val="28"/>
        </w:rPr>
        <w:t>ь</w:t>
      </w:r>
      <w:r w:rsidR="00016890" w:rsidRPr="008119F4">
        <w:rPr>
          <w:rFonts w:ascii="Times New Roman" w:hAnsi="Times New Roman" w:cs="Times New Roman"/>
          <w:sz w:val="28"/>
          <w:szCs w:val="28"/>
        </w:rPr>
        <w:t xml:space="preserve">ным программам среднего общего образования (приказ </w:t>
      </w:r>
      <w:proofErr w:type="spellStart"/>
      <w:r w:rsidR="00016890" w:rsidRPr="008119F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016890" w:rsidRPr="008119F4">
        <w:rPr>
          <w:rFonts w:ascii="Times New Roman" w:hAnsi="Times New Roman" w:cs="Times New Roman"/>
          <w:sz w:val="28"/>
          <w:szCs w:val="28"/>
        </w:rPr>
        <w:t xml:space="preserve"> от 26.12.2013г. №1400), </w:t>
      </w:r>
      <w:r w:rsidR="00016890" w:rsidRPr="00811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</w:t>
      </w:r>
      <w:proofErr w:type="spellStart"/>
      <w:r w:rsidR="00016890" w:rsidRPr="008119F4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="00016890" w:rsidRPr="00811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 № 1394 от 25.12.2013 года «Об утверждении Порядка проведения государственной итоговой атт</w:t>
      </w:r>
      <w:r w:rsidR="00016890" w:rsidRPr="008119F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16890" w:rsidRPr="008119F4">
        <w:rPr>
          <w:rFonts w:ascii="Times New Roman" w:hAnsi="Times New Roman" w:cs="Times New Roman"/>
          <w:color w:val="000000" w:themeColor="text1"/>
          <w:sz w:val="28"/>
          <w:szCs w:val="28"/>
        </w:rPr>
        <w:t>стации по общеобразовательным программам основного общего образования»</w:t>
      </w:r>
      <w:r w:rsidR="00685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6890" w:rsidRPr="008119F4">
        <w:rPr>
          <w:rFonts w:ascii="Times New Roman" w:hAnsi="Times New Roman" w:cs="Times New Roman"/>
          <w:sz w:val="28"/>
          <w:szCs w:val="28"/>
        </w:rPr>
        <w:t>и др. нормативно-правовых документов, регламентирующих организацию и</w:t>
      </w:r>
      <w:proofErr w:type="gramEnd"/>
      <w:r w:rsidR="00016890" w:rsidRPr="008119F4">
        <w:rPr>
          <w:rFonts w:ascii="Times New Roman" w:hAnsi="Times New Roman" w:cs="Times New Roman"/>
          <w:sz w:val="28"/>
          <w:szCs w:val="28"/>
        </w:rPr>
        <w:t xml:space="preserve"> проведе</w:t>
      </w:r>
      <w:r w:rsidR="00797562">
        <w:rPr>
          <w:rFonts w:ascii="Times New Roman" w:hAnsi="Times New Roman" w:cs="Times New Roman"/>
          <w:sz w:val="28"/>
          <w:szCs w:val="28"/>
        </w:rPr>
        <w:t>ние государственной итоговой</w:t>
      </w:r>
      <w:r w:rsidR="00016890" w:rsidRPr="008119F4">
        <w:rPr>
          <w:rFonts w:ascii="Times New Roman" w:hAnsi="Times New Roman" w:cs="Times New Roman"/>
          <w:sz w:val="28"/>
          <w:szCs w:val="28"/>
        </w:rPr>
        <w:t xml:space="preserve"> аттестации выпускников.</w:t>
      </w:r>
    </w:p>
    <w:p w:rsidR="0038579D" w:rsidRPr="0038579D" w:rsidRDefault="0038579D" w:rsidP="003857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579D">
        <w:rPr>
          <w:rFonts w:ascii="Times New Roman" w:hAnsi="Times New Roman" w:cs="Times New Roman"/>
          <w:sz w:val="28"/>
          <w:szCs w:val="28"/>
        </w:rPr>
        <w:t>В целях организации и проведения экзаменов согласно имеющимся тр</w:t>
      </w:r>
      <w:r w:rsidRPr="0038579D">
        <w:rPr>
          <w:rFonts w:ascii="Times New Roman" w:hAnsi="Times New Roman" w:cs="Times New Roman"/>
          <w:sz w:val="28"/>
          <w:szCs w:val="28"/>
        </w:rPr>
        <w:t>е</w:t>
      </w:r>
      <w:r w:rsidRPr="0038579D">
        <w:rPr>
          <w:rFonts w:ascii="Times New Roman" w:hAnsi="Times New Roman" w:cs="Times New Roman"/>
          <w:sz w:val="28"/>
          <w:szCs w:val="28"/>
        </w:rPr>
        <w:t xml:space="preserve">бованиям федерального и регионального уровней, управлением образования были изданы соответствующие распорядительные документы, регулирующие порядок проведения экзаменов для выпускников </w:t>
      </w:r>
      <w:r w:rsidRPr="0038579D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8579D">
        <w:rPr>
          <w:rFonts w:ascii="Times New Roman" w:hAnsi="Times New Roman" w:cs="Times New Roman"/>
          <w:sz w:val="28"/>
          <w:szCs w:val="28"/>
        </w:rPr>
        <w:t xml:space="preserve"> и </w:t>
      </w:r>
      <w:r w:rsidRPr="0038579D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38579D">
        <w:rPr>
          <w:rFonts w:ascii="Times New Roman" w:hAnsi="Times New Roman" w:cs="Times New Roman"/>
          <w:sz w:val="28"/>
          <w:szCs w:val="28"/>
        </w:rPr>
        <w:t>(</w:t>
      </w:r>
      <w:r w:rsidRPr="0038579D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38579D">
        <w:rPr>
          <w:rFonts w:ascii="Times New Roman" w:hAnsi="Times New Roman" w:cs="Times New Roman"/>
          <w:sz w:val="28"/>
          <w:szCs w:val="28"/>
        </w:rPr>
        <w:t>) классов общео</w:t>
      </w:r>
      <w:r w:rsidRPr="0038579D">
        <w:rPr>
          <w:rFonts w:ascii="Times New Roman" w:hAnsi="Times New Roman" w:cs="Times New Roman"/>
          <w:sz w:val="28"/>
          <w:szCs w:val="28"/>
        </w:rPr>
        <w:t>б</w:t>
      </w:r>
      <w:r w:rsidRPr="0038579D">
        <w:rPr>
          <w:rFonts w:ascii="Times New Roman" w:hAnsi="Times New Roman" w:cs="Times New Roman"/>
          <w:sz w:val="28"/>
          <w:szCs w:val="28"/>
        </w:rPr>
        <w:t>разовательных учреждений города.</w:t>
      </w:r>
      <w:proofErr w:type="gramEnd"/>
    </w:p>
    <w:p w:rsidR="0038579D" w:rsidRPr="0038579D" w:rsidRDefault="0038579D" w:rsidP="003857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79D">
        <w:rPr>
          <w:rFonts w:ascii="Times New Roman" w:hAnsi="Times New Roman" w:cs="Times New Roman"/>
          <w:sz w:val="28"/>
          <w:szCs w:val="28"/>
        </w:rPr>
        <w:t xml:space="preserve">Осуществлялся и независимый </w:t>
      </w:r>
      <w:proofErr w:type="gramStart"/>
      <w:r w:rsidRPr="003857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579D">
        <w:rPr>
          <w:rFonts w:ascii="Times New Roman" w:hAnsi="Times New Roman" w:cs="Times New Roman"/>
          <w:sz w:val="28"/>
          <w:szCs w:val="28"/>
        </w:rPr>
        <w:t xml:space="preserve"> про</w:t>
      </w:r>
      <w:r w:rsidR="00016890">
        <w:rPr>
          <w:rFonts w:ascii="Times New Roman" w:hAnsi="Times New Roman" w:cs="Times New Roman"/>
          <w:sz w:val="28"/>
          <w:szCs w:val="28"/>
        </w:rPr>
        <w:t xml:space="preserve">ведением экзаменов  в форме ЕГЭ, ОГЭ, ГВЭ </w:t>
      </w:r>
      <w:r w:rsidRPr="0038579D">
        <w:rPr>
          <w:rFonts w:ascii="Times New Roman" w:hAnsi="Times New Roman" w:cs="Times New Roman"/>
          <w:sz w:val="28"/>
          <w:szCs w:val="28"/>
        </w:rPr>
        <w:t>аккредитованными общественными наблюдателями из числа родительской общественности, представителей СМИ.</w:t>
      </w:r>
    </w:p>
    <w:p w:rsidR="0038579D" w:rsidRPr="0038579D" w:rsidRDefault="0038579D" w:rsidP="0038579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579D" w:rsidRDefault="0038579D" w:rsidP="0038579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79D">
        <w:rPr>
          <w:rFonts w:ascii="Times New Roman" w:hAnsi="Times New Roman" w:cs="Times New Roman"/>
          <w:b/>
          <w:sz w:val="28"/>
          <w:szCs w:val="28"/>
          <w:u w:val="single"/>
        </w:rPr>
        <w:t>9 классы.</w:t>
      </w:r>
    </w:p>
    <w:p w:rsidR="001D091E" w:rsidRPr="0081478C" w:rsidRDefault="001D091E" w:rsidP="001D09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78C">
        <w:rPr>
          <w:rFonts w:ascii="Times New Roman" w:hAnsi="Times New Roman" w:cs="Times New Roman"/>
          <w:sz w:val="28"/>
          <w:szCs w:val="28"/>
        </w:rPr>
        <w:t xml:space="preserve">На конец учебного года в общеобразовательных организациях города обучалось </w:t>
      </w:r>
      <w:r>
        <w:rPr>
          <w:rFonts w:ascii="Times New Roman" w:hAnsi="Times New Roman" w:cs="Times New Roman"/>
          <w:sz w:val="28"/>
          <w:szCs w:val="28"/>
        </w:rPr>
        <w:t>753</w:t>
      </w:r>
      <w:r w:rsidRPr="008147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81478C">
        <w:rPr>
          <w:rFonts w:ascii="Times New Roman" w:hAnsi="Times New Roman" w:cs="Times New Roman"/>
          <w:sz w:val="28"/>
          <w:szCs w:val="28"/>
        </w:rPr>
        <w:t xml:space="preserve"> 9 классов. До экзаменов допущены все обуча</w:t>
      </w:r>
      <w:r w:rsidRPr="0081478C">
        <w:rPr>
          <w:rFonts w:ascii="Times New Roman" w:hAnsi="Times New Roman" w:cs="Times New Roman"/>
          <w:sz w:val="28"/>
          <w:szCs w:val="28"/>
        </w:rPr>
        <w:t>ю</w:t>
      </w:r>
      <w:r w:rsidRPr="0081478C">
        <w:rPr>
          <w:rFonts w:ascii="Times New Roman" w:hAnsi="Times New Roman" w:cs="Times New Roman"/>
          <w:sz w:val="28"/>
          <w:szCs w:val="28"/>
        </w:rPr>
        <w:t>щиеся.</w:t>
      </w:r>
    </w:p>
    <w:p w:rsidR="001D091E" w:rsidRPr="00422487" w:rsidRDefault="001D091E" w:rsidP="001D09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487">
        <w:rPr>
          <w:rFonts w:ascii="Times New Roman" w:hAnsi="Times New Roman" w:cs="Times New Roman"/>
          <w:sz w:val="28"/>
          <w:szCs w:val="28"/>
        </w:rPr>
        <w:t>По результатам учебной деятельности и выпускных экзаменов выпу</w:t>
      </w:r>
      <w:r w:rsidR="00BA394A">
        <w:rPr>
          <w:rFonts w:ascii="Times New Roman" w:hAnsi="Times New Roman" w:cs="Times New Roman"/>
          <w:sz w:val="28"/>
          <w:szCs w:val="28"/>
        </w:rPr>
        <w:t>щено с аттестатами об основном общем</w:t>
      </w:r>
      <w:r w:rsidRPr="00422487">
        <w:rPr>
          <w:rFonts w:ascii="Times New Roman" w:hAnsi="Times New Roman" w:cs="Times New Roman"/>
          <w:sz w:val="28"/>
          <w:szCs w:val="28"/>
        </w:rPr>
        <w:t xml:space="preserve"> образовании </w:t>
      </w:r>
      <w:r>
        <w:rPr>
          <w:rFonts w:ascii="Times New Roman" w:hAnsi="Times New Roman" w:cs="Times New Roman"/>
          <w:sz w:val="28"/>
          <w:szCs w:val="28"/>
        </w:rPr>
        <w:t>753</w:t>
      </w:r>
      <w:r w:rsidRPr="004224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248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22487">
        <w:rPr>
          <w:rFonts w:ascii="Times New Roman" w:hAnsi="Times New Roman" w:cs="Times New Roman"/>
          <w:sz w:val="28"/>
          <w:szCs w:val="28"/>
        </w:rPr>
        <w:t xml:space="preserve"> -100 % от общего числа, что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422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уровню прошлого года</w:t>
      </w:r>
      <w:r w:rsidRPr="004224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91E" w:rsidRPr="00883E89" w:rsidRDefault="001D091E" w:rsidP="001D091E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1553">
        <w:rPr>
          <w:rFonts w:ascii="Times New Roman" w:hAnsi="Times New Roman" w:cs="Times New Roman"/>
          <w:color w:val="000000" w:themeColor="text1"/>
          <w:sz w:val="28"/>
          <w:szCs w:val="28"/>
        </w:rPr>
        <w:t>46 выпускников получил аттестаты особого образца за отличные резул</w:t>
      </w:r>
      <w:r w:rsidRPr="0066155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61553">
        <w:rPr>
          <w:rFonts w:ascii="Times New Roman" w:hAnsi="Times New Roman" w:cs="Times New Roman"/>
          <w:color w:val="000000" w:themeColor="text1"/>
          <w:sz w:val="28"/>
          <w:szCs w:val="28"/>
        </w:rPr>
        <w:t>таты учебной деятельности 6,1% (2013-2014 год – 35 – 4,5%, 2014-2015 – 60 -8,6%).</w:t>
      </w:r>
      <w:r w:rsidRPr="00883E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D091E" w:rsidRPr="0081478C" w:rsidRDefault="001D091E" w:rsidP="001D091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487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завершили обучени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в 9-м  коррекционном классе 26</w:t>
      </w:r>
      <w:r w:rsidRPr="00422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</w:t>
      </w:r>
      <w:r w:rsidRPr="0042248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вершеннолетн</w:t>
      </w:r>
      <w:r w:rsidRPr="00931B9C">
        <w:rPr>
          <w:rFonts w:ascii="Times New Roman" w:hAnsi="Times New Roman" w:cs="Times New Roman"/>
          <w:color w:val="000000" w:themeColor="text1"/>
          <w:sz w:val="28"/>
          <w:szCs w:val="28"/>
        </w:rPr>
        <w:t>их обучающихся</w:t>
      </w:r>
      <w:r w:rsidRPr="00422487">
        <w:rPr>
          <w:rFonts w:ascii="Times New Roman" w:hAnsi="Times New Roman" w:cs="Times New Roman"/>
          <w:color w:val="000000" w:themeColor="text1"/>
          <w:sz w:val="28"/>
          <w:szCs w:val="28"/>
        </w:rPr>
        <w:t>, получив соответствующий документ.</w:t>
      </w:r>
      <w:r w:rsidRPr="00814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D091E" w:rsidRPr="0081478C" w:rsidRDefault="001D091E" w:rsidP="001D09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99,2</w:t>
      </w:r>
      <w:r w:rsidRPr="0081478C">
        <w:rPr>
          <w:rFonts w:ascii="Times New Roman" w:hAnsi="Times New Roman" w:cs="Times New Roman"/>
          <w:sz w:val="28"/>
          <w:szCs w:val="28"/>
        </w:rPr>
        <w:t xml:space="preserve"> % (</w:t>
      </w:r>
      <w:r>
        <w:rPr>
          <w:rFonts w:ascii="Times New Roman" w:hAnsi="Times New Roman" w:cs="Times New Roman"/>
          <w:sz w:val="28"/>
          <w:szCs w:val="28"/>
        </w:rPr>
        <w:t>747</w:t>
      </w:r>
      <w:r w:rsidRPr="0081478C">
        <w:rPr>
          <w:rFonts w:ascii="Times New Roman" w:hAnsi="Times New Roman" w:cs="Times New Roman"/>
          <w:sz w:val="28"/>
          <w:szCs w:val="28"/>
        </w:rPr>
        <w:t xml:space="preserve"> чел.) выпускников 9 классов сдавали обязательные экзамены (русский язык и математика) в форме ОГЭ, которая обеспечивает  независ</w:t>
      </w:r>
      <w:r w:rsidRPr="0081478C">
        <w:rPr>
          <w:rFonts w:ascii="Times New Roman" w:hAnsi="Times New Roman" w:cs="Times New Roman"/>
          <w:sz w:val="28"/>
          <w:szCs w:val="28"/>
        </w:rPr>
        <w:t>и</w:t>
      </w:r>
      <w:r w:rsidRPr="0081478C">
        <w:rPr>
          <w:rFonts w:ascii="Times New Roman" w:hAnsi="Times New Roman" w:cs="Times New Roman"/>
          <w:sz w:val="28"/>
          <w:szCs w:val="28"/>
        </w:rPr>
        <w:t xml:space="preserve">мую систему оценки знаний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8147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1478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5-16 учебном году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lastRenderedPageBreak/>
        <w:t>щимися сдавались следующие предметы по выбору:</w:t>
      </w:r>
      <w:r w:rsidRPr="00814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литература (23 человека),  биология (265 человек), химия (68 человек), обществознание (468 человек), история (93 человека), информатика (113 человек), английский язык (14 чел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век), физика (156 человек), география (294 человека).</w:t>
      </w:r>
      <w:proofErr w:type="gramEnd"/>
    </w:p>
    <w:p w:rsidR="001D091E" w:rsidRPr="0081478C" w:rsidRDefault="001D091E" w:rsidP="001D09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Шесть </w:t>
      </w:r>
      <w:r w:rsidRPr="0081478C">
        <w:rPr>
          <w:rFonts w:ascii="Times New Roman" w:hAnsi="Times New Roman" w:cs="Times New Roman"/>
          <w:sz w:val="28"/>
          <w:szCs w:val="28"/>
        </w:rPr>
        <w:t xml:space="preserve"> выпускников 9-х классов на основании имеющихся  документов  о состоянии здоровья  сдавали экзамены в форме ГВЭ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 и </w:t>
      </w:r>
      <w:r w:rsidRPr="00931B9C">
        <w:rPr>
          <w:rFonts w:ascii="Times New Roman" w:hAnsi="Times New Roman" w:cs="Times New Roman"/>
          <w:sz w:val="28"/>
          <w:szCs w:val="28"/>
        </w:rPr>
        <w:t>математ</w:t>
      </w:r>
      <w:r w:rsidRPr="00931B9C">
        <w:rPr>
          <w:rFonts w:ascii="Times New Roman" w:hAnsi="Times New Roman" w:cs="Times New Roman"/>
          <w:sz w:val="28"/>
          <w:szCs w:val="28"/>
        </w:rPr>
        <w:t>и</w:t>
      </w:r>
      <w:r w:rsidRPr="00931B9C">
        <w:rPr>
          <w:rFonts w:ascii="Times New Roman" w:hAnsi="Times New Roman" w:cs="Times New Roman"/>
          <w:sz w:val="28"/>
          <w:szCs w:val="28"/>
        </w:rPr>
        <w:t>ку</w:t>
      </w:r>
      <w:r w:rsidRPr="0081478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D091E" w:rsidRPr="0081478C" w:rsidRDefault="001D091E" w:rsidP="001D09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78C">
        <w:rPr>
          <w:rFonts w:ascii="Times New Roman" w:hAnsi="Times New Roman" w:cs="Times New Roman"/>
          <w:sz w:val="28"/>
          <w:szCs w:val="28"/>
        </w:rPr>
        <w:t xml:space="preserve">Для приема обязательных  экзаменов в форме </w:t>
      </w:r>
      <w:r>
        <w:rPr>
          <w:rFonts w:ascii="Times New Roman" w:hAnsi="Times New Roman" w:cs="Times New Roman"/>
          <w:sz w:val="28"/>
          <w:szCs w:val="28"/>
        </w:rPr>
        <w:t>ОГЭ</w:t>
      </w:r>
      <w:r w:rsidRPr="0081478C">
        <w:rPr>
          <w:rFonts w:ascii="Times New Roman" w:hAnsi="Times New Roman" w:cs="Times New Roman"/>
          <w:sz w:val="28"/>
          <w:szCs w:val="28"/>
        </w:rPr>
        <w:t xml:space="preserve"> было определено </w:t>
      </w:r>
      <w:r>
        <w:rPr>
          <w:rFonts w:ascii="Times New Roman" w:hAnsi="Times New Roman" w:cs="Times New Roman"/>
          <w:sz w:val="28"/>
          <w:szCs w:val="28"/>
        </w:rPr>
        <w:t xml:space="preserve">три пункта на базе СОШ №8,10,12, в форме ГВЭ </w:t>
      </w:r>
      <w:r w:rsidRPr="00931B9C">
        <w:rPr>
          <w:rFonts w:ascii="Times New Roman" w:hAnsi="Times New Roman" w:cs="Times New Roman"/>
          <w:sz w:val="28"/>
          <w:szCs w:val="28"/>
        </w:rPr>
        <w:t xml:space="preserve">2 пункт </w:t>
      </w:r>
      <w:r>
        <w:rPr>
          <w:rFonts w:ascii="Times New Roman" w:hAnsi="Times New Roman" w:cs="Times New Roman"/>
          <w:sz w:val="28"/>
          <w:szCs w:val="28"/>
        </w:rPr>
        <w:t>на базе СОШ №6</w:t>
      </w:r>
      <w:r w:rsidRPr="00931B9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пункт на дому.</w:t>
      </w:r>
    </w:p>
    <w:p w:rsidR="001D091E" w:rsidRPr="0081478C" w:rsidRDefault="001D091E" w:rsidP="001D091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478C">
        <w:rPr>
          <w:rFonts w:ascii="Times New Roman" w:hAnsi="Times New Roman" w:cs="Times New Roman"/>
          <w:sz w:val="28"/>
          <w:szCs w:val="28"/>
        </w:rPr>
        <w:t>Экзамены прошли организованно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47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478C">
        <w:rPr>
          <w:rFonts w:ascii="Times New Roman" w:hAnsi="Times New Roman" w:cs="Times New Roman"/>
          <w:sz w:val="28"/>
          <w:szCs w:val="28"/>
        </w:rPr>
        <w:t>пелляции по процедуре провед</w:t>
      </w:r>
      <w:r w:rsidRPr="0081478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не подавались</w:t>
      </w:r>
      <w:r w:rsidRPr="008147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91E" w:rsidRDefault="001D091E" w:rsidP="001D091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091E" w:rsidRPr="001D091E" w:rsidRDefault="001D091E" w:rsidP="001D091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1B9C">
        <w:rPr>
          <w:rFonts w:ascii="Times New Roman" w:hAnsi="Times New Roman" w:cs="Times New Roman"/>
          <w:b/>
          <w:sz w:val="28"/>
          <w:szCs w:val="28"/>
          <w:u w:val="single"/>
        </w:rPr>
        <w:t>Результаты ОГЭ-2016г.</w:t>
      </w:r>
    </w:p>
    <w:p w:rsidR="001D091E" w:rsidRPr="00FD3803" w:rsidRDefault="001D091E" w:rsidP="001D091E">
      <w:pPr>
        <w:spacing w:before="24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6021">
        <w:rPr>
          <w:rFonts w:ascii="Times New Roman" w:hAnsi="Times New Roman" w:cs="Times New Roman"/>
          <w:i/>
          <w:sz w:val="28"/>
          <w:szCs w:val="28"/>
        </w:rPr>
        <w:t xml:space="preserve">Общие результаты государственной итоговой аттестации </w:t>
      </w:r>
      <w:proofErr w:type="gramStart"/>
      <w:r w:rsidRPr="00CC6021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</w:p>
    <w:p w:rsidR="001D091E" w:rsidRPr="00CC6021" w:rsidRDefault="001D091E" w:rsidP="001D091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6021">
        <w:rPr>
          <w:rFonts w:ascii="Times New Roman" w:hAnsi="Times New Roman" w:cs="Times New Roman"/>
          <w:i/>
          <w:sz w:val="28"/>
          <w:szCs w:val="28"/>
        </w:rPr>
        <w:t xml:space="preserve"> 9-х классов по </w:t>
      </w:r>
      <w:r w:rsidRPr="00FD3803">
        <w:rPr>
          <w:rFonts w:ascii="Times New Roman" w:hAnsi="Times New Roman" w:cs="Times New Roman"/>
          <w:i/>
          <w:sz w:val="28"/>
          <w:szCs w:val="28"/>
        </w:rPr>
        <w:t>предметам</w:t>
      </w:r>
      <w:r w:rsidRPr="00CC6021">
        <w:rPr>
          <w:rFonts w:ascii="Times New Roman" w:hAnsi="Times New Roman" w:cs="Times New Roman"/>
          <w:i/>
          <w:sz w:val="28"/>
          <w:szCs w:val="28"/>
        </w:rPr>
        <w:t xml:space="preserve"> (форма </w:t>
      </w:r>
      <w:r w:rsidRPr="00FD3803">
        <w:rPr>
          <w:rFonts w:ascii="Times New Roman" w:hAnsi="Times New Roman" w:cs="Times New Roman"/>
          <w:i/>
          <w:sz w:val="28"/>
          <w:szCs w:val="28"/>
        </w:rPr>
        <w:t>ОГЭ</w:t>
      </w:r>
      <w:r w:rsidRPr="00CC6021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a5"/>
        <w:tblW w:w="9885" w:type="dxa"/>
        <w:tblInd w:w="-176" w:type="dxa"/>
        <w:tblLayout w:type="fixed"/>
        <w:tblLook w:val="04A0"/>
      </w:tblPr>
      <w:tblGrid>
        <w:gridCol w:w="1418"/>
        <w:gridCol w:w="992"/>
        <w:gridCol w:w="873"/>
        <w:gridCol w:w="1078"/>
        <w:gridCol w:w="807"/>
        <w:gridCol w:w="1069"/>
        <w:gridCol w:w="851"/>
        <w:gridCol w:w="1027"/>
        <w:gridCol w:w="674"/>
        <w:gridCol w:w="1096"/>
      </w:tblGrid>
      <w:tr w:rsidR="001D091E" w:rsidRPr="009A0854" w:rsidTr="00DC17B2">
        <w:trPr>
          <w:trHeight w:val="322"/>
        </w:trPr>
        <w:tc>
          <w:tcPr>
            <w:tcW w:w="1418" w:type="dxa"/>
            <w:vMerge w:val="restart"/>
          </w:tcPr>
          <w:p w:rsidR="001D091E" w:rsidRPr="009A0854" w:rsidRDefault="001D091E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992" w:type="dxa"/>
            <w:vMerge w:val="restart"/>
          </w:tcPr>
          <w:p w:rsidR="001D091E" w:rsidRPr="009A0854" w:rsidRDefault="001D091E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кол-во учас</w:t>
            </w: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7475" w:type="dxa"/>
            <w:gridSpan w:val="8"/>
          </w:tcPr>
          <w:p w:rsidR="001D091E" w:rsidRPr="009A0854" w:rsidRDefault="001D091E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кол-во выпускник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ов, получивших отметку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ОГЭ </w:t>
            </w:r>
            <w:r w:rsidRPr="00931B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% от общего числа участников</w:t>
            </w:r>
            <w:r w:rsidRPr="00931B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085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1D091E" w:rsidRPr="009A0854" w:rsidTr="00DC17B2">
        <w:trPr>
          <w:trHeight w:val="157"/>
        </w:trPr>
        <w:tc>
          <w:tcPr>
            <w:tcW w:w="1418" w:type="dxa"/>
            <w:vMerge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76" w:type="dxa"/>
            <w:gridSpan w:val="2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878" w:type="dxa"/>
            <w:gridSpan w:val="2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770" w:type="dxa"/>
            <w:gridSpan w:val="2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1D091E" w:rsidRPr="009A0854" w:rsidTr="00DC17B2">
        <w:trPr>
          <w:trHeight w:val="156"/>
        </w:trPr>
        <w:tc>
          <w:tcPr>
            <w:tcW w:w="1418" w:type="dxa"/>
            <w:vMerge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078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7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</w:tc>
        <w:tc>
          <w:tcPr>
            <w:tcW w:w="1069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027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4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096" w:type="dxa"/>
          </w:tcPr>
          <w:p w:rsidR="001D091E" w:rsidRPr="009A0854" w:rsidRDefault="001D091E" w:rsidP="00DC17B2">
            <w:pPr>
              <w:ind w:left="-8"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D091E" w:rsidRPr="009A0854" w:rsidTr="00DC17B2">
        <w:trPr>
          <w:trHeight w:val="325"/>
        </w:trPr>
        <w:tc>
          <w:tcPr>
            <w:tcW w:w="1418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873" w:type="dxa"/>
          </w:tcPr>
          <w:p w:rsidR="001D091E" w:rsidRPr="00931B9C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0/10</w:t>
            </w:r>
          </w:p>
        </w:tc>
        <w:tc>
          <w:tcPr>
            <w:tcW w:w="1078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7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069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31,33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027" w:type="dxa"/>
          </w:tcPr>
          <w:p w:rsidR="001D091E" w:rsidRPr="009A0854" w:rsidRDefault="001D091E" w:rsidP="00DC17B2">
            <w:pPr>
              <w:ind w:lef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39,63</w:t>
            </w:r>
          </w:p>
        </w:tc>
        <w:tc>
          <w:tcPr>
            <w:tcW w:w="674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096" w:type="dxa"/>
          </w:tcPr>
          <w:p w:rsidR="001D091E" w:rsidRPr="009A0854" w:rsidRDefault="001D091E" w:rsidP="00DC17B2">
            <w:pPr>
              <w:ind w:left="-8"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29,04</w:t>
            </w:r>
          </w:p>
        </w:tc>
      </w:tr>
      <w:tr w:rsidR="001D091E" w:rsidRPr="009A0854" w:rsidTr="00DC17B2">
        <w:trPr>
          <w:trHeight w:val="325"/>
        </w:trPr>
        <w:tc>
          <w:tcPr>
            <w:tcW w:w="1418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873" w:type="dxa"/>
          </w:tcPr>
          <w:p w:rsidR="001D091E" w:rsidRPr="00931B9C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0/4</w:t>
            </w:r>
          </w:p>
        </w:tc>
        <w:tc>
          <w:tcPr>
            <w:tcW w:w="1078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7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069" w:type="dxa"/>
          </w:tcPr>
          <w:p w:rsidR="001D091E" w:rsidRPr="009A0854" w:rsidRDefault="001D091E" w:rsidP="00DC17B2">
            <w:pPr>
              <w:ind w:left="-31" w:righ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43,64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027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674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96" w:type="dxa"/>
          </w:tcPr>
          <w:p w:rsidR="001D091E" w:rsidRPr="009A0854" w:rsidRDefault="001D091E" w:rsidP="00DC17B2">
            <w:pPr>
              <w:ind w:left="-8"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16,47</w:t>
            </w:r>
          </w:p>
        </w:tc>
      </w:tr>
      <w:tr w:rsidR="001D091E" w:rsidRPr="009A0854" w:rsidTr="00DC17B2">
        <w:trPr>
          <w:trHeight w:val="325"/>
        </w:trPr>
        <w:tc>
          <w:tcPr>
            <w:tcW w:w="1418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нание</w:t>
            </w:r>
          </w:p>
        </w:tc>
        <w:tc>
          <w:tcPr>
            <w:tcW w:w="992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873" w:type="dxa"/>
          </w:tcPr>
          <w:p w:rsidR="001D091E" w:rsidRPr="00931B9C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0/3</w:t>
            </w:r>
          </w:p>
        </w:tc>
        <w:tc>
          <w:tcPr>
            <w:tcW w:w="1078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807" w:type="dxa"/>
          </w:tcPr>
          <w:p w:rsidR="001D091E" w:rsidRPr="009A0854" w:rsidRDefault="00BA394A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069" w:type="dxa"/>
          </w:tcPr>
          <w:p w:rsidR="001D091E" w:rsidRPr="009A0854" w:rsidRDefault="001D091E" w:rsidP="00BA3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 w:rsidR="00BA394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027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54,71</w:t>
            </w:r>
          </w:p>
        </w:tc>
        <w:tc>
          <w:tcPr>
            <w:tcW w:w="674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96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11,32</w:t>
            </w:r>
          </w:p>
        </w:tc>
      </w:tr>
      <w:tr w:rsidR="001D091E" w:rsidRPr="009A0854" w:rsidTr="00DC17B2">
        <w:trPr>
          <w:trHeight w:val="325"/>
        </w:trPr>
        <w:tc>
          <w:tcPr>
            <w:tcW w:w="1418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3" w:type="dxa"/>
          </w:tcPr>
          <w:p w:rsidR="001D091E" w:rsidRPr="00931B9C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78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7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9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38,24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7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30,88</w:t>
            </w:r>
          </w:p>
        </w:tc>
        <w:tc>
          <w:tcPr>
            <w:tcW w:w="674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6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30,88</w:t>
            </w:r>
          </w:p>
        </w:tc>
      </w:tr>
      <w:tr w:rsidR="001D091E" w:rsidRPr="009A0854" w:rsidTr="00DC17B2">
        <w:trPr>
          <w:trHeight w:val="325"/>
        </w:trPr>
        <w:tc>
          <w:tcPr>
            <w:tcW w:w="1418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73" w:type="dxa"/>
          </w:tcPr>
          <w:p w:rsidR="001D091E" w:rsidRPr="00931B9C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078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7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69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48,08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27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44,23</w:t>
            </w:r>
          </w:p>
        </w:tc>
        <w:tc>
          <w:tcPr>
            <w:tcW w:w="674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6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7,69</w:t>
            </w:r>
          </w:p>
        </w:tc>
      </w:tr>
      <w:tr w:rsidR="001D091E" w:rsidRPr="009A0854" w:rsidTr="00DC17B2">
        <w:trPr>
          <w:trHeight w:val="325"/>
        </w:trPr>
        <w:tc>
          <w:tcPr>
            <w:tcW w:w="1418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992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73" w:type="dxa"/>
          </w:tcPr>
          <w:p w:rsidR="001D091E" w:rsidRPr="00931B9C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078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7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9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7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674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6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16,81</w:t>
            </w:r>
          </w:p>
        </w:tc>
      </w:tr>
      <w:tr w:rsidR="001D091E" w:rsidRPr="009A0854" w:rsidTr="00DC17B2">
        <w:trPr>
          <w:trHeight w:val="325"/>
        </w:trPr>
        <w:tc>
          <w:tcPr>
            <w:tcW w:w="1418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873" w:type="dxa"/>
          </w:tcPr>
          <w:p w:rsidR="001D091E" w:rsidRPr="00BA394A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BA3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807" w:type="dxa"/>
          </w:tcPr>
          <w:p w:rsidR="001D091E" w:rsidRPr="009A0854" w:rsidRDefault="001D091E" w:rsidP="00BA3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A39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9" w:type="dxa"/>
          </w:tcPr>
          <w:p w:rsidR="001D091E" w:rsidRPr="009A0854" w:rsidRDefault="00BA394A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67,17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27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29,06</w:t>
            </w:r>
          </w:p>
        </w:tc>
        <w:tc>
          <w:tcPr>
            <w:tcW w:w="674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6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</w:tr>
      <w:tr w:rsidR="001D091E" w:rsidRPr="009A0854" w:rsidTr="00DC17B2">
        <w:trPr>
          <w:trHeight w:val="325"/>
        </w:trPr>
        <w:tc>
          <w:tcPr>
            <w:tcW w:w="1418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1D091E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3" w:type="dxa"/>
          </w:tcPr>
          <w:p w:rsidR="001D091E" w:rsidRPr="00931B9C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078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7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7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34,78</w:t>
            </w:r>
          </w:p>
        </w:tc>
        <w:tc>
          <w:tcPr>
            <w:tcW w:w="674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6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56,52</w:t>
            </w:r>
          </w:p>
        </w:tc>
      </w:tr>
      <w:tr w:rsidR="001D091E" w:rsidRPr="009A0854" w:rsidTr="00DC17B2">
        <w:trPr>
          <w:trHeight w:val="325"/>
        </w:trPr>
        <w:tc>
          <w:tcPr>
            <w:tcW w:w="1418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1D091E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73" w:type="dxa"/>
          </w:tcPr>
          <w:p w:rsidR="001D091E" w:rsidRPr="00931B9C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078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7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69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77,42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7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20,43</w:t>
            </w:r>
          </w:p>
        </w:tc>
        <w:tc>
          <w:tcPr>
            <w:tcW w:w="674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</w:tr>
      <w:tr w:rsidR="001D091E" w:rsidRPr="009A0854" w:rsidTr="00DC17B2">
        <w:trPr>
          <w:trHeight w:val="325"/>
        </w:trPr>
        <w:tc>
          <w:tcPr>
            <w:tcW w:w="1418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1D091E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3" w:type="dxa"/>
          </w:tcPr>
          <w:p w:rsidR="001D091E" w:rsidRPr="00931B9C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078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7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71,43</w:t>
            </w:r>
          </w:p>
        </w:tc>
        <w:tc>
          <w:tcPr>
            <w:tcW w:w="674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21,43</w:t>
            </w:r>
          </w:p>
        </w:tc>
      </w:tr>
      <w:tr w:rsidR="001D091E" w:rsidRPr="009A0854" w:rsidTr="00DC17B2">
        <w:trPr>
          <w:trHeight w:val="325"/>
        </w:trPr>
        <w:tc>
          <w:tcPr>
            <w:tcW w:w="1418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1D091E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873" w:type="dxa"/>
          </w:tcPr>
          <w:p w:rsidR="001D091E" w:rsidRPr="00931B9C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</w:t>
            </w:r>
          </w:p>
        </w:tc>
        <w:tc>
          <w:tcPr>
            <w:tcW w:w="1078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7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69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52,05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27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36,39</w:t>
            </w:r>
          </w:p>
        </w:tc>
        <w:tc>
          <w:tcPr>
            <w:tcW w:w="674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6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11,56</w:t>
            </w:r>
          </w:p>
        </w:tc>
      </w:tr>
    </w:tbl>
    <w:p w:rsidR="001D091E" w:rsidRPr="0081478C" w:rsidRDefault="001D091E" w:rsidP="001D091E">
      <w:pPr>
        <w:rPr>
          <w:rFonts w:ascii="Times New Roman" w:hAnsi="Times New Roman" w:cs="Times New Roman"/>
          <w:sz w:val="28"/>
          <w:szCs w:val="28"/>
        </w:rPr>
      </w:pPr>
    </w:p>
    <w:p w:rsidR="001D091E" w:rsidRDefault="001D091E" w:rsidP="001D091E">
      <w:pPr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78C">
        <w:rPr>
          <w:rFonts w:ascii="Times New Roman" w:hAnsi="Times New Roman" w:cs="Times New Roman"/>
          <w:sz w:val="28"/>
          <w:szCs w:val="28"/>
        </w:rPr>
        <w:t xml:space="preserve">В установленные сроки </w:t>
      </w:r>
      <w:r>
        <w:rPr>
          <w:rFonts w:ascii="Times New Roman" w:hAnsi="Times New Roman" w:cs="Times New Roman"/>
          <w:sz w:val="28"/>
          <w:szCs w:val="28"/>
        </w:rPr>
        <w:t xml:space="preserve">не справились </w:t>
      </w:r>
      <w:r w:rsidRPr="0081478C">
        <w:rPr>
          <w:rFonts w:ascii="Times New Roman" w:hAnsi="Times New Roman" w:cs="Times New Roman"/>
          <w:sz w:val="28"/>
          <w:szCs w:val="28"/>
        </w:rPr>
        <w:t xml:space="preserve">с работой по русскому языку </w:t>
      </w:r>
      <w:r>
        <w:rPr>
          <w:rFonts w:ascii="Times New Roman" w:hAnsi="Times New Roman" w:cs="Times New Roman"/>
          <w:sz w:val="28"/>
          <w:szCs w:val="28"/>
        </w:rPr>
        <w:t xml:space="preserve"> 10 обучающихся (1,34%), по математике 4 человека (0,54%)</w:t>
      </w:r>
      <w:r w:rsidRPr="00931B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обществознанию 3 человека (0,64%), по биологии 1 человек (0,38%).</w:t>
      </w:r>
    </w:p>
    <w:p w:rsidR="001D091E" w:rsidRPr="0081478C" w:rsidRDefault="001D091E" w:rsidP="001D09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1478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всем остальным  предметам по выбору все обучающиеся справились с работой в основной период.</w:t>
      </w:r>
    </w:p>
    <w:p w:rsidR="0081478C" w:rsidRDefault="0081478C" w:rsidP="0038579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091E" w:rsidRDefault="001D091E" w:rsidP="0038579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091E" w:rsidRDefault="001D091E" w:rsidP="0038579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091E" w:rsidRDefault="001D091E" w:rsidP="0038579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091E" w:rsidRDefault="001D091E" w:rsidP="0038579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091E" w:rsidRDefault="001D091E" w:rsidP="0038579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091E" w:rsidRDefault="001D091E" w:rsidP="0038579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091E" w:rsidRPr="003D3B64" w:rsidRDefault="001D091E" w:rsidP="001D091E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3B64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1D091E" w:rsidRDefault="001D091E" w:rsidP="001D091E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CC6021">
        <w:rPr>
          <w:rFonts w:ascii="Times New Roman" w:hAnsi="Times New Roman" w:cs="Times New Roman"/>
          <w:sz w:val="28"/>
          <w:szCs w:val="28"/>
        </w:rPr>
        <w:t>В 2016 году р</w:t>
      </w:r>
      <w:r>
        <w:rPr>
          <w:rFonts w:ascii="Times New Roman" w:hAnsi="Times New Roman" w:cs="Times New Roman"/>
          <w:sz w:val="28"/>
          <w:szCs w:val="28"/>
        </w:rPr>
        <w:t xml:space="preserve">усский язык сдавало 747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форме ОГЭ и 6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чающихся в форме ГВЭ. </w:t>
      </w:r>
    </w:p>
    <w:p w:rsidR="001D091E" w:rsidRPr="00661553" w:rsidRDefault="001D091E" w:rsidP="001D09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обучающиеся, сдававшие экзамен в форме ГВЭ с работой справились. </w:t>
      </w:r>
    </w:p>
    <w:p w:rsidR="001D091E" w:rsidRPr="00661553" w:rsidRDefault="001D091E" w:rsidP="001D091E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OLE_LINK4"/>
      <w:bookmarkStart w:id="1" w:name="OLE_LINK5"/>
      <w:bookmarkStart w:id="2" w:name="OLE_LINK6"/>
      <w:bookmarkStart w:id="3" w:name="OLE_LINK10"/>
      <w:bookmarkStart w:id="4" w:name="OLE_LINK11"/>
      <w:bookmarkStart w:id="5" w:name="OLE_LINK12"/>
      <w:bookmarkStart w:id="6" w:name="OLE_LINK13"/>
      <w:bookmarkStart w:id="7" w:name="OLE_LINK14"/>
      <w:bookmarkStart w:id="8" w:name="OLE_LINK15"/>
      <w:r w:rsidRPr="00CC6021">
        <w:rPr>
          <w:rFonts w:ascii="Times New Roman" w:hAnsi="Times New Roman" w:cs="Times New Roman"/>
          <w:i/>
          <w:sz w:val="28"/>
          <w:szCs w:val="28"/>
        </w:rPr>
        <w:t xml:space="preserve">Общие результаты государственной итоговой аттестации </w:t>
      </w:r>
      <w:proofErr w:type="gramStart"/>
      <w:r w:rsidRPr="00CC6021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</w:p>
    <w:p w:rsidR="001D091E" w:rsidRPr="00CC6021" w:rsidRDefault="001D091E" w:rsidP="001D091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6021">
        <w:rPr>
          <w:rFonts w:ascii="Times New Roman" w:hAnsi="Times New Roman" w:cs="Times New Roman"/>
          <w:i/>
          <w:sz w:val="28"/>
          <w:szCs w:val="28"/>
        </w:rPr>
        <w:t xml:space="preserve"> 9-х классов по русскому языку (форма ГВЭ)</w:t>
      </w:r>
    </w:p>
    <w:tbl>
      <w:tblPr>
        <w:tblW w:w="0" w:type="auto"/>
        <w:jc w:val="center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3"/>
        <w:gridCol w:w="3258"/>
        <w:gridCol w:w="1554"/>
        <w:gridCol w:w="1445"/>
        <w:gridCol w:w="1344"/>
      </w:tblGrid>
      <w:tr w:rsidR="001D091E" w:rsidRPr="00B50F0F" w:rsidTr="00DC17B2">
        <w:trPr>
          <w:jc w:val="center"/>
        </w:trPr>
        <w:tc>
          <w:tcPr>
            <w:tcW w:w="1613" w:type="dxa"/>
          </w:tcPr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p w:rsidR="001D091E" w:rsidRPr="00B50F0F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3258" w:type="dxa"/>
          </w:tcPr>
          <w:p w:rsidR="001D091E" w:rsidRPr="00B50F0F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уч-ся</w:t>
            </w:r>
            <w:proofErr w:type="spellEnd"/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сдававших</w:t>
            </w:r>
            <w:proofErr w:type="gramEnd"/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экзамен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ГВЭ</w:t>
            </w:r>
          </w:p>
        </w:tc>
        <w:tc>
          <w:tcPr>
            <w:tcW w:w="1554" w:type="dxa"/>
          </w:tcPr>
          <w:p w:rsidR="001D091E" w:rsidRPr="00B50F0F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1445" w:type="dxa"/>
          </w:tcPr>
          <w:p w:rsidR="001D091E" w:rsidRPr="00B50F0F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1344" w:type="dxa"/>
          </w:tcPr>
          <w:p w:rsidR="001D091E" w:rsidRPr="00B50F0F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«3»</w:t>
            </w:r>
          </w:p>
        </w:tc>
      </w:tr>
      <w:tr w:rsidR="001D091E" w:rsidRPr="00B50F0F" w:rsidTr="00DC17B2">
        <w:trPr>
          <w:jc w:val="center"/>
        </w:trPr>
        <w:tc>
          <w:tcPr>
            <w:tcW w:w="1613" w:type="dxa"/>
          </w:tcPr>
          <w:p w:rsidR="001D091E" w:rsidRPr="00B50F0F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1</w:t>
            </w:r>
          </w:p>
        </w:tc>
        <w:tc>
          <w:tcPr>
            <w:tcW w:w="3258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4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5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4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091E" w:rsidRPr="00B50F0F" w:rsidTr="00DC17B2">
        <w:trPr>
          <w:jc w:val="center"/>
        </w:trPr>
        <w:tc>
          <w:tcPr>
            <w:tcW w:w="1613" w:type="dxa"/>
          </w:tcPr>
          <w:p w:rsidR="001D091E" w:rsidRPr="00B50F0F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4</w:t>
            </w:r>
          </w:p>
        </w:tc>
        <w:tc>
          <w:tcPr>
            <w:tcW w:w="3258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4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5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4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091E" w:rsidRPr="00B50F0F" w:rsidTr="00DC17B2">
        <w:trPr>
          <w:jc w:val="center"/>
        </w:trPr>
        <w:tc>
          <w:tcPr>
            <w:tcW w:w="1613" w:type="dxa"/>
          </w:tcPr>
          <w:p w:rsidR="001D091E" w:rsidRPr="00B50F0F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8</w:t>
            </w:r>
          </w:p>
        </w:tc>
        <w:tc>
          <w:tcPr>
            <w:tcW w:w="3258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4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44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091E" w:rsidRPr="00B50F0F" w:rsidTr="00DC17B2">
        <w:trPr>
          <w:jc w:val="center"/>
        </w:trPr>
        <w:tc>
          <w:tcPr>
            <w:tcW w:w="1613" w:type="dxa"/>
          </w:tcPr>
          <w:p w:rsidR="001D091E" w:rsidRPr="00B50F0F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9</w:t>
            </w:r>
          </w:p>
        </w:tc>
        <w:tc>
          <w:tcPr>
            <w:tcW w:w="3258" w:type="dxa"/>
            <w:vAlign w:val="bottom"/>
          </w:tcPr>
          <w:p w:rsidR="001D091E" w:rsidRPr="00CA5813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4" w:type="dxa"/>
            <w:vAlign w:val="bottom"/>
          </w:tcPr>
          <w:p w:rsidR="001D091E" w:rsidRPr="00CA5813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vAlign w:val="bottom"/>
          </w:tcPr>
          <w:p w:rsidR="001D091E" w:rsidRPr="00CA5813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4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D091E" w:rsidRPr="00B50F0F" w:rsidTr="00DC17B2">
        <w:trPr>
          <w:jc w:val="center"/>
        </w:trPr>
        <w:tc>
          <w:tcPr>
            <w:tcW w:w="1613" w:type="dxa"/>
          </w:tcPr>
          <w:p w:rsidR="001D091E" w:rsidRPr="00B50F0F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10</w:t>
            </w:r>
          </w:p>
        </w:tc>
        <w:tc>
          <w:tcPr>
            <w:tcW w:w="3258" w:type="dxa"/>
            <w:vAlign w:val="bottom"/>
          </w:tcPr>
          <w:p w:rsidR="001D091E" w:rsidRPr="00CA5813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4" w:type="dxa"/>
            <w:vAlign w:val="bottom"/>
          </w:tcPr>
          <w:p w:rsidR="001D091E" w:rsidRPr="00CA5813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vAlign w:val="bottom"/>
          </w:tcPr>
          <w:p w:rsidR="001D091E" w:rsidRPr="00CA5813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44" w:type="dxa"/>
            <w:vAlign w:val="bottom"/>
          </w:tcPr>
          <w:p w:rsidR="001D091E" w:rsidRPr="00CA5813" w:rsidRDefault="001D091E" w:rsidP="00DC17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D091E" w:rsidRPr="009A0854" w:rsidTr="00DC17B2">
        <w:trPr>
          <w:jc w:val="center"/>
        </w:trPr>
        <w:tc>
          <w:tcPr>
            <w:tcW w:w="1613" w:type="dxa"/>
          </w:tcPr>
          <w:p w:rsidR="001D091E" w:rsidRPr="00B50F0F" w:rsidRDefault="001D091E" w:rsidP="00DC17B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258" w:type="dxa"/>
            <w:vAlign w:val="bottom"/>
          </w:tcPr>
          <w:p w:rsidR="001D091E" w:rsidRPr="00CA5813" w:rsidRDefault="001D091E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58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4" w:type="dxa"/>
            <w:vAlign w:val="bottom"/>
          </w:tcPr>
          <w:p w:rsidR="001D091E" w:rsidRPr="00CA5813" w:rsidRDefault="001D091E" w:rsidP="00DC17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58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45" w:type="dxa"/>
            <w:vAlign w:val="bottom"/>
          </w:tcPr>
          <w:p w:rsidR="001D091E" w:rsidRPr="00CA5813" w:rsidRDefault="001D091E" w:rsidP="00DC17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58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bottom"/>
          </w:tcPr>
          <w:p w:rsidR="001D091E" w:rsidRPr="00CA5813" w:rsidRDefault="001D091E" w:rsidP="00DC17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58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1D091E" w:rsidRPr="001D091E" w:rsidRDefault="001D091E" w:rsidP="001D091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экзамена в основной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CA5813">
        <w:rPr>
          <w:rFonts w:ascii="Times New Roman" w:hAnsi="Times New Roman" w:cs="Times New Roman"/>
          <w:sz w:val="28"/>
          <w:szCs w:val="28"/>
        </w:rPr>
        <w:t>бучающи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A5813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CA5813">
        <w:rPr>
          <w:rFonts w:ascii="Times New Roman" w:hAnsi="Times New Roman" w:cs="Times New Roman"/>
          <w:sz w:val="28"/>
          <w:szCs w:val="28"/>
        </w:rPr>
        <w:t>, сдававши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A5813">
        <w:rPr>
          <w:rFonts w:ascii="Times New Roman" w:hAnsi="Times New Roman" w:cs="Times New Roman"/>
          <w:sz w:val="28"/>
          <w:szCs w:val="28"/>
        </w:rPr>
        <w:t xml:space="preserve"> экзамен в форме ОГЭ</w:t>
      </w:r>
      <w:r w:rsidRPr="00CC6021">
        <w:rPr>
          <w:rFonts w:ascii="Times New Roman" w:hAnsi="Times New Roman" w:cs="Times New Roman"/>
          <w:sz w:val="28"/>
          <w:szCs w:val="28"/>
        </w:rPr>
        <w:t>,</w:t>
      </w:r>
      <w:r w:rsidRPr="00CA5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получены 10 оценок «2». Пересдача в резервный день дала 100% успеваемость.</w:t>
      </w:r>
    </w:p>
    <w:p w:rsidR="001D091E" w:rsidRPr="00661553" w:rsidRDefault="001D091E" w:rsidP="001D091E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9" w:name="OLE_LINK16"/>
      <w:bookmarkStart w:id="10" w:name="OLE_LINK17"/>
      <w:r w:rsidRPr="00CC6021">
        <w:rPr>
          <w:rFonts w:ascii="Times New Roman" w:hAnsi="Times New Roman" w:cs="Times New Roman"/>
          <w:i/>
          <w:sz w:val="28"/>
          <w:szCs w:val="28"/>
        </w:rPr>
        <w:t xml:space="preserve">Общие результаты государственной итоговой аттестации </w:t>
      </w:r>
      <w:proofErr w:type="gramStart"/>
      <w:r w:rsidRPr="00CC6021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CC60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D091E" w:rsidRPr="00CC6021" w:rsidRDefault="001D091E" w:rsidP="001D091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6021">
        <w:rPr>
          <w:rFonts w:ascii="Times New Roman" w:hAnsi="Times New Roman" w:cs="Times New Roman"/>
          <w:i/>
          <w:sz w:val="28"/>
          <w:szCs w:val="28"/>
        </w:rPr>
        <w:t>9-х классов по русскому языку (форма ОГЭ)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1423"/>
        <w:gridCol w:w="1108"/>
        <w:gridCol w:w="1214"/>
        <w:gridCol w:w="1344"/>
        <w:gridCol w:w="1930"/>
        <w:gridCol w:w="1384"/>
      </w:tblGrid>
      <w:tr w:rsidR="001D091E" w:rsidRPr="00B50F0F" w:rsidTr="00DC17B2">
        <w:tc>
          <w:tcPr>
            <w:tcW w:w="1629" w:type="dxa"/>
            <w:vMerge w:val="restart"/>
          </w:tcPr>
          <w:bookmarkEnd w:id="9"/>
          <w:bookmarkEnd w:id="10"/>
          <w:p w:rsidR="001D091E" w:rsidRPr="00B50F0F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1423" w:type="dxa"/>
            <w:vMerge w:val="restart"/>
          </w:tcPr>
          <w:p w:rsidR="001D091E" w:rsidRPr="006244BC" w:rsidRDefault="001D091E" w:rsidP="00DC17B2">
            <w:pPr>
              <w:ind w:right="-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уч-ся</w:t>
            </w:r>
            <w:proofErr w:type="spellEnd"/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сдава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</w:t>
            </w:r>
            <w:proofErr w:type="gramEnd"/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экз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 ОГЭ</w:t>
            </w:r>
            <w:r w:rsidRPr="00624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русск. яз.</w:t>
            </w:r>
          </w:p>
        </w:tc>
        <w:tc>
          <w:tcPr>
            <w:tcW w:w="5596" w:type="dxa"/>
            <w:gridSpan w:val="4"/>
          </w:tcPr>
          <w:p w:rsidR="001D091E" w:rsidRPr="00B50F0F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уч-ся, получивших оценку:</w:t>
            </w:r>
          </w:p>
        </w:tc>
        <w:tc>
          <w:tcPr>
            <w:tcW w:w="1384" w:type="dxa"/>
            <w:vMerge w:val="restart"/>
          </w:tcPr>
          <w:p w:rsidR="001D091E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знаний </w:t>
            </w:r>
          </w:p>
          <w:p w:rsidR="001D091E" w:rsidRPr="00B50F0F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1D091E" w:rsidRPr="00B50F0F" w:rsidTr="00DC17B2">
        <w:tc>
          <w:tcPr>
            <w:tcW w:w="1629" w:type="dxa"/>
            <w:vMerge/>
          </w:tcPr>
          <w:p w:rsidR="001D091E" w:rsidRPr="00B50F0F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1D091E" w:rsidRPr="00B50F0F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</w:tcPr>
          <w:p w:rsidR="001D091E" w:rsidRPr="00B50F0F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1214" w:type="dxa"/>
          </w:tcPr>
          <w:p w:rsidR="001D091E" w:rsidRPr="00B50F0F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1344" w:type="dxa"/>
          </w:tcPr>
          <w:p w:rsidR="001D091E" w:rsidRPr="00B50F0F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930" w:type="dxa"/>
          </w:tcPr>
          <w:p w:rsidR="001D091E" w:rsidRPr="00B50F0F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/кол-во 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чающихся,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лучивших оце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 в основную дату</w:t>
            </w:r>
          </w:p>
        </w:tc>
        <w:tc>
          <w:tcPr>
            <w:tcW w:w="1384" w:type="dxa"/>
            <w:vMerge/>
          </w:tcPr>
          <w:p w:rsidR="001D091E" w:rsidRPr="00B50F0F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091E" w:rsidRPr="00B50F0F" w:rsidTr="00DC17B2">
        <w:tc>
          <w:tcPr>
            <w:tcW w:w="1629" w:type="dxa"/>
          </w:tcPr>
          <w:p w:rsidR="001D091E" w:rsidRPr="00B50F0F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гимназия №1</w:t>
            </w:r>
          </w:p>
        </w:tc>
        <w:tc>
          <w:tcPr>
            <w:tcW w:w="1423" w:type="dxa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108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214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44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0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0/0</w:t>
            </w:r>
          </w:p>
        </w:tc>
        <w:tc>
          <w:tcPr>
            <w:tcW w:w="1384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97,1</w:t>
            </w:r>
          </w:p>
        </w:tc>
      </w:tr>
      <w:tr w:rsidR="001D091E" w:rsidRPr="00B50F0F" w:rsidTr="00DC17B2">
        <w:tc>
          <w:tcPr>
            <w:tcW w:w="1629" w:type="dxa"/>
          </w:tcPr>
          <w:p w:rsidR="001D091E" w:rsidRPr="00B50F0F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1</w:t>
            </w:r>
          </w:p>
        </w:tc>
        <w:tc>
          <w:tcPr>
            <w:tcW w:w="1423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108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14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344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30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0/3</w:t>
            </w:r>
          </w:p>
        </w:tc>
        <w:tc>
          <w:tcPr>
            <w:tcW w:w="1384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74,39</w:t>
            </w:r>
          </w:p>
        </w:tc>
      </w:tr>
      <w:tr w:rsidR="001D091E" w:rsidRPr="00B50F0F" w:rsidTr="00DC17B2">
        <w:trPr>
          <w:trHeight w:val="50"/>
        </w:trPr>
        <w:tc>
          <w:tcPr>
            <w:tcW w:w="1629" w:type="dxa"/>
          </w:tcPr>
          <w:p w:rsidR="001D091E" w:rsidRPr="00B50F0F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3</w:t>
            </w:r>
          </w:p>
        </w:tc>
        <w:tc>
          <w:tcPr>
            <w:tcW w:w="1423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1108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14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344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930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0/1</w:t>
            </w:r>
          </w:p>
        </w:tc>
        <w:tc>
          <w:tcPr>
            <w:tcW w:w="1384" w:type="dxa"/>
            <w:vAlign w:val="bottom"/>
          </w:tcPr>
          <w:p w:rsidR="001D091E" w:rsidRPr="00B87C9B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64,42</w:t>
            </w:r>
          </w:p>
        </w:tc>
      </w:tr>
      <w:tr w:rsidR="001D091E" w:rsidRPr="00B50F0F" w:rsidTr="00DC17B2">
        <w:tc>
          <w:tcPr>
            <w:tcW w:w="1629" w:type="dxa"/>
          </w:tcPr>
          <w:p w:rsidR="001D091E" w:rsidRPr="00B50F0F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4</w:t>
            </w:r>
          </w:p>
        </w:tc>
        <w:tc>
          <w:tcPr>
            <w:tcW w:w="1423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108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14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44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930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0/1</w:t>
            </w:r>
          </w:p>
        </w:tc>
        <w:tc>
          <w:tcPr>
            <w:tcW w:w="1384" w:type="dxa"/>
            <w:vAlign w:val="bottom"/>
          </w:tcPr>
          <w:p w:rsidR="001D091E" w:rsidRPr="00B87C9B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55,81</w:t>
            </w:r>
          </w:p>
        </w:tc>
      </w:tr>
      <w:tr w:rsidR="001D091E" w:rsidRPr="00B50F0F" w:rsidTr="00DC17B2">
        <w:tc>
          <w:tcPr>
            <w:tcW w:w="1629" w:type="dxa"/>
          </w:tcPr>
          <w:p w:rsidR="001D091E" w:rsidRPr="00B50F0F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5</w:t>
            </w:r>
          </w:p>
        </w:tc>
        <w:tc>
          <w:tcPr>
            <w:tcW w:w="1423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108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14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44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30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0/0</w:t>
            </w:r>
          </w:p>
        </w:tc>
        <w:tc>
          <w:tcPr>
            <w:tcW w:w="1384" w:type="dxa"/>
            <w:vAlign w:val="bottom"/>
          </w:tcPr>
          <w:p w:rsidR="001D091E" w:rsidRPr="00B87C9B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84,62</w:t>
            </w:r>
          </w:p>
        </w:tc>
      </w:tr>
      <w:tr w:rsidR="001D091E" w:rsidRPr="00B50F0F" w:rsidTr="00DC17B2">
        <w:tc>
          <w:tcPr>
            <w:tcW w:w="1629" w:type="dxa"/>
          </w:tcPr>
          <w:p w:rsidR="001D091E" w:rsidRPr="00B50F0F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6</w:t>
            </w:r>
          </w:p>
        </w:tc>
        <w:tc>
          <w:tcPr>
            <w:tcW w:w="1423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108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214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344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30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0/1</w:t>
            </w:r>
          </w:p>
        </w:tc>
        <w:tc>
          <w:tcPr>
            <w:tcW w:w="1384" w:type="dxa"/>
            <w:vAlign w:val="bottom"/>
          </w:tcPr>
          <w:p w:rsidR="001D091E" w:rsidRPr="00B87C9B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75,61</w:t>
            </w:r>
          </w:p>
        </w:tc>
      </w:tr>
      <w:tr w:rsidR="001D091E" w:rsidRPr="00B50F0F" w:rsidTr="00DC17B2">
        <w:tc>
          <w:tcPr>
            <w:tcW w:w="1629" w:type="dxa"/>
          </w:tcPr>
          <w:p w:rsidR="001D091E" w:rsidRPr="00B50F0F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8</w:t>
            </w:r>
          </w:p>
        </w:tc>
        <w:tc>
          <w:tcPr>
            <w:tcW w:w="1423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108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14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344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930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0/2</w:t>
            </w:r>
          </w:p>
        </w:tc>
        <w:tc>
          <w:tcPr>
            <w:tcW w:w="1384" w:type="dxa"/>
            <w:vAlign w:val="bottom"/>
          </w:tcPr>
          <w:p w:rsidR="001D091E" w:rsidRPr="00B87C9B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64,21</w:t>
            </w:r>
          </w:p>
        </w:tc>
      </w:tr>
      <w:tr w:rsidR="001D091E" w:rsidRPr="00B50F0F" w:rsidTr="00DC17B2">
        <w:tc>
          <w:tcPr>
            <w:tcW w:w="1629" w:type="dxa"/>
          </w:tcPr>
          <w:p w:rsidR="001D091E" w:rsidRPr="00B50F0F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9</w:t>
            </w:r>
          </w:p>
        </w:tc>
        <w:tc>
          <w:tcPr>
            <w:tcW w:w="1423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08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4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44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30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0/1</w:t>
            </w:r>
          </w:p>
        </w:tc>
        <w:tc>
          <w:tcPr>
            <w:tcW w:w="1384" w:type="dxa"/>
            <w:vAlign w:val="bottom"/>
          </w:tcPr>
          <w:p w:rsidR="001D091E" w:rsidRPr="00B87C9B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23,52</w:t>
            </w:r>
          </w:p>
        </w:tc>
      </w:tr>
      <w:tr w:rsidR="001D091E" w:rsidRPr="00B50F0F" w:rsidTr="00DC17B2">
        <w:tc>
          <w:tcPr>
            <w:tcW w:w="1629" w:type="dxa"/>
          </w:tcPr>
          <w:p w:rsidR="001D091E" w:rsidRPr="00B50F0F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10</w:t>
            </w:r>
          </w:p>
        </w:tc>
        <w:tc>
          <w:tcPr>
            <w:tcW w:w="1423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108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214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344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30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0/0</w:t>
            </w:r>
          </w:p>
        </w:tc>
        <w:tc>
          <w:tcPr>
            <w:tcW w:w="1384" w:type="dxa"/>
            <w:vAlign w:val="bottom"/>
          </w:tcPr>
          <w:p w:rsidR="001D091E" w:rsidRPr="00B87C9B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72,22</w:t>
            </w:r>
          </w:p>
        </w:tc>
      </w:tr>
      <w:tr w:rsidR="001D091E" w:rsidRPr="00B50F0F" w:rsidTr="00DC17B2">
        <w:tc>
          <w:tcPr>
            <w:tcW w:w="1629" w:type="dxa"/>
          </w:tcPr>
          <w:p w:rsidR="001D091E" w:rsidRPr="00B50F0F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12</w:t>
            </w:r>
          </w:p>
        </w:tc>
        <w:tc>
          <w:tcPr>
            <w:tcW w:w="1423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108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14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344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930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0/1</w:t>
            </w:r>
          </w:p>
        </w:tc>
        <w:tc>
          <w:tcPr>
            <w:tcW w:w="1384" w:type="dxa"/>
            <w:vAlign w:val="bottom"/>
          </w:tcPr>
          <w:p w:rsidR="001D091E" w:rsidRPr="00B87C9B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60,71</w:t>
            </w:r>
          </w:p>
        </w:tc>
      </w:tr>
      <w:tr w:rsidR="001D091E" w:rsidRPr="00B50F0F" w:rsidTr="00DC17B2">
        <w:tc>
          <w:tcPr>
            <w:tcW w:w="1629" w:type="dxa"/>
          </w:tcPr>
          <w:p w:rsidR="001D091E" w:rsidRPr="00B50F0F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13</w:t>
            </w:r>
          </w:p>
        </w:tc>
        <w:tc>
          <w:tcPr>
            <w:tcW w:w="1423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108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14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44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930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0/0</w:t>
            </w:r>
          </w:p>
        </w:tc>
        <w:tc>
          <w:tcPr>
            <w:tcW w:w="1384" w:type="dxa"/>
            <w:vAlign w:val="bottom"/>
          </w:tcPr>
          <w:p w:rsidR="001D091E" w:rsidRPr="00B87C9B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52,73</w:t>
            </w:r>
          </w:p>
        </w:tc>
      </w:tr>
      <w:tr w:rsidR="001D091E" w:rsidRPr="009A0854" w:rsidTr="00DC17B2">
        <w:tc>
          <w:tcPr>
            <w:tcW w:w="1629" w:type="dxa"/>
          </w:tcPr>
          <w:p w:rsidR="001D091E" w:rsidRPr="00B50F0F" w:rsidRDefault="001D091E" w:rsidP="00DC17B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423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747</w:t>
            </w:r>
          </w:p>
        </w:tc>
        <w:tc>
          <w:tcPr>
            <w:tcW w:w="1108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217</w:t>
            </w:r>
          </w:p>
        </w:tc>
        <w:tc>
          <w:tcPr>
            <w:tcW w:w="1214" w:type="dxa"/>
            <w:vAlign w:val="bottom"/>
          </w:tcPr>
          <w:p w:rsidR="001D091E" w:rsidRPr="00000BB8" w:rsidRDefault="001D091E" w:rsidP="00DC17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344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234</w:t>
            </w:r>
          </w:p>
        </w:tc>
        <w:tc>
          <w:tcPr>
            <w:tcW w:w="1930" w:type="dxa"/>
            <w:vAlign w:val="bottom"/>
          </w:tcPr>
          <w:p w:rsidR="001D091E" w:rsidRPr="00B50F0F" w:rsidRDefault="001D091E" w:rsidP="00DC17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0/10</w:t>
            </w:r>
          </w:p>
        </w:tc>
        <w:tc>
          <w:tcPr>
            <w:tcW w:w="1384" w:type="dxa"/>
            <w:vAlign w:val="bottom"/>
          </w:tcPr>
          <w:p w:rsidR="001D091E" w:rsidRPr="009A0854" w:rsidRDefault="001D091E" w:rsidP="00DC17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68,67</w:t>
            </w:r>
          </w:p>
        </w:tc>
      </w:tr>
    </w:tbl>
    <w:p w:rsidR="001D091E" w:rsidRDefault="001D091E" w:rsidP="001D09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021">
        <w:rPr>
          <w:rFonts w:ascii="Times New Roman" w:hAnsi="Times New Roman" w:cs="Times New Roman"/>
          <w:sz w:val="28"/>
          <w:szCs w:val="28"/>
        </w:rPr>
        <w:t>П</w:t>
      </w:r>
      <w:r w:rsidRPr="0081478C">
        <w:rPr>
          <w:rFonts w:ascii="Times New Roman" w:hAnsi="Times New Roman" w:cs="Times New Roman"/>
          <w:sz w:val="28"/>
          <w:szCs w:val="28"/>
        </w:rPr>
        <w:t xml:space="preserve">о итогам экзамена </w:t>
      </w:r>
      <w:r w:rsidRPr="00CC6021">
        <w:rPr>
          <w:rFonts w:ascii="Times New Roman" w:hAnsi="Times New Roman" w:cs="Times New Roman"/>
          <w:sz w:val="28"/>
          <w:szCs w:val="28"/>
        </w:rPr>
        <w:t>п</w:t>
      </w:r>
      <w:r w:rsidRPr="0081478C">
        <w:rPr>
          <w:rFonts w:ascii="Times New Roman" w:hAnsi="Times New Roman" w:cs="Times New Roman"/>
          <w:sz w:val="28"/>
          <w:szCs w:val="28"/>
        </w:rPr>
        <w:t xml:space="preserve">ри 100% </w:t>
      </w:r>
      <w:r>
        <w:rPr>
          <w:rFonts w:ascii="Times New Roman" w:hAnsi="Times New Roman" w:cs="Times New Roman"/>
          <w:sz w:val="28"/>
          <w:szCs w:val="28"/>
        </w:rPr>
        <w:t>успеваемости</w:t>
      </w:r>
      <w:r w:rsidRPr="0081478C">
        <w:rPr>
          <w:rFonts w:ascii="Times New Roman" w:hAnsi="Times New Roman" w:cs="Times New Roman"/>
          <w:sz w:val="28"/>
          <w:szCs w:val="28"/>
        </w:rPr>
        <w:t xml:space="preserve"> </w:t>
      </w:r>
      <w:r w:rsidRPr="00CC6021">
        <w:rPr>
          <w:rFonts w:ascii="Times New Roman" w:hAnsi="Times New Roman" w:cs="Times New Roman"/>
          <w:sz w:val="28"/>
          <w:szCs w:val="28"/>
        </w:rPr>
        <w:t xml:space="preserve">качество знаний составило 68,67%. </w:t>
      </w:r>
      <w:r>
        <w:rPr>
          <w:rFonts w:ascii="Times New Roman" w:hAnsi="Times New Roman" w:cs="Times New Roman"/>
          <w:sz w:val="28"/>
          <w:szCs w:val="28"/>
        </w:rPr>
        <w:t xml:space="preserve">В сравнении с </w:t>
      </w:r>
      <w:r w:rsidRPr="0081478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 годом показатель</w:t>
      </w:r>
      <w:r w:rsidRPr="0081478C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 xml:space="preserve">а знаний </w:t>
      </w:r>
      <w:r w:rsidRPr="0081478C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>
        <w:rPr>
          <w:rFonts w:ascii="Times New Roman" w:hAnsi="Times New Roman" w:cs="Times New Roman"/>
          <w:sz w:val="28"/>
          <w:szCs w:val="28"/>
        </w:rPr>
        <w:t>уменьшился на 0,53 %</w:t>
      </w:r>
      <w:r w:rsidRPr="0081478C">
        <w:rPr>
          <w:rFonts w:ascii="Times New Roman" w:hAnsi="Times New Roman" w:cs="Times New Roman"/>
          <w:sz w:val="28"/>
          <w:szCs w:val="28"/>
        </w:rPr>
        <w:t>.</w:t>
      </w:r>
    </w:p>
    <w:p w:rsidR="001D091E" w:rsidRDefault="001D091E" w:rsidP="001D09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021">
        <w:rPr>
          <w:rFonts w:ascii="Times New Roman" w:hAnsi="Times New Roman" w:cs="Times New Roman"/>
          <w:sz w:val="28"/>
          <w:szCs w:val="28"/>
        </w:rPr>
        <w:t>Л</w:t>
      </w:r>
      <w:r w:rsidRPr="0081478C">
        <w:rPr>
          <w:rFonts w:ascii="Times New Roman" w:hAnsi="Times New Roman" w:cs="Times New Roman"/>
          <w:sz w:val="28"/>
          <w:szCs w:val="28"/>
        </w:rPr>
        <w:t xml:space="preserve">учший качественный показатель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C60A4">
        <w:rPr>
          <w:rFonts w:ascii="Times New Roman" w:hAnsi="Times New Roman" w:cs="Times New Roman"/>
          <w:sz w:val="28"/>
          <w:szCs w:val="28"/>
        </w:rPr>
        <w:t>гимназии</w:t>
      </w:r>
      <w:r>
        <w:rPr>
          <w:rFonts w:ascii="Times New Roman" w:hAnsi="Times New Roman" w:cs="Times New Roman"/>
          <w:sz w:val="28"/>
          <w:szCs w:val="28"/>
        </w:rPr>
        <w:t xml:space="preserve"> (97,1%)</w:t>
      </w:r>
      <w:r w:rsidRPr="00BC60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ООШ №</w:t>
      </w:r>
      <w:r w:rsidRPr="0081478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(84,62%), СОШ №6 (75,61%), СОШ</w:t>
      </w:r>
      <w:r w:rsidRPr="00814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47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(74,39%)</w:t>
      </w:r>
      <w:r w:rsidRPr="008147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СОШ №10 (72,22%)</w:t>
      </w:r>
      <w:r w:rsidRPr="008147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91E" w:rsidRPr="0081478C" w:rsidRDefault="001D091E" w:rsidP="001D09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среднего по городу показатель качества знаний в ООШ №9 (23,52%), СОШ №13 (52,73%), СОШ №4 (55,81%), СОШ №12 (60,71%), СОШ №8 (64,21%), СОШ №3 (64,42%). </w:t>
      </w:r>
    </w:p>
    <w:p w:rsidR="001D091E" w:rsidRDefault="001D091E" w:rsidP="001D091E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478C">
        <w:rPr>
          <w:rFonts w:ascii="Times New Roman" w:hAnsi="Times New Roman" w:cs="Times New Roman"/>
        </w:rPr>
        <w:lastRenderedPageBreak/>
        <w:tab/>
      </w:r>
      <w:r w:rsidRPr="000E36D6">
        <w:rPr>
          <w:rFonts w:ascii="Times New Roman" w:hAnsi="Times New Roman" w:cs="Times New Roman"/>
          <w:i/>
          <w:sz w:val="28"/>
          <w:szCs w:val="28"/>
        </w:rPr>
        <w:t xml:space="preserve">Сравнение средней оценки и среднего балла </w:t>
      </w:r>
      <w:r w:rsidRPr="00CC6021">
        <w:rPr>
          <w:rFonts w:ascii="Times New Roman" w:hAnsi="Times New Roman" w:cs="Times New Roman"/>
          <w:i/>
          <w:sz w:val="28"/>
          <w:szCs w:val="28"/>
        </w:rPr>
        <w:t xml:space="preserve"> государственной итоговой аттестации обучающихся 9-х классов по русскому языку (фор</w:t>
      </w:r>
      <w:r>
        <w:rPr>
          <w:rFonts w:ascii="Times New Roman" w:hAnsi="Times New Roman" w:cs="Times New Roman"/>
          <w:i/>
          <w:sz w:val="28"/>
          <w:szCs w:val="28"/>
        </w:rPr>
        <w:t xml:space="preserve">ма </w:t>
      </w:r>
      <w:r w:rsidRPr="000E36D6">
        <w:rPr>
          <w:rFonts w:ascii="Times New Roman" w:hAnsi="Times New Roman" w:cs="Times New Roman"/>
          <w:i/>
          <w:sz w:val="28"/>
          <w:szCs w:val="28"/>
        </w:rPr>
        <w:t>ОГ</w:t>
      </w:r>
      <w:r w:rsidRPr="00CC6021">
        <w:rPr>
          <w:rFonts w:ascii="Times New Roman" w:hAnsi="Times New Roman" w:cs="Times New Roman"/>
          <w:i/>
          <w:sz w:val="28"/>
          <w:szCs w:val="28"/>
        </w:rPr>
        <w:t>Э)</w:t>
      </w:r>
      <w:r w:rsidRPr="000E36D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201A2" w:rsidRPr="000E36D6" w:rsidRDefault="00F201A2" w:rsidP="001D091E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10031" w:type="dxa"/>
        <w:tblLayout w:type="fixed"/>
        <w:tblLook w:val="01E0"/>
      </w:tblPr>
      <w:tblGrid>
        <w:gridCol w:w="1668"/>
        <w:gridCol w:w="856"/>
        <w:gridCol w:w="830"/>
        <w:gridCol w:w="936"/>
        <w:gridCol w:w="701"/>
        <w:gridCol w:w="787"/>
        <w:gridCol w:w="851"/>
        <w:gridCol w:w="850"/>
        <w:gridCol w:w="850"/>
        <w:gridCol w:w="851"/>
        <w:gridCol w:w="851"/>
      </w:tblGrid>
      <w:tr w:rsidR="001D091E" w:rsidRPr="009A0854" w:rsidTr="00DC17B2">
        <w:trPr>
          <w:trHeight w:val="255"/>
        </w:trPr>
        <w:tc>
          <w:tcPr>
            <w:tcW w:w="1668" w:type="dxa"/>
            <w:vMerge w:val="restart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</w:tcPr>
          <w:p w:rsidR="001D091E" w:rsidRDefault="001D091E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редняя оценка</w:t>
            </w:r>
          </w:p>
        </w:tc>
        <w:tc>
          <w:tcPr>
            <w:tcW w:w="4253" w:type="dxa"/>
            <w:gridSpan w:val="5"/>
          </w:tcPr>
          <w:p w:rsidR="001D091E" w:rsidRPr="00532B68" w:rsidRDefault="001D091E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</w:tr>
      <w:tr w:rsidR="001D091E" w:rsidRPr="009A0854" w:rsidTr="00DC17B2">
        <w:trPr>
          <w:trHeight w:val="255"/>
        </w:trPr>
        <w:tc>
          <w:tcPr>
            <w:tcW w:w="1668" w:type="dxa"/>
            <w:vMerge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1D091E" w:rsidRPr="009A0854" w:rsidRDefault="001D091E" w:rsidP="00DC17B2">
            <w:pPr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830" w:type="dxa"/>
          </w:tcPr>
          <w:p w:rsidR="001D091E" w:rsidRPr="009A0854" w:rsidRDefault="001D091E" w:rsidP="00DC17B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</w:p>
        </w:tc>
        <w:tc>
          <w:tcPr>
            <w:tcW w:w="936" w:type="dxa"/>
          </w:tcPr>
          <w:p w:rsidR="001D091E" w:rsidRPr="009A0854" w:rsidRDefault="001D091E" w:rsidP="00DC17B2">
            <w:pPr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70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87" w:type="dxa"/>
          </w:tcPr>
          <w:p w:rsidR="001D091E" w:rsidRPr="009A0854" w:rsidRDefault="001D091E" w:rsidP="00DC17B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851" w:type="dxa"/>
          </w:tcPr>
          <w:p w:rsidR="001D091E" w:rsidRDefault="001D091E" w:rsidP="00DC17B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1D091E" w:rsidRPr="004B2EAB" w:rsidRDefault="001D091E" w:rsidP="00DC17B2">
            <w:pPr>
              <w:ind w:right="-108"/>
              <w:rPr>
                <w:rFonts w:ascii="Times New Roman" w:hAnsi="Times New Roman" w:cs="Times New Roman"/>
              </w:rPr>
            </w:pPr>
            <w:r w:rsidRPr="004B2EAB">
              <w:rPr>
                <w:rFonts w:ascii="Times New Roman" w:hAnsi="Times New Roman" w:cs="Times New Roman"/>
              </w:rPr>
              <w:t>(</w:t>
            </w:r>
            <w:r w:rsidRPr="004B2EAB">
              <w:rPr>
                <w:rFonts w:ascii="Times New Roman" w:hAnsi="Times New Roman" w:cs="Times New Roman"/>
                <w:lang w:val="en-US"/>
              </w:rPr>
              <w:t>max 39)</w:t>
            </w:r>
          </w:p>
        </w:tc>
        <w:tc>
          <w:tcPr>
            <w:tcW w:w="850" w:type="dxa"/>
          </w:tcPr>
          <w:p w:rsidR="001D091E" w:rsidRDefault="001D091E" w:rsidP="00DC17B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1D091E" w:rsidRPr="004B2EAB" w:rsidRDefault="001D091E" w:rsidP="00DC17B2">
            <w:pPr>
              <w:ind w:right="-108"/>
              <w:rPr>
                <w:rFonts w:ascii="Times New Roman" w:hAnsi="Times New Roman" w:cs="Times New Roman"/>
              </w:rPr>
            </w:pPr>
            <w:r w:rsidRPr="004B2EAB">
              <w:rPr>
                <w:rFonts w:ascii="Times New Roman" w:hAnsi="Times New Roman" w:cs="Times New Roman"/>
              </w:rPr>
              <w:t>(</w:t>
            </w:r>
            <w:r w:rsidRPr="004B2EAB">
              <w:rPr>
                <w:rFonts w:ascii="Times New Roman" w:hAnsi="Times New Roman" w:cs="Times New Roman"/>
                <w:lang w:val="en-US"/>
              </w:rPr>
              <w:t>max 39)</w:t>
            </w:r>
          </w:p>
        </w:tc>
        <w:tc>
          <w:tcPr>
            <w:tcW w:w="850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</w:tr>
      <w:tr w:rsidR="001D091E" w:rsidRPr="009A0854" w:rsidTr="00DC17B2">
        <w:tc>
          <w:tcPr>
            <w:tcW w:w="1668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</w:tc>
        <w:tc>
          <w:tcPr>
            <w:tcW w:w="856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830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936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4,13</w:t>
            </w:r>
          </w:p>
        </w:tc>
        <w:tc>
          <w:tcPr>
            <w:tcW w:w="70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787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33,61</w:t>
            </w:r>
          </w:p>
        </w:tc>
        <w:tc>
          <w:tcPr>
            <w:tcW w:w="850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850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32,84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32,84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1D091E" w:rsidRPr="009A0854" w:rsidTr="00DC17B2">
        <w:tc>
          <w:tcPr>
            <w:tcW w:w="1668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школа № 1</w:t>
            </w:r>
          </w:p>
        </w:tc>
        <w:tc>
          <w:tcPr>
            <w:tcW w:w="856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30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936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4,27</w:t>
            </w:r>
          </w:p>
        </w:tc>
        <w:tc>
          <w:tcPr>
            <w:tcW w:w="70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787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29,82</w:t>
            </w:r>
          </w:p>
        </w:tc>
        <w:tc>
          <w:tcPr>
            <w:tcW w:w="850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31,08</w:t>
            </w:r>
          </w:p>
        </w:tc>
        <w:tc>
          <w:tcPr>
            <w:tcW w:w="850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35,01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35,01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1D091E" w:rsidRPr="009A0854" w:rsidTr="00DC17B2">
        <w:tc>
          <w:tcPr>
            <w:tcW w:w="1668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школа № 3</w:t>
            </w:r>
          </w:p>
        </w:tc>
        <w:tc>
          <w:tcPr>
            <w:tcW w:w="856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830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36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3,72</w:t>
            </w:r>
          </w:p>
        </w:tc>
        <w:tc>
          <w:tcPr>
            <w:tcW w:w="70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787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29,14</w:t>
            </w:r>
          </w:p>
        </w:tc>
        <w:tc>
          <w:tcPr>
            <w:tcW w:w="850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28,54</w:t>
            </w:r>
          </w:p>
        </w:tc>
        <w:tc>
          <w:tcPr>
            <w:tcW w:w="850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30,23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30,23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1D091E" w:rsidRPr="009A0854" w:rsidTr="00DC17B2">
        <w:tc>
          <w:tcPr>
            <w:tcW w:w="1668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школа № 4</w:t>
            </w:r>
          </w:p>
        </w:tc>
        <w:tc>
          <w:tcPr>
            <w:tcW w:w="856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830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936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3,41</w:t>
            </w:r>
          </w:p>
        </w:tc>
        <w:tc>
          <w:tcPr>
            <w:tcW w:w="70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787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28,61</w:t>
            </w:r>
          </w:p>
        </w:tc>
        <w:tc>
          <w:tcPr>
            <w:tcW w:w="850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26,78</w:t>
            </w:r>
          </w:p>
        </w:tc>
        <w:tc>
          <w:tcPr>
            <w:tcW w:w="850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D091E" w:rsidRPr="009A0854" w:rsidTr="00DC17B2">
        <w:tc>
          <w:tcPr>
            <w:tcW w:w="1668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школа № 5</w:t>
            </w:r>
          </w:p>
        </w:tc>
        <w:tc>
          <w:tcPr>
            <w:tcW w:w="856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830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  <w:tc>
          <w:tcPr>
            <w:tcW w:w="936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4,18</w:t>
            </w:r>
          </w:p>
        </w:tc>
        <w:tc>
          <w:tcPr>
            <w:tcW w:w="70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31,23</w:t>
            </w:r>
          </w:p>
        </w:tc>
        <w:tc>
          <w:tcPr>
            <w:tcW w:w="850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30,21</w:t>
            </w:r>
          </w:p>
        </w:tc>
        <w:tc>
          <w:tcPr>
            <w:tcW w:w="850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33,88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33,88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1D091E" w:rsidRPr="009A0854" w:rsidTr="00DC17B2">
        <w:tc>
          <w:tcPr>
            <w:tcW w:w="1668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школа № 6</w:t>
            </w:r>
          </w:p>
        </w:tc>
        <w:tc>
          <w:tcPr>
            <w:tcW w:w="856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830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936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70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787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850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850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31,58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31,58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1D091E" w:rsidRPr="009A0854" w:rsidTr="00DC17B2">
        <w:tc>
          <w:tcPr>
            <w:tcW w:w="1668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школа № 8</w:t>
            </w:r>
          </w:p>
        </w:tc>
        <w:tc>
          <w:tcPr>
            <w:tcW w:w="856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830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936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70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87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28,66</w:t>
            </w:r>
          </w:p>
        </w:tc>
        <w:tc>
          <w:tcPr>
            <w:tcW w:w="850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850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</w:tr>
      <w:tr w:rsidR="001D091E" w:rsidRPr="009A0854" w:rsidTr="00DC17B2">
        <w:tc>
          <w:tcPr>
            <w:tcW w:w="1668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школа № 9</w:t>
            </w:r>
          </w:p>
        </w:tc>
        <w:tc>
          <w:tcPr>
            <w:tcW w:w="856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830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936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</w:t>
            </w:r>
          </w:p>
        </w:tc>
        <w:tc>
          <w:tcPr>
            <w:tcW w:w="70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787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22,12</w:t>
            </w:r>
          </w:p>
        </w:tc>
        <w:tc>
          <w:tcPr>
            <w:tcW w:w="850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22,33</w:t>
            </w:r>
          </w:p>
        </w:tc>
        <w:tc>
          <w:tcPr>
            <w:tcW w:w="850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26,72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26,72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1D091E" w:rsidRPr="009A0854" w:rsidTr="00DC17B2">
        <w:tc>
          <w:tcPr>
            <w:tcW w:w="1668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школа № 10</w:t>
            </w:r>
          </w:p>
        </w:tc>
        <w:tc>
          <w:tcPr>
            <w:tcW w:w="856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  <w:tc>
          <w:tcPr>
            <w:tcW w:w="830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936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3,94</w:t>
            </w:r>
          </w:p>
        </w:tc>
        <w:tc>
          <w:tcPr>
            <w:tcW w:w="70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87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30,44</w:t>
            </w:r>
          </w:p>
        </w:tc>
        <w:tc>
          <w:tcPr>
            <w:tcW w:w="850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29,57</w:t>
            </w:r>
          </w:p>
        </w:tc>
        <w:tc>
          <w:tcPr>
            <w:tcW w:w="850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32,24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32,24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1D091E" w:rsidRPr="009A0854" w:rsidTr="00DC17B2">
        <w:tc>
          <w:tcPr>
            <w:tcW w:w="1668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школа № 12</w:t>
            </w:r>
          </w:p>
        </w:tc>
        <w:tc>
          <w:tcPr>
            <w:tcW w:w="856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830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936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4,12</w:t>
            </w:r>
          </w:p>
        </w:tc>
        <w:tc>
          <w:tcPr>
            <w:tcW w:w="70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787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28,08</w:t>
            </w:r>
          </w:p>
        </w:tc>
        <w:tc>
          <w:tcPr>
            <w:tcW w:w="850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28,89</w:t>
            </w:r>
          </w:p>
        </w:tc>
        <w:tc>
          <w:tcPr>
            <w:tcW w:w="850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1D091E" w:rsidRPr="009A0854" w:rsidTr="00DC17B2">
        <w:trPr>
          <w:trHeight w:val="60"/>
        </w:trPr>
        <w:tc>
          <w:tcPr>
            <w:tcW w:w="1668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школа № 13</w:t>
            </w:r>
          </w:p>
        </w:tc>
        <w:tc>
          <w:tcPr>
            <w:tcW w:w="856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830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36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3,77</w:t>
            </w:r>
          </w:p>
        </w:tc>
        <w:tc>
          <w:tcPr>
            <w:tcW w:w="70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787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27,51</w:t>
            </w:r>
          </w:p>
        </w:tc>
        <w:tc>
          <w:tcPr>
            <w:tcW w:w="850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28,02</w:t>
            </w:r>
          </w:p>
        </w:tc>
        <w:tc>
          <w:tcPr>
            <w:tcW w:w="850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28,88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28,88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1D091E" w:rsidRPr="009A0854" w:rsidTr="00DC17B2">
        <w:tc>
          <w:tcPr>
            <w:tcW w:w="1668" w:type="dxa"/>
          </w:tcPr>
          <w:p w:rsidR="001D091E" w:rsidRPr="009A0854" w:rsidRDefault="001D091E" w:rsidP="00DC17B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 xml:space="preserve">По городу </w:t>
            </w:r>
          </w:p>
        </w:tc>
        <w:tc>
          <w:tcPr>
            <w:tcW w:w="856" w:type="dxa"/>
          </w:tcPr>
          <w:p w:rsidR="001D091E" w:rsidRPr="009A0854" w:rsidRDefault="001D091E" w:rsidP="00DC17B2">
            <w:pPr>
              <w:tabs>
                <w:tab w:val="left" w:pos="567"/>
              </w:tabs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3,98</w:t>
            </w:r>
          </w:p>
        </w:tc>
        <w:tc>
          <w:tcPr>
            <w:tcW w:w="830" w:type="dxa"/>
          </w:tcPr>
          <w:p w:rsidR="001D091E" w:rsidRPr="009A0854" w:rsidRDefault="001D091E" w:rsidP="00DC17B2">
            <w:pPr>
              <w:tabs>
                <w:tab w:val="left" w:pos="567"/>
              </w:tabs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b/>
                <w:sz w:val="24"/>
                <w:szCs w:val="24"/>
              </w:rPr>
              <w:t>3,95</w:t>
            </w:r>
          </w:p>
        </w:tc>
        <w:tc>
          <w:tcPr>
            <w:tcW w:w="936" w:type="dxa"/>
          </w:tcPr>
          <w:p w:rsidR="001D091E" w:rsidRPr="009A0854" w:rsidRDefault="001D091E" w:rsidP="00DC17B2">
            <w:pPr>
              <w:tabs>
                <w:tab w:val="left" w:pos="567"/>
              </w:tabs>
              <w:ind w:firstLine="3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3,95</w:t>
            </w:r>
          </w:p>
        </w:tc>
        <w:tc>
          <w:tcPr>
            <w:tcW w:w="701" w:type="dxa"/>
          </w:tcPr>
          <w:p w:rsidR="001D091E" w:rsidRPr="009A0854" w:rsidRDefault="001D091E" w:rsidP="00DC17B2">
            <w:pPr>
              <w:tabs>
                <w:tab w:val="left" w:pos="567"/>
              </w:tabs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b/>
                <w:sz w:val="24"/>
                <w:szCs w:val="24"/>
              </w:rPr>
              <w:t>3,94</w:t>
            </w:r>
          </w:p>
        </w:tc>
        <w:tc>
          <w:tcPr>
            <w:tcW w:w="787" w:type="dxa"/>
          </w:tcPr>
          <w:p w:rsidR="001D091E" w:rsidRPr="009A0854" w:rsidRDefault="001D091E" w:rsidP="00DC17B2">
            <w:pPr>
              <w:tabs>
                <w:tab w:val="left" w:pos="567"/>
              </w:tabs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b/>
                <w:sz w:val="24"/>
                <w:szCs w:val="24"/>
              </w:rPr>
              <w:t>3,75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tabs>
                <w:tab w:val="left" w:pos="567"/>
              </w:tabs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29,56</w:t>
            </w:r>
          </w:p>
        </w:tc>
        <w:tc>
          <w:tcPr>
            <w:tcW w:w="850" w:type="dxa"/>
          </w:tcPr>
          <w:p w:rsidR="001D091E" w:rsidRPr="009A0854" w:rsidRDefault="001D091E" w:rsidP="00DC17B2">
            <w:pPr>
              <w:tabs>
                <w:tab w:val="left" w:pos="567"/>
              </w:tabs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b/>
                <w:sz w:val="24"/>
                <w:szCs w:val="24"/>
              </w:rPr>
              <w:t>29,42</w:t>
            </w:r>
          </w:p>
        </w:tc>
        <w:tc>
          <w:tcPr>
            <w:tcW w:w="850" w:type="dxa"/>
          </w:tcPr>
          <w:p w:rsidR="001D091E" w:rsidRPr="009A0854" w:rsidRDefault="001D091E" w:rsidP="00DC17B2">
            <w:pPr>
              <w:tabs>
                <w:tab w:val="left" w:pos="567"/>
              </w:tabs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b/>
                <w:sz w:val="24"/>
                <w:szCs w:val="24"/>
              </w:rPr>
              <w:t>31,81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tabs>
                <w:tab w:val="left" w:pos="567"/>
              </w:tabs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b/>
                <w:sz w:val="24"/>
                <w:szCs w:val="24"/>
              </w:rPr>
              <w:t>31,81</w:t>
            </w:r>
          </w:p>
        </w:tc>
        <w:tc>
          <w:tcPr>
            <w:tcW w:w="851" w:type="dxa"/>
          </w:tcPr>
          <w:p w:rsidR="001D091E" w:rsidRPr="009A0854" w:rsidRDefault="001D091E" w:rsidP="00DC17B2">
            <w:pPr>
              <w:tabs>
                <w:tab w:val="left" w:pos="567"/>
              </w:tabs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b/>
                <w:sz w:val="24"/>
                <w:szCs w:val="24"/>
              </w:rPr>
              <w:t>30,9</w:t>
            </w:r>
          </w:p>
        </w:tc>
      </w:tr>
    </w:tbl>
    <w:p w:rsidR="001D091E" w:rsidRPr="0081478C" w:rsidRDefault="001D091E" w:rsidP="001D091E">
      <w:pPr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0E36D6">
        <w:rPr>
          <w:rFonts w:ascii="Times New Roman" w:hAnsi="Times New Roman" w:cs="Times New Roman"/>
          <w:sz w:val="28"/>
          <w:szCs w:val="28"/>
        </w:rPr>
        <w:t>По результатам ОГЭ 2016 года,  с</w:t>
      </w:r>
      <w:r>
        <w:rPr>
          <w:rFonts w:ascii="Times New Roman" w:hAnsi="Times New Roman" w:cs="Times New Roman"/>
          <w:sz w:val="28"/>
          <w:szCs w:val="28"/>
        </w:rPr>
        <w:t>редняя оценка по городу</w:t>
      </w:r>
      <w:r w:rsidRPr="000E36D6">
        <w:rPr>
          <w:rFonts w:ascii="Times New Roman" w:hAnsi="Times New Roman" w:cs="Times New Roman"/>
          <w:sz w:val="28"/>
          <w:szCs w:val="28"/>
        </w:rPr>
        <w:t xml:space="preserve"> (3,98), </w:t>
      </w:r>
      <w:r>
        <w:rPr>
          <w:rFonts w:ascii="Times New Roman" w:hAnsi="Times New Roman" w:cs="Times New Roman"/>
          <w:sz w:val="28"/>
          <w:szCs w:val="28"/>
        </w:rPr>
        <w:t>выше областной на 0,18 балла (областной показатель средней оценки составил 3,8 балла).</w:t>
      </w:r>
      <w:r w:rsidRPr="007A1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147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478C">
        <w:rPr>
          <w:rFonts w:ascii="Times New Roman" w:hAnsi="Times New Roman" w:cs="Times New Roman"/>
          <w:sz w:val="28"/>
          <w:szCs w:val="28"/>
        </w:rPr>
        <w:t>сравнении</w:t>
      </w:r>
      <w:proofErr w:type="gramEnd"/>
      <w:r w:rsidRPr="0081478C">
        <w:rPr>
          <w:rFonts w:ascii="Times New Roman" w:hAnsi="Times New Roman" w:cs="Times New Roman"/>
          <w:sz w:val="28"/>
          <w:szCs w:val="28"/>
        </w:rPr>
        <w:t xml:space="preserve"> с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478C">
        <w:rPr>
          <w:rFonts w:ascii="Times New Roman" w:hAnsi="Times New Roman" w:cs="Times New Roman"/>
          <w:sz w:val="28"/>
          <w:szCs w:val="28"/>
        </w:rPr>
        <w:t xml:space="preserve"> годом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1478C">
        <w:rPr>
          <w:rFonts w:ascii="Times New Roman" w:hAnsi="Times New Roman" w:cs="Times New Roman"/>
          <w:sz w:val="28"/>
          <w:szCs w:val="28"/>
        </w:rPr>
        <w:t>редняя оценка по городу повысилась на 0,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81478C"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1D091E" w:rsidRDefault="001D091E" w:rsidP="001D091E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78C">
        <w:rPr>
          <w:rFonts w:ascii="Times New Roman" w:hAnsi="Times New Roman" w:cs="Times New Roman"/>
          <w:sz w:val="28"/>
          <w:szCs w:val="28"/>
        </w:rPr>
        <w:t xml:space="preserve">Отмечается положительная динамика средней оценки по предмету в </w:t>
      </w:r>
      <w:r>
        <w:rPr>
          <w:rFonts w:ascii="Times New Roman" w:hAnsi="Times New Roman" w:cs="Times New Roman"/>
          <w:sz w:val="28"/>
          <w:szCs w:val="28"/>
        </w:rPr>
        <w:t xml:space="preserve">гимназии, </w:t>
      </w:r>
      <w:r w:rsidRPr="0081478C">
        <w:rPr>
          <w:rFonts w:ascii="Times New Roman" w:hAnsi="Times New Roman" w:cs="Times New Roman"/>
          <w:sz w:val="28"/>
          <w:szCs w:val="28"/>
        </w:rPr>
        <w:t>школах  №3,</w:t>
      </w:r>
      <w:r>
        <w:rPr>
          <w:rFonts w:ascii="Times New Roman" w:hAnsi="Times New Roman" w:cs="Times New Roman"/>
          <w:sz w:val="28"/>
          <w:szCs w:val="28"/>
        </w:rPr>
        <w:t>4,5,</w:t>
      </w:r>
      <w:r w:rsidRPr="0081478C">
        <w:rPr>
          <w:rFonts w:ascii="Times New Roman" w:hAnsi="Times New Roman" w:cs="Times New Roman"/>
          <w:sz w:val="28"/>
          <w:szCs w:val="28"/>
        </w:rPr>
        <w:t>6,</w:t>
      </w:r>
      <w:r>
        <w:rPr>
          <w:rFonts w:ascii="Times New Roman" w:hAnsi="Times New Roman" w:cs="Times New Roman"/>
          <w:sz w:val="28"/>
          <w:szCs w:val="28"/>
        </w:rPr>
        <w:t>8,</w:t>
      </w:r>
      <w:r w:rsidRPr="0081478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14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91E" w:rsidRPr="00661553" w:rsidRDefault="001D091E" w:rsidP="001D091E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по городу составил 29,56, что выше областного на 0,76 (о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ластной показатель 28,8). В</w:t>
      </w:r>
      <w:r w:rsidRPr="008147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478C">
        <w:rPr>
          <w:rFonts w:ascii="Times New Roman" w:hAnsi="Times New Roman" w:cs="Times New Roman"/>
          <w:sz w:val="28"/>
          <w:szCs w:val="28"/>
        </w:rPr>
        <w:t>сравнении</w:t>
      </w:r>
      <w:proofErr w:type="gramEnd"/>
      <w:r w:rsidRPr="0081478C">
        <w:rPr>
          <w:rFonts w:ascii="Times New Roman" w:hAnsi="Times New Roman" w:cs="Times New Roman"/>
          <w:sz w:val="28"/>
          <w:szCs w:val="28"/>
        </w:rPr>
        <w:t xml:space="preserve"> с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478C">
        <w:rPr>
          <w:rFonts w:ascii="Times New Roman" w:hAnsi="Times New Roman" w:cs="Times New Roman"/>
          <w:sz w:val="28"/>
          <w:szCs w:val="28"/>
        </w:rPr>
        <w:t xml:space="preserve"> годом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1478C">
        <w:rPr>
          <w:rFonts w:ascii="Times New Roman" w:hAnsi="Times New Roman" w:cs="Times New Roman"/>
          <w:sz w:val="28"/>
          <w:szCs w:val="28"/>
        </w:rPr>
        <w:t>редний балл по</w:t>
      </w:r>
      <w:r>
        <w:rPr>
          <w:rFonts w:ascii="Times New Roman" w:hAnsi="Times New Roman" w:cs="Times New Roman"/>
          <w:sz w:val="28"/>
          <w:szCs w:val="28"/>
        </w:rPr>
        <w:t>высился</w:t>
      </w:r>
      <w:r w:rsidRPr="0081478C">
        <w:rPr>
          <w:rFonts w:ascii="Times New Roman" w:hAnsi="Times New Roman" w:cs="Times New Roman"/>
          <w:sz w:val="28"/>
          <w:szCs w:val="28"/>
        </w:rPr>
        <w:t xml:space="preserve"> </w:t>
      </w:r>
      <w:r w:rsidRPr="0024568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0,14 балла</w:t>
      </w:r>
      <w:r w:rsidRPr="002456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91E" w:rsidRPr="000E36D6" w:rsidRDefault="001D091E" w:rsidP="001D091E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D6">
        <w:rPr>
          <w:rFonts w:ascii="Times New Roman" w:hAnsi="Times New Roman" w:cs="Times New Roman"/>
          <w:sz w:val="28"/>
          <w:szCs w:val="28"/>
        </w:rPr>
        <w:t>Максимальный балл по русскому языку составил 39 баллов.</w:t>
      </w:r>
    </w:p>
    <w:p w:rsidR="001D091E" w:rsidRPr="000E36D6" w:rsidRDefault="001D091E" w:rsidP="001D091E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B6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набрали максимальный балл (гимназия – </w:t>
      </w:r>
      <w:r w:rsidRPr="00532B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СОШ №3 – 1, СОШ №6 – 1, СОШ №8 -2, ООШ №9 – 1, СОШ №10 – 1).</w:t>
      </w:r>
    </w:p>
    <w:p w:rsidR="001D091E" w:rsidRPr="00FD3803" w:rsidRDefault="001D091E" w:rsidP="001D091E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6D6">
        <w:rPr>
          <w:rFonts w:ascii="Times New Roman" w:hAnsi="Times New Roman" w:cs="Times New Roman"/>
          <w:sz w:val="28"/>
          <w:szCs w:val="28"/>
        </w:rPr>
        <w:t xml:space="preserve">Минимальный балл по русскому языку составил </w:t>
      </w:r>
      <w:r w:rsidRPr="00FD3803">
        <w:rPr>
          <w:rFonts w:ascii="Times New Roman" w:hAnsi="Times New Roman" w:cs="Times New Roman"/>
          <w:sz w:val="28"/>
          <w:szCs w:val="28"/>
        </w:rPr>
        <w:t>15 баллов.</w:t>
      </w:r>
    </w:p>
    <w:p w:rsidR="001D091E" w:rsidRPr="0081478C" w:rsidRDefault="001D091E" w:rsidP="001D091E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Пограничные 15-16 баллов набрали 9 обучающихся (СОШ №1 – 1 чел., СОШ №3 – </w:t>
      </w:r>
      <w:r w:rsidRPr="00FD38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чел., СОШ №8 – 2 чел., ООШ №9 – 2 чел., СОШ №10 – 1 чел., СОШ №13 – 1 чел.), что говорит, что у данной группы обучающихся нест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бильные знания по </w:t>
      </w:r>
      <w:r w:rsidR="007841AF">
        <w:rPr>
          <w:rFonts w:ascii="Times New Roman" w:hAnsi="Times New Roman" w:cs="Times New Roman"/>
          <w:sz w:val="28"/>
          <w:szCs w:val="28"/>
        </w:rPr>
        <w:t>русскому языку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091E" w:rsidRPr="00661553" w:rsidRDefault="001D091E" w:rsidP="001D091E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2538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88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3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получили 33 балла (пограничные с оценкой «5»): СОШ №1 – 8 чел., СОШ №3 – 5 чел., СОШ №4 – 2 чел., ООШ №5 -1 чел., СОШ №6 – 1 чел., гимназия – 5 чел., СОШ №8 – 5 чел., СОШ №10 – 7 чел., СОШ №12 – 6 чел., что говорит о недостаточной работе учителей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высокомотивирова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обучающимися.</w:t>
      </w:r>
    </w:p>
    <w:p w:rsidR="001D091E" w:rsidRPr="00661553" w:rsidRDefault="001D091E" w:rsidP="001D091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091E" w:rsidRPr="00FD3803" w:rsidRDefault="001D091E" w:rsidP="001D091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11" w:name="OLE_LINK7"/>
      <w:bookmarkStart w:id="12" w:name="OLE_LINK8"/>
      <w:bookmarkStart w:id="13" w:name="OLE_LINK9"/>
      <w:r w:rsidRPr="00FD3803">
        <w:rPr>
          <w:rFonts w:ascii="Times New Roman" w:hAnsi="Times New Roman" w:cs="Times New Roman"/>
          <w:i/>
          <w:sz w:val="28"/>
          <w:szCs w:val="28"/>
        </w:rPr>
        <w:t>Сопоставление результатов экзамена и школьной итоговой оценки по городу</w:t>
      </w:r>
    </w:p>
    <w:tbl>
      <w:tblPr>
        <w:tblW w:w="836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440"/>
        <w:gridCol w:w="1836"/>
        <w:gridCol w:w="1985"/>
        <w:gridCol w:w="1843"/>
      </w:tblGrid>
      <w:tr w:rsidR="001D091E" w:rsidRPr="00532B68" w:rsidTr="00DC17B2">
        <w:trPr>
          <w:trHeight w:val="82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1"/>
          <w:bookmarkEnd w:id="12"/>
          <w:bookmarkEnd w:id="13"/>
          <w:p w:rsidR="001D091E" w:rsidRPr="00532B68" w:rsidRDefault="001D091E" w:rsidP="00DC17B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</w:t>
            </w:r>
            <w:proofErr w:type="spellStart"/>
            <w:r w:rsidRPr="00532B68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1E" w:rsidRPr="00532B68" w:rsidRDefault="001D091E" w:rsidP="00DC17B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6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1E" w:rsidRPr="00532B68" w:rsidRDefault="001D091E" w:rsidP="00DC17B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6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532B68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532B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32B68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 w:rsidRPr="00532B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2B68">
              <w:rPr>
                <w:rFonts w:ascii="Times New Roman" w:hAnsi="Times New Roman" w:cs="Times New Roman"/>
                <w:sz w:val="24"/>
                <w:szCs w:val="24"/>
              </w:rPr>
              <w:t>зивших</w:t>
            </w:r>
            <w:proofErr w:type="gramEnd"/>
            <w:r w:rsidRPr="00532B68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Pr="00532B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32B68">
              <w:rPr>
                <w:rFonts w:ascii="Times New Roman" w:hAnsi="Times New Roman" w:cs="Times New Roman"/>
                <w:sz w:val="24"/>
                <w:szCs w:val="24"/>
              </w:rPr>
              <w:t>ные оценки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1E" w:rsidRPr="00532B68" w:rsidRDefault="001D091E" w:rsidP="00DC17B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6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532B68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532B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32B68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532B6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2B68">
              <w:rPr>
                <w:rFonts w:ascii="Times New Roman" w:hAnsi="Times New Roman" w:cs="Times New Roman"/>
                <w:sz w:val="24"/>
                <w:szCs w:val="24"/>
              </w:rPr>
              <w:t>сивших</w:t>
            </w:r>
            <w:proofErr w:type="gramEnd"/>
            <w:r w:rsidRPr="00532B68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Pr="00532B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32B68">
              <w:rPr>
                <w:rFonts w:ascii="Times New Roman" w:hAnsi="Times New Roman" w:cs="Times New Roman"/>
                <w:sz w:val="24"/>
                <w:szCs w:val="24"/>
              </w:rPr>
              <w:t>ные оценки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1E" w:rsidRPr="00532B68" w:rsidRDefault="001D091E" w:rsidP="00DC17B2">
            <w:pPr>
              <w:spacing w:line="240" w:lineRule="exact"/>
              <w:ind w:left="72" w:right="-108"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6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532B68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532B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32B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32B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32B68">
              <w:rPr>
                <w:rFonts w:ascii="Times New Roman" w:hAnsi="Times New Roman" w:cs="Times New Roman"/>
                <w:sz w:val="24"/>
                <w:szCs w:val="24"/>
              </w:rPr>
              <w:t>твердивших</w:t>
            </w:r>
            <w:proofErr w:type="gramEnd"/>
            <w:r w:rsidRPr="00532B68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оценки</w:t>
            </w:r>
          </w:p>
        </w:tc>
      </w:tr>
      <w:tr w:rsidR="001D091E" w:rsidRPr="00532B68" w:rsidTr="00DC17B2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1E" w:rsidRPr="00532B68" w:rsidRDefault="001D091E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6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E" w:rsidRPr="00532B68" w:rsidRDefault="001D091E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68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E" w:rsidRPr="00532B68" w:rsidRDefault="001D091E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6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(6,56%)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E" w:rsidRPr="00532B68" w:rsidRDefault="001D091E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68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(34,54%)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E" w:rsidRPr="00532B68" w:rsidRDefault="001D091E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68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(58,90%)</w:t>
            </w:r>
          </w:p>
        </w:tc>
      </w:tr>
    </w:tbl>
    <w:p w:rsidR="001D091E" w:rsidRDefault="001D091E" w:rsidP="001D09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91E" w:rsidRPr="00661553" w:rsidRDefault="001D091E" w:rsidP="001D09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1478C">
        <w:rPr>
          <w:rFonts w:ascii="Times New Roman" w:hAnsi="Times New Roman" w:cs="Times New Roman"/>
          <w:sz w:val="28"/>
          <w:szCs w:val="28"/>
        </w:rPr>
        <w:t>В 2</w:t>
      </w:r>
      <w:r>
        <w:rPr>
          <w:rFonts w:ascii="Times New Roman" w:hAnsi="Times New Roman" w:cs="Times New Roman"/>
          <w:sz w:val="28"/>
          <w:szCs w:val="28"/>
        </w:rPr>
        <w:t>016</w:t>
      </w:r>
      <w:r w:rsidRPr="0081478C">
        <w:rPr>
          <w:rFonts w:ascii="Times New Roman" w:hAnsi="Times New Roman" w:cs="Times New Roman"/>
          <w:sz w:val="28"/>
          <w:szCs w:val="28"/>
        </w:rPr>
        <w:t xml:space="preserve"> году по результатам ОГЭ </w:t>
      </w:r>
      <w:r>
        <w:rPr>
          <w:rFonts w:ascii="Times New Roman" w:hAnsi="Times New Roman" w:cs="Times New Roman"/>
          <w:sz w:val="28"/>
          <w:szCs w:val="28"/>
        </w:rPr>
        <w:t>58,90</w:t>
      </w:r>
      <w:r w:rsidRPr="0081478C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81478C">
        <w:rPr>
          <w:rFonts w:ascii="Times New Roman" w:hAnsi="Times New Roman" w:cs="Times New Roman"/>
          <w:sz w:val="28"/>
          <w:szCs w:val="28"/>
        </w:rPr>
        <w:t xml:space="preserve"> подтвердили </w:t>
      </w:r>
      <w:r w:rsidRPr="0081478C">
        <w:rPr>
          <w:rFonts w:ascii="Times New Roman" w:hAnsi="Times New Roman" w:cs="Times New Roman"/>
          <w:sz w:val="28"/>
          <w:szCs w:val="28"/>
        </w:rPr>
        <w:lastRenderedPageBreak/>
        <w:t>школьные оценки (2012год - 65,3%, 2013 год – 66,8%</w:t>
      </w:r>
      <w:r>
        <w:rPr>
          <w:rFonts w:ascii="Times New Roman" w:hAnsi="Times New Roman" w:cs="Times New Roman"/>
          <w:sz w:val="28"/>
          <w:szCs w:val="28"/>
        </w:rPr>
        <w:t xml:space="preserve">, 2014год – 56,11%, 2015год – 55,3%), что выше, чем в 2015году на </w:t>
      </w:r>
      <w:r w:rsidRPr="00814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3,6%. Это говорит о хорошо организованной работе учителей русского языка по повышению качества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ний. Однако, учителям русского языка, по-прежнему, следует обратить вн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мание на </w:t>
      </w:r>
      <w:r w:rsidRPr="0081478C">
        <w:rPr>
          <w:rFonts w:ascii="Times New Roman" w:hAnsi="Times New Roman" w:cs="Times New Roman"/>
          <w:sz w:val="28"/>
          <w:szCs w:val="28"/>
        </w:rPr>
        <w:t>более объективную</w:t>
      </w:r>
      <w:r w:rsidRPr="00455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оценку знаний обучающихся</w:t>
      </w:r>
      <w:r w:rsidRPr="0081478C">
        <w:rPr>
          <w:rFonts w:ascii="Times New Roman" w:hAnsi="Times New Roman" w:cs="Times New Roman"/>
          <w:sz w:val="28"/>
          <w:szCs w:val="28"/>
        </w:rPr>
        <w:t>, отражающую де</w:t>
      </w:r>
      <w:r w:rsidRPr="0081478C">
        <w:rPr>
          <w:rFonts w:ascii="Times New Roman" w:hAnsi="Times New Roman" w:cs="Times New Roman"/>
          <w:sz w:val="28"/>
          <w:szCs w:val="28"/>
        </w:rPr>
        <w:t>й</w:t>
      </w:r>
      <w:r w:rsidRPr="0081478C">
        <w:rPr>
          <w:rFonts w:ascii="Times New Roman" w:hAnsi="Times New Roman" w:cs="Times New Roman"/>
          <w:sz w:val="28"/>
          <w:szCs w:val="28"/>
        </w:rPr>
        <w:t>ствительное состояние уровня усвоения учебной программы по русскому</w:t>
      </w:r>
      <w:r>
        <w:rPr>
          <w:rFonts w:ascii="Times New Roman" w:hAnsi="Times New Roman" w:cs="Times New Roman"/>
          <w:sz w:val="28"/>
          <w:szCs w:val="28"/>
        </w:rPr>
        <w:t xml:space="preserve"> яз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81478C">
        <w:rPr>
          <w:rFonts w:ascii="Times New Roman" w:hAnsi="Times New Roman" w:cs="Times New Roman"/>
          <w:sz w:val="28"/>
          <w:szCs w:val="28"/>
        </w:rPr>
        <w:t>.</w:t>
      </w:r>
    </w:p>
    <w:p w:rsidR="001D091E" w:rsidRPr="00661553" w:rsidRDefault="001D091E" w:rsidP="001D09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91E" w:rsidRPr="00FD3803" w:rsidRDefault="001D091E" w:rsidP="001D091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3803">
        <w:rPr>
          <w:rFonts w:ascii="Times New Roman" w:hAnsi="Times New Roman" w:cs="Times New Roman"/>
          <w:i/>
          <w:sz w:val="28"/>
          <w:szCs w:val="28"/>
        </w:rPr>
        <w:t>Сопоставление результатов экзамена и школьной итоговой оценки по школам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992"/>
        <w:gridCol w:w="1418"/>
        <w:gridCol w:w="1417"/>
        <w:gridCol w:w="1134"/>
        <w:gridCol w:w="1134"/>
        <w:gridCol w:w="1134"/>
        <w:gridCol w:w="1276"/>
        <w:gridCol w:w="1134"/>
      </w:tblGrid>
      <w:tr w:rsidR="001D091E" w:rsidRPr="00BE6FFD" w:rsidTr="00DC17B2">
        <w:tc>
          <w:tcPr>
            <w:tcW w:w="1419" w:type="dxa"/>
            <w:vMerge w:val="restart"/>
          </w:tcPr>
          <w:p w:rsidR="001D091E" w:rsidRPr="00BE6FFD" w:rsidRDefault="001D091E" w:rsidP="00DC17B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992" w:type="dxa"/>
            <w:vMerge w:val="restart"/>
          </w:tcPr>
          <w:p w:rsidR="001D091E" w:rsidRPr="00BE6FFD" w:rsidRDefault="001D091E" w:rsidP="00DC17B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ство учас</w:t>
            </w: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1418" w:type="dxa"/>
            <w:vMerge w:val="restart"/>
          </w:tcPr>
          <w:p w:rsidR="001D091E" w:rsidRPr="00BE6FFD" w:rsidRDefault="001D091E" w:rsidP="00DC17B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Количество уч-ся, пон</w:t>
            </w: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зивших школьные оценки</w:t>
            </w:r>
          </w:p>
        </w:tc>
        <w:tc>
          <w:tcPr>
            <w:tcW w:w="1417" w:type="dxa"/>
            <w:vMerge w:val="restart"/>
          </w:tcPr>
          <w:p w:rsidR="001D091E" w:rsidRPr="00BE6FFD" w:rsidRDefault="001D091E" w:rsidP="00DC17B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Количество уч-ся, пов</w:t>
            </w: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сивших школьные оценки</w:t>
            </w:r>
          </w:p>
        </w:tc>
        <w:tc>
          <w:tcPr>
            <w:tcW w:w="5812" w:type="dxa"/>
            <w:gridSpan w:val="5"/>
          </w:tcPr>
          <w:p w:rsidR="001D091E" w:rsidRPr="00BE6FFD" w:rsidRDefault="001D091E" w:rsidP="00DC17B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Количество уч-ся, подтвердивших школьные оценки</w:t>
            </w:r>
          </w:p>
        </w:tc>
      </w:tr>
      <w:tr w:rsidR="001D091E" w:rsidRPr="00BE6FFD" w:rsidTr="00DC17B2">
        <w:tc>
          <w:tcPr>
            <w:tcW w:w="1419" w:type="dxa"/>
            <w:vMerge/>
          </w:tcPr>
          <w:p w:rsidR="001D091E" w:rsidRPr="00BE6FFD" w:rsidRDefault="001D091E" w:rsidP="00DC17B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D091E" w:rsidRPr="00BE6FFD" w:rsidRDefault="001D091E" w:rsidP="00DC17B2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D091E" w:rsidRPr="00BE6FFD" w:rsidRDefault="001D091E" w:rsidP="00DC17B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D091E" w:rsidRPr="00BE6FFD" w:rsidRDefault="001D091E" w:rsidP="00DC17B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091E" w:rsidRPr="00BE6FFD" w:rsidRDefault="001D091E" w:rsidP="00DC17B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134" w:type="dxa"/>
          </w:tcPr>
          <w:p w:rsidR="001D091E" w:rsidRPr="00BE6FFD" w:rsidRDefault="001D091E" w:rsidP="00DC17B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134" w:type="dxa"/>
          </w:tcPr>
          <w:p w:rsidR="001D091E" w:rsidRPr="00BE6FFD" w:rsidRDefault="001D091E" w:rsidP="00DC17B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276" w:type="dxa"/>
          </w:tcPr>
          <w:p w:rsidR="001D091E" w:rsidRPr="00BE6FFD" w:rsidRDefault="001D091E" w:rsidP="00DC17B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134" w:type="dxa"/>
          </w:tcPr>
          <w:p w:rsidR="001D091E" w:rsidRPr="00BE6FFD" w:rsidRDefault="001D091E" w:rsidP="00DC17B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</w:tr>
      <w:tr w:rsidR="001D091E" w:rsidRPr="00BE6FFD" w:rsidTr="00DC17B2">
        <w:tc>
          <w:tcPr>
            <w:tcW w:w="1419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</w:p>
        </w:tc>
        <w:tc>
          <w:tcPr>
            <w:tcW w:w="992" w:type="dxa"/>
          </w:tcPr>
          <w:p w:rsidR="001D091E" w:rsidRPr="00BE6FFD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1D091E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(44,93%)</w:t>
            </w:r>
          </w:p>
        </w:tc>
        <w:tc>
          <w:tcPr>
            <w:tcW w:w="1134" w:type="dxa"/>
          </w:tcPr>
          <w:p w:rsidR="001D091E" w:rsidRPr="00BE6FFD" w:rsidRDefault="001D091E" w:rsidP="00DC17B2">
            <w:pPr>
              <w:ind w:right="-108"/>
              <w:jc w:val="center"/>
              <w:rPr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50 (68,5%)</w:t>
            </w:r>
          </w:p>
        </w:tc>
        <w:tc>
          <w:tcPr>
            <w:tcW w:w="1134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(45,31%)</w:t>
            </w:r>
          </w:p>
        </w:tc>
        <w:tc>
          <w:tcPr>
            <w:tcW w:w="1276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(61%)</w:t>
            </w:r>
          </w:p>
        </w:tc>
        <w:tc>
          <w:tcPr>
            <w:tcW w:w="1134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47 (71,2%)</w:t>
            </w:r>
          </w:p>
        </w:tc>
      </w:tr>
      <w:tr w:rsidR="001D091E" w:rsidRPr="00BE6FFD" w:rsidTr="00DC17B2">
        <w:tc>
          <w:tcPr>
            <w:tcW w:w="1419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школа №1</w:t>
            </w:r>
          </w:p>
        </w:tc>
        <w:tc>
          <w:tcPr>
            <w:tcW w:w="992" w:type="dxa"/>
          </w:tcPr>
          <w:p w:rsidR="001D091E" w:rsidRPr="00BE6FFD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1D091E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(51,22%)</w:t>
            </w:r>
          </w:p>
        </w:tc>
        <w:tc>
          <w:tcPr>
            <w:tcW w:w="1134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56 (61,3%)</w:t>
            </w:r>
          </w:p>
        </w:tc>
        <w:tc>
          <w:tcPr>
            <w:tcW w:w="1134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(39,78%)</w:t>
            </w:r>
          </w:p>
        </w:tc>
        <w:tc>
          <w:tcPr>
            <w:tcW w:w="1276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(50%)</w:t>
            </w:r>
          </w:p>
        </w:tc>
        <w:tc>
          <w:tcPr>
            <w:tcW w:w="1134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(41%)</w:t>
            </w:r>
          </w:p>
        </w:tc>
      </w:tr>
      <w:tr w:rsidR="001D091E" w:rsidRPr="00BE6FFD" w:rsidTr="00DC17B2">
        <w:tc>
          <w:tcPr>
            <w:tcW w:w="1419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</w:p>
        </w:tc>
        <w:tc>
          <w:tcPr>
            <w:tcW w:w="992" w:type="dxa"/>
          </w:tcPr>
          <w:p w:rsidR="001D091E" w:rsidRPr="00BE6FFD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1418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1D091E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(63,46%)</w:t>
            </w:r>
          </w:p>
        </w:tc>
        <w:tc>
          <w:tcPr>
            <w:tcW w:w="1134" w:type="dxa"/>
          </w:tcPr>
          <w:p w:rsidR="001D091E" w:rsidRPr="00BE6FFD" w:rsidRDefault="001D091E" w:rsidP="00DC17B2">
            <w:pPr>
              <w:ind w:right="-108"/>
              <w:jc w:val="center"/>
              <w:rPr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33 (45,2%)</w:t>
            </w:r>
          </w:p>
        </w:tc>
        <w:tc>
          <w:tcPr>
            <w:tcW w:w="1134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(57,5%)</w:t>
            </w:r>
          </w:p>
        </w:tc>
        <w:tc>
          <w:tcPr>
            <w:tcW w:w="1276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(79%)</w:t>
            </w:r>
          </w:p>
        </w:tc>
        <w:tc>
          <w:tcPr>
            <w:tcW w:w="1134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56 (66,7%)</w:t>
            </w:r>
          </w:p>
        </w:tc>
      </w:tr>
      <w:tr w:rsidR="001D091E" w:rsidRPr="00BE6FFD" w:rsidTr="00DC17B2">
        <w:tc>
          <w:tcPr>
            <w:tcW w:w="1419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школа № 4</w:t>
            </w:r>
          </w:p>
        </w:tc>
        <w:tc>
          <w:tcPr>
            <w:tcW w:w="992" w:type="dxa"/>
          </w:tcPr>
          <w:p w:rsidR="001D091E" w:rsidRPr="00BE6FFD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D091E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(62,79%)</w:t>
            </w:r>
          </w:p>
        </w:tc>
        <w:tc>
          <w:tcPr>
            <w:tcW w:w="1134" w:type="dxa"/>
          </w:tcPr>
          <w:p w:rsidR="001D091E" w:rsidRPr="00BE6FFD" w:rsidRDefault="001D091E" w:rsidP="00DC17B2">
            <w:pPr>
              <w:ind w:right="-108"/>
              <w:jc w:val="center"/>
              <w:rPr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20 (86,96%)</w:t>
            </w:r>
          </w:p>
        </w:tc>
        <w:tc>
          <w:tcPr>
            <w:tcW w:w="1134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(66,67%)</w:t>
            </w:r>
          </w:p>
        </w:tc>
        <w:tc>
          <w:tcPr>
            <w:tcW w:w="1276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(69,2)</w:t>
            </w:r>
          </w:p>
        </w:tc>
        <w:tc>
          <w:tcPr>
            <w:tcW w:w="1134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31 (75,6%)</w:t>
            </w:r>
          </w:p>
        </w:tc>
      </w:tr>
      <w:tr w:rsidR="001D091E" w:rsidRPr="00BE6FFD" w:rsidTr="00DC17B2">
        <w:tc>
          <w:tcPr>
            <w:tcW w:w="1419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школа № 5</w:t>
            </w:r>
          </w:p>
        </w:tc>
        <w:tc>
          <w:tcPr>
            <w:tcW w:w="992" w:type="dxa"/>
          </w:tcPr>
          <w:p w:rsidR="001D091E" w:rsidRPr="00BE6FFD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D091E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(57,69%)</w:t>
            </w:r>
          </w:p>
        </w:tc>
        <w:tc>
          <w:tcPr>
            <w:tcW w:w="1134" w:type="dxa"/>
          </w:tcPr>
          <w:p w:rsidR="001D091E" w:rsidRPr="00BE6FFD" w:rsidRDefault="001D091E" w:rsidP="00DC17B2">
            <w:pPr>
              <w:ind w:right="-108"/>
              <w:jc w:val="center"/>
              <w:rPr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22 (66,67%)</w:t>
            </w:r>
          </w:p>
        </w:tc>
        <w:tc>
          <w:tcPr>
            <w:tcW w:w="1134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(25,5%)</w:t>
            </w:r>
          </w:p>
        </w:tc>
        <w:tc>
          <w:tcPr>
            <w:tcW w:w="1276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(41,2%)</w:t>
            </w:r>
          </w:p>
        </w:tc>
        <w:tc>
          <w:tcPr>
            <w:tcW w:w="1134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19 (59,4%)</w:t>
            </w:r>
          </w:p>
        </w:tc>
      </w:tr>
      <w:tr w:rsidR="001D091E" w:rsidRPr="00BE6FFD" w:rsidTr="00DC17B2">
        <w:tc>
          <w:tcPr>
            <w:tcW w:w="1419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школа № 6</w:t>
            </w:r>
          </w:p>
        </w:tc>
        <w:tc>
          <w:tcPr>
            <w:tcW w:w="992" w:type="dxa"/>
          </w:tcPr>
          <w:p w:rsidR="001D091E" w:rsidRPr="00BE6FFD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1D091E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(51,22%)</w:t>
            </w:r>
          </w:p>
        </w:tc>
        <w:tc>
          <w:tcPr>
            <w:tcW w:w="1134" w:type="dxa"/>
          </w:tcPr>
          <w:p w:rsidR="001D091E" w:rsidRPr="00BE6FFD" w:rsidRDefault="001D091E" w:rsidP="00DC17B2">
            <w:pPr>
              <w:ind w:right="-108"/>
              <w:jc w:val="center"/>
              <w:rPr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51 (62,97%)</w:t>
            </w:r>
          </w:p>
        </w:tc>
        <w:tc>
          <w:tcPr>
            <w:tcW w:w="1134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(68,75%)</w:t>
            </w:r>
          </w:p>
        </w:tc>
        <w:tc>
          <w:tcPr>
            <w:tcW w:w="1276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(62%)</w:t>
            </w:r>
          </w:p>
        </w:tc>
        <w:tc>
          <w:tcPr>
            <w:tcW w:w="1134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35 (72,9%)</w:t>
            </w:r>
          </w:p>
        </w:tc>
      </w:tr>
      <w:tr w:rsidR="001D091E" w:rsidRPr="00BE6FFD" w:rsidTr="00DC17B2">
        <w:tc>
          <w:tcPr>
            <w:tcW w:w="1419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школа № 8</w:t>
            </w:r>
          </w:p>
        </w:tc>
        <w:tc>
          <w:tcPr>
            <w:tcW w:w="992" w:type="dxa"/>
          </w:tcPr>
          <w:p w:rsidR="001D091E" w:rsidRPr="00BE6FFD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D091E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(66,32%)</w:t>
            </w:r>
          </w:p>
        </w:tc>
        <w:tc>
          <w:tcPr>
            <w:tcW w:w="1134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1D091E" w:rsidRPr="00BE6FFD" w:rsidRDefault="001D091E" w:rsidP="00DC17B2">
            <w:pPr>
              <w:ind w:right="-108"/>
              <w:jc w:val="center"/>
              <w:rPr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(60,7%)</w:t>
            </w:r>
          </w:p>
        </w:tc>
        <w:tc>
          <w:tcPr>
            <w:tcW w:w="1134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(61,36%)</w:t>
            </w:r>
          </w:p>
        </w:tc>
        <w:tc>
          <w:tcPr>
            <w:tcW w:w="1276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(73,9%)</w:t>
            </w:r>
          </w:p>
        </w:tc>
        <w:tc>
          <w:tcPr>
            <w:tcW w:w="1134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59 (62,8%)</w:t>
            </w:r>
          </w:p>
        </w:tc>
      </w:tr>
      <w:tr w:rsidR="001D091E" w:rsidRPr="00BE6FFD" w:rsidTr="00DC17B2">
        <w:tc>
          <w:tcPr>
            <w:tcW w:w="1419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школа № 9</w:t>
            </w:r>
          </w:p>
        </w:tc>
        <w:tc>
          <w:tcPr>
            <w:tcW w:w="992" w:type="dxa"/>
          </w:tcPr>
          <w:p w:rsidR="001D091E" w:rsidRPr="00BE6FFD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D091E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(88,24%)</w:t>
            </w:r>
          </w:p>
        </w:tc>
        <w:tc>
          <w:tcPr>
            <w:tcW w:w="1134" w:type="dxa"/>
          </w:tcPr>
          <w:p w:rsidR="001D091E" w:rsidRPr="00BE6FFD" w:rsidRDefault="001D091E" w:rsidP="00DC17B2">
            <w:pPr>
              <w:ind w:right="-108"/>
              <w:jc w:val="center"/>
              <w:rPr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17 (80,95%)</w:t>
            </w:r>
          </w:p>
        </w:tc>
        <w:tc>
          <w:tcPr>
            <w:tcW w:w="1134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(77,78%)</w:t>
            </w:r>
          </w:p>
        </w:tc>
        <w:tc>
          <w:tcPr>
            <w:tcW w:w="1276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(90%)</w:t>
            </w:r>
          </w:p>
        </w:tc>
        <w:tc>
          <w:tcPr>
            <w:tcW w:w="1134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16 (88,9%)</w:t>
            </w:r>
          </w:p>
        </w:tc>
      </w:tr>
      <w:tr w:rsidR="001D091E" w:rsidRPr="00BE6FFD" w:rsidTr="00DC17B2">
        <w:tc>
          <w:tcPr>
            <w:tcW w:w="1419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школа № 10</w:t>
            </w:r>
          </w:p>
        </w:tc>
        <w:tc>
          <w:tcPr>
            <w:tcW w:w="992" w:type="dxa"/>
          </w:tcPr>
          <w:p w:rsidR="001D091E" w:rsidRPr="00BE6FFD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D091E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(48,89%)</w:t>
            </w:r>
          </w:p>
        </w:tc>
        <w:tc>
          <w:tcPr>
            <w:tcW w:w="1134" w:type="dxa"/>
          </w:tcPr>
          <w:p w:rsidR="001D091E" w:rsidRPr="00BE6FFD" w:rsidRDefault="001D091E" w:rsidP="00DC17B2">
            <w:pPr>
              <w:ind w:right="-108"/>
              <w:jc w:val="center"/>
              <w:rPr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30 (46,2%)</w:t>
            </w:r>
          </w:p>
        </w:tc>
        <w:tc>
          <w:tcPr>
            <w:tcW w:w="1134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(59,26%)</w:t>
            </w:r>
          </w:p>
        </w:tc>
        <w:tc>
          <w:tcPr>
            <w:tcW w:w="1276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(71,9)</w:t>
            </w:r>
          </w:p>
        </w:tc>
        <w:tc>
          <w:tcPr>
            <w:tcW w:w="1134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3 (67</w:t>
            </w:r>
            <w:proofErr w:type="gramStart"/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proofErr w:type="gramEnd"/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D091E" w:rsidRPr="00BE6FFD" w:rsidTr="00DC17B2">
        <w:tc>
          <w:tcPr>
            <w:tcW w:w="1419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школа № 12</w:t>
            </w:r>
          </w:p>
        </w:tc>
        <w:tc>
          <w:tcPr>
            <w:tcW w:w="992" w:type="dxa"/>
          </w:tcPr>
          <w:p w:rsidR="001D091E" w:rsidRPr="00BE6FFD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1D091E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(64,29%)</w:t>
            </w:r>
          </w:p>
        </w:tc>
        <w:tc>
          <w:tcPr>
            <w:tcW w:w="1134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1D091E" w:rsidRPr="00BE6FFD" w:rsidRDefault="001D091E" w:rsidP="00DC17B2">
            <w:pPr>
              <w:ind w:right="-108"/>
              <w:jc w:val="center"/>
              <w:rPr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(52%)</w:t>
            </w:r>
          </w:p>
        </w:tc>
        <w:tc>
          <w:tcPr>
            <w:tcW w:w="1134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(44,94%)</w:t>
            </w:r>
          </w:p>
        </w:tc>
        <w:tc>
          <w:tcPr>
            <w:tcW w:w="1276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(65,8)</w:t>
            </w:r>
          </w:p>
        </w:tc>
        <w:tc>
          <w:tcPr>
            <w:tcW w:w="1134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51 (68,9%)</w:t>
            </w:r>
          </w:p>
        </w:tc>
      </w:tr>
      <w:tr w:rsidR="001D091E" w:rsidRPr="00BE6FFD" w:rsidTr="00DC17B2">
        <w:tc>
          <w:tcPr>
            <w:tcW w:w="1419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школа № 13</w:t>
            </w:r>
          </w:p>
        </w:tc>
        <w:tc>
          <w:tcPr>
            <w:tcW w:w="992" w:type="dxa"/>
          </w:tcPr>
          <w:p w:rsidR="001D091E" w:rsidRPr="00BE6FFD" w:rsidRDefault="001D091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D091E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(74,55%)</w:t>
            </w:r>
          </w:p>
        </w:tc>
        <w:tc>
          <w:tcPr>
            <w:tcW w:w="1134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D091E" w:rsidRPr="00BE6FFD" w:rsidRDefault="001D091E" w:rsidP="00DC17B2">
            <w:pPr>
              <w:ind w:right="-108"/>
              <w:jc w:val="center"/>
              <w:rPr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(10%)</w:t>
            </w:r>
          </w:p>
        </w:tc>
        <w:tc>
          <w:tcPr>
            <w:tcW w:w="1134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(41,88%)</w:t>
            </w:r>
          </w:p>
        </w:tc>
        <w:tc>
          <w:tcPr>
            <w:tcW w:w="1276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(75,5)</w:t>
            </w:r>
          </w:p>
        </w:tc>
        <w:tc>
          <w:tcPr>
            <w:tcW w:w="1134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40 (65,6%)</w:t>
            </w:r>
          </w:p>
        </w:tc>
      </w:tr>
      <w:tr w:rsidR="001D091E" w:rsidRPr="009A0854" w:rsidTr="00DC17B2">
        <w:tc>
          <w:tcPr>
            <w:tcW w:w="1419" w:type="dxa"/>
          </w:tcPr>
          <w:p w:rsidR="001D091E" w:rsidRPr="00FD3803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городу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</w:tcPr>
          <w:p w:rsidR="001D091E" w:rsidRPr="00BE6FFD" w:rsidRDefault="001D091E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747</w:t>
            </w:r>
          </w:p>
        </w:tc>
        <w:tc>
          <w:tcPr>
            <w:tcW w:w="1418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134" w:type="dxa"/>
          </w:tcPr>
          <w:p w:rsidR="001D091E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(58,9%)</w:t>
            </w:r>
          </w:p>
        </w:tc>
        <w:tc>
          <w:tcPr>
            <w:tcW w:w="1134" w:type="dxa"/>
          </w:tcPr>
          <w:p w:rsidR="001D091E" w:rsidRPr="00BE6FFD" w:rsidRDefault="001D091E" w:rsidP="00DC17B2">
            <w:pPr>
              <w:ind w:right="-108"/>
              <w:jc w:val="center"/>
              <w:rPr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378 (55,3%)</w:t>
            </w:r>
          </w:p>
        </w:tc>
        <w:tc>
          <w:tcPr>
            <w:tcW w:w="1134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(56,11%)</w:t>
            </w:r>
          </w:p>
        </w:tc>
        <w:tc>
          <w:tcPr>
            <w:tcW w:w="1276" w:type="dxa"/>
          </w:tcPr>
          <w:p w:rsidR="001D091E" w:rsidRPr="00BE6FFD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  <w:p w:rsidR="001D091E" w:rsidRPr="00D57790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FD">
              <w:rPr>
                <w:rFonts w:ascii="Times New Roman" w:hAnsi="Times New Roman" w:cs="Times New Roman"/>
                <w:sz w:val="24"/>
                <w:szCs w:val="24"/>
              </w:rPr>
              <w:t>(66,8%)</w:t>
            </w:r>
          </w:p>
        </w:tc>
        <w:tc>
          <w:tcPr>
            <w:tcW w:w="1134" w:type="dxa"/>
          </w:tcPr>
          <w:p w:rsidR="001D091E" w:rsidRPr="00D57790" w:rsidRDefault="001D091E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91E" w:rsidRDefault="001D091E" w:rsidP="001D09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городу в сравнении с 2015 годом процент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подтверди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ших школьные оценки увеличился на 3,6 %.</w:t>
      </w:r>
    </w:p>
    <w:p w:rsidR="001D091E" w:rsidRDefault="001D091E" w:rsidP="001D09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DE0">
        <w:rPr>
          <w:rFonts w:ascii="Times New Roman" w:hAnsi="Times New Roman" w:cs="Times New Roman"/>
          <w:sz w:val="28"/>
          <w:szCs w:val="28"/>
        </w:rPr>
        <w:t xml:space="preserve">Наибольший процент </w:t>
      </w:r>
      <w:proofErr w:type="gramStart"/>
      <w:r w:rsidRPr="002C1D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C1DE0">
        <w:rPr>
          <w:rFonts w:ascii="Times New Roman" w:hAnsi="Times New Roman" w:cs="Times New Roman"/>
          <w:sz w:val="28"/>
          <w:szCs w:val="28"/>
        </w:rPr>
        <w:t xml:space="preserve">, подтвердивших школьные оценки в 2016 году в </w:t>
      </w:r>
      <w:r>
        <w:rPr>
          <w:rFonts w:ascii="Times New Roman" w:hAnsi="Times New Roman" w:cs="Times New Roman"/>
          <w:sz w:val="28"/>
          <w:szCs w:val="28"/>
        </w:rPr>
        <w:t xml:space="preserve">ООШ </w:t>
      </w:r>
      <w:r w:rsidRPr="002C1DE0">
        <w:rPr>
          <w:rFonts w:ascii="Times New Roman" w:hAnsi="Times New Roman" w:cs="Times New Roman"/>
          <w:sz w:val="28"/>
          <w:szCs w:val="28"/>
        </w:rPr>
        <w:t>№9,</w:t>
      </w:r>
      <w:r>
        <w:rPr>
          <w:rFonts w:ascii="Times New Roman" w:hAnsi="Times New Roman" w:cs="Times New Roman"/>
          <w:sz w:val="28"/>
          <w:szCs w:val="28"/>
        </w:rPr>
        <w:t xml:space="preserve"> СОШ №</w:t>
      </w:r>
      <w:r w:rsidRPr="002C1DE0">
        <w:rPr>
          <w:rFonts w:ascii="Times New Roman" w:hAnsi="Times New Roman" w:cs="Times New Roman"/>
          <w:sz w:val="28"/>
          <w:szCs w:val="28"/>
        </w:rPr>
        <w:t xml:space="preserve">13. Положительная динамика </w:t>
      </w:r>
      <w:r>
        <w:rPr>
          <w:rFonts w:ascii="Times New Roman" w:hAnsi="Times New Roman" w:cs="Times New Roman"/>
          <w:sz w:val="28"/>
          <w:szCs w:val="28"/>
        </w:rPr>
        <w:t xml:space="preserve">в сравнении с 2015 годом </w:t>
      </w:r>
      <w:r w:rsidRPr="002C1DE0">
        <w:rPr>
          <w:rFonts w:ascii="Times New Roman" w:hAnsi="Times New Roman" w:cs="Times New Roman"/>
          <w:sz w:val="28"/>
          <w:szCs w:val="28"/>
        </w:rPr>
        <w:t xml:space="preserve">отмечается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C1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СОШ </w:t>
      </w:r>
      <w:r w:rsidRPr="002C1DE0">
        <w:rPr>
          <w:rFonts w:ascii="Times New Roman" w:hAnsi="Times New Roman" w:cs="Times New Roman"/>
          <w:sz w:val="28"/>
          <w:szCs w:val="28"/>
        </w:rPr>
        <w:t>№3,</w:t>
      </w:r>
      <w:r>
        <w:rPr>
          <w:rFonts w:ascii="Times New Roman" w:hAnsi="Times New Roman" w:cs="Times New Roman"/>
          <w:sz w:val="28"/>
          <w:szCs w:val="28"/>
        </w:rPr>
        <w:t xml:space="preserve"> СОШ №</w:t>
      </w:r>
      <w:r w:rsidRPr="002C1DE0">
        <w:rPr>
          <w:rFonts w:ascii="Times New Roman" w:hAnsi="Times New Roman" w:cs="Times New Roman"/>
          <w:sz w:val="28"/>
          <w:szCs w:val="28"/>
        </w:rPr>
        <w:t>8,</w:t>
      </w:r>
      <w:r>
        <w:rPr>
          <w:rFonts w:ascii="Times New Roman" w:hAnsi="Times New Roman" w:cs="Times New Roman"/>
          <w:sz w:val="28"/>
          <w:szCs w:val="28"/>
        </w:rPr>
        <w:t>ООШ №</w:t>
      </w:r>
      <w:r w:rsidRPr="002C1DE0">
        <w:rPr>
          <w:rFonts w:ascii="Times New Roman" w:hAnsi="Times New Roman" w:cs="Times New Roman"/>
          <w:sz w:val="28"/>
          <w:szCs w:val="28"/>
        </w:rPr>
        <w:t>9,</w:t>
      </w:r>
      <w:r>
        <w:rPr>
          <w:rFonts w:ascii="Times New Roman" w:hAnsi="Times New Roman" w:cs="Times New Roman"/>
          <w:sz w:val="28"/>
          <w:szCs w:val="28"/>
        </w:rPr>
        <w:t>СОШ №</w:t>
      </w:r>
      <w:r w:rsidRPr="002C1DE0">
        <w:rPr>
          <w:rFonts w:ascii="Times New Roman" w:hAnsi="Times New Roman" w:cs="Times New Roman"/>
          <w:sz w:val="28"/>
          <w:szCs w:val="28"/>
        </w:rPr>
        <w:t>10,</w:t>
      </w:r>
      <w:r>
        <w:rPr>
          <w:rFonts w:ascii="Times New Roman" w:hAnsi="Times New Roman" w:cs="Times New Roman"/>
          <w:sz w:val="28"/>
          <w:szCs w:val="28"/>
        </w:rPr>
        <w:t>СОШ №</w:t>
      </w:r>
      <w:r w:rsidRPr="002C1DE0">
        <w:rPr>
          <w:rFonts w:ascii="Times New Roman" w:hAnsi="Times New Roman" w:cs="Times New Roman"/>
          <w:sz w:val="28"/>
          <w:szCs w:val="28"/>
        </w:rPr>
        <w:t>12,</w:t>
      </w:r>
      <w:r>
        <w:rPr>
          <w:rFonts w:ascii="Times New Roman" w:hAnsi="Times New Roman" w:cs="Times New Roman"/>
          <w:sz w:val="28"/>
          <w:szCs w:val="28"/>
        </w:rPr>
        <w:t xml:space="preserve"> СОШ №</w:t>
      </w:r>
      <w:r w:rsidRPr="002C1DE0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91E" w:rsidRPr="0081478C" w:rsidRDefault="001D091E" w:rsidP="001D09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 снижение процента обучающихся, подтвердивших школ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ную оценку в гимназии (на 23,57%), в СОШ №4 (на 24,17%), что говорит о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объективности оценивания знаний обучающихся в данных школах в течени</w:t>
      </w:r>
      <w:r w:rsidR="00133D97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учебного года.</w:t>
      </w:r>
    </w:p>
    <w:p w:rsidR="001D091E" w:rsidRPr="0081478C" w:rsidRDefault="001D091E" w:rsidP="001D09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91E" w:rsidRPr="00FD3803" w:rsidRDefault="001D091E" w:rsidP="001D091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3803">
        <w:rPr>
          <w:rFonts w:ascii="Times New Roman" w:hAnsi="Times New Roman" w:cs="Times New Roman"/>
          <w:i/>
          <w:sz w:val="28"/>
          <w:szCs w:val="28"/>
        </w:rPr>
        <w:t>Сопоставление результатов ОГЭ по русскому языку 2016 г., 2015 г., 2014г., 2013г., 2012г</w:t>
      </w:r>
      <w:proofErr w:type="gramStart"/>
      <w:r w:rsidRPr="00FD3803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tbl>
      <w:tblPr>
        <w:tblW w:w="9498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6"/>
        <w:gridCol w:w="1391"/>
        <w:gridCol w:w="1417"/>
        <w:gridCol w:w="1559"/>
        <w:gridCol w:w="1418"/>
        <w:gridCol w:w="1417"/>
      </w:tblGrid>
      <w:tr w:rsidR="001D091E" w:rsidRPr="009A0854" w:rsidTr="00DC17B2">
        <w:trPr>
          <w:jc w:val="center"/>
        </w:trPr>
        <w:tc>
          <w:tcPr>
            <w:tcW w:w="2296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1D091E" w:rsidRPr="009A0854" w:rsidRDefault="001D091E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1417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2014-2015 </w:t>
            </w:r>
          </w:p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</w:t>
            </w:r>
            <w:proofErr w:type="spellEnd"/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1559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2013-2014 </w:t>
            </w:r>
            <w:proofErr w:type="spellStart"/>
            <w:r w:rsidRPr="009A0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</w:t>
            </w:r>
            <w:proofErr w:type="spellEnd"/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1418" w:type="dxa"/>
          </w:tcPr>
          <w:p w:rsidR="001D091E" w:rsidRPr="009A0854" w:rsidRDefault="001D091E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2011-12 </w:t>
            </w:r>
            <w:proofErr w:type="spellStart"/>
            <w:r w:rsidRPr="009A0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уч.г</w:t>
            </w:r>
            <w:proofErr w:type="spellEnd"/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D091E" w:rsidRPr="009A0854" w:rsidRDefault="001D091E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2012-13</w:t>
            </w:r>
          </w:p>
          <w:p w:rsidR="001D091E" w:rsidRPr="009A0854" w:rsidRDefault="001D091E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</w:t>
            </w:r>
            <w:proofErr w:type="spellEnd"/>
            <w:r w:rsidRPr="009A085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D091E" w:rsidRPr="009A0854" w:rsidTr="00DC17B2">
        <w:trPr>
          <w:jc w:val="center"/>
        </w:trPr>
        <w:tc>
          <w:tcPr>
            <w:tcW w:w="2296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 уч-ся, выпо</w:t>
            </w: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нивших работу у</w:t>
            </w: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пешно, без «2»</w:t>
            </w:r>
          </w:p>
        </w:tc>
        <w:tc>
          <w:tcPr>
            <w:tcW w:w="1391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1D091E" w:rsidRPr="009A0854" w:rsidRDefault="001D091E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1D091E" w:rsidRPr="009A0854" w:rsidRDefault="001D091E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D091E" w:rsidRPr="009A0854" w:rsidTr="00DC17B2">
        <w:trPr>
          <w:jc w:val="center"/>
        </w:trPr>
        <w:tc>
          <w:tcPr>
            <w:tcW w:w="2296" w:type="dxa"/>
          </w:tcPr>
          <w:p w:rsidR="001D091E" w:rsidRPr="009A0854" w:rsidRDefault="001D091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% уч-ся, выпо</w:t>
            </w: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нивших работу на «4» и «5»</w:t>
            </w:r>
          </w:p>
        </w:tc>
        <w:tc>
          <w:tcPr>
            <w:tcW w:w="1391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68,67</w:t>
            </w:r>
          </w:p>
        </w:tc>
        <w:tc>
          <w:tcPr>
            <w:tcW w:w="1417" w:type="dxa"/>
          </w:tcPr>
          <w:p w:rsidR="001D091E" w:rsidRPr="009A0854" w:rsidRDefault="001D091E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559" w:type="dxa"/>
          </w:tcPr>
          <w:p w:rsidR="001D091E" w:rsidRPr="009A0854" w:rsidRDefault="001D091E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418" w:type="dxa"/>
          </w:tcPr>
          <w:p w:rsidR="001D091E" w:rsidRPr="009A0854" w:rsidRDefault="001D091E" w:rsidP="00DC1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:rsidR="001D091E" w:rsidRPr="009A0854" w:rsidRDefault="001D091E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854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</w:tr>
    </w:tbl>
    <w:p w:rsidR="001D091E" w:rsidRDefault="001D091E" w:rsidP="001D09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последних 3 лет при 100% успеваемости качество знаний сн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жается, что говорит о работе учителя на среднего ученика, и о недостаточной работе как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слабоуспевающими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обучающимися, так и с высокомотивир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ванными.  </w:t>
      </w:r>
    </w:p>
    <w:p w:rsidR="001D091E" w:rsidRDefault="001D091E" w:rsidP="001D09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091E" w:rsidRPr="003D3B64" w:rsidRDefault="001D091E" w:rsidP="001D091E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3B64">
        <w:rPr>
          <w:rFonts w:ascii="Times New Roman" w:hAnsi="Times New Roman" w:cs="Times New Roman"/>
          <w:sz w:val="28"/>
          <w:szCs w:val="28"/>
          <w:u w:val="single"/>
        </w:rPr>
        <w:t xml:space="preserve">Вывод: </w:t>
      </w:r>
    </w:p>
    <w:p w:rsidR="001D091E" w:rsidRPr="00255DCE" w:rsidRDefault="001D091E" w:rsidP="00133D97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478C">
        <w:rPr>
          <w:rFonts w:ascii="Times New Roman" w:hAnsi="Times New Roman" w:cs="Times New Roman"/>
          <w:sz w:val="28"/>
          <w:szCs w:val="28"/>
        </w:rPr>
        <w:t xml:space="preserve">Результаты экзаменов по русскому языку в форме независимой оценки знаний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81478C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казывают</w:t>
      </w:r>
      <w:r w:rsidRPr="00814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хороший</w:t>
      </w:r>
      <w:r w:rsidRPr="0081478C">
        <w:rPr>
          <w:rFonts w:ascii="Times New Roman" w:hAnsi="Times New Roman" w:cs="Times New Roman"/>
          <w:sz w:val="28"/>
          <w:szCs w:val="28"/>
        </w:rPr>
        <w:t xml:space="preserve"> уровень преподавания предмета,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учителям русского</w:t>
      </w:r>
      <w:r w:rsidRPr="00255DC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D091E" w:rsidRDefault="001D091E" w:rsidP="001D09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1478C">
        <w:rPr>
          <w:rFonts w:ascii="Times New Roman" w:hAnsi="Times New Roman" w:cs="Times New Roman"/>
          <w:sz w:val="28"/>
          <w:szCs w:val="28"/>
        </w:rPr>
        <w:t xml:space="preserve">обратить внимание на объективность оценки знаний </w:t>
      </w:r>
      <w:r>
        <w:rPr>
          <w:rFonts w:ascii="Times New Roman" w:hAnsi="Times New Roman" w:cs="Times New Roman"/>
          <w:sz w:val="28"/>
          <w:szCs w:val="28"/>
        </w:rPr>
        <w:t>обучающихся в ОУ.</w:t>
      </w:r>
    </w:p>
    <w:p w:rsidR="001D091E" w:rsidRPr="0045528F" w:rsidRDefault="001D091E" w:rsidP="001D091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45528F">
        <w:rPr>
          <w:rFonts w:ascii="Times New Roman" w:hAnsi="Times New Roman" w:cs="Times New Roman"/>
          <w:color w:val="000000"/>
          <w:sz w:val="28"/>
          <w:szCs w:val="28"/>
        </w:rPr>
        <w:t>шире использовать работу с текстом на протяжении всего школьного курса на всех предметах  всеми учителями, отрабатывать навыки рационал</w:t>
      </w:r>
      <w:r w:rsidRPr="0045528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5528F">
        <w:rPr>
          <w:rFonts w:ascii="Times New Roman" w:hAnsi="Times New Roman" w:cs="Times New Roman"/>
          <w:color w:val="000000"/>
          <w:sz w:val="28"/>
          <w:szCs w:val="28"/>
        </w:rPr>
        <w:t>ного чтения учебных, научно-популярных, публицистических текстов, форм</w:t>
      </w:r>
      <w:r w:rsidRPr="0045528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5528F">
        <w:rPr>
          <w:rFonts w:ascii="Times New Roman" w:hAnsi="Times New Roman" w:cs="Times New Roman"/>
          <w:color w:val="000000"/>
          <w:sz w:val="28"/>
          <w:szCs w:val="28"/>
        </w:rPr>
        <w:t xml:space="preserve">руя на этой основе </w:t>
      </w:r>
      <w:proofErr w:type="spellStart"/>
      <w:r w:rsidRPr="0045528F">
        <w:rPr>
          <w:rFonts w:ascii="Times New Roman" w:hAnsi="Times New Roman" w:cs="Times New Roman"/>
          <w:color w:val="000000"/>
          <w:sz w:val="28"/>
          <w:szCs w:val="28"/>
        </w:rPr>
        <w:t>общеучебные</w:t>
      </w:r>
      <w:proofErr w:type="spellEnd"/>
      <w:r w:rsidRPr="0045528F">
        <w:rPr>
          <w:rFonts w:ascii="Times New Roman" w:hAnsi="Times New Roman" w:cs="Times New Roman"/>
          <w:color w:val="000000"/>
          <w:sz w:val="28"/>
          <w:szCs w:val="28"/>
        </w:rPr>
        <w:t xml:space="preserve"> умения работы с книгой; обучать анализу текста, обращая внимание на эстетическую функцию языка; учить письме</w:t>
      </w:r>
      <w:r w:rsidRPr="0045528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5528F">
        <w:rPr>
          <w:rFonts w:ascii="Times New Roman" w:hAnsi="Times New Roman" w:cs="Times New Roman"/>
          <w:color w:val="000000"/>
          <w:sz w:val="28"/>
          <w:szCs w:val="28"/>
        </w:rPr>
        <w:t>ному пересказу, интерпретации и созданию текстов различных стилей и жа</w:t>
      </w:r>
      <w:r w:rsidRPr="0045528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5528F">
        <w:rPr>
          <w:rFonts w:ascii="Times New Roman" w:hAnsi="Times New Roman" w:cs="Times New Roman"/>
          <w:color w:val="000000"/>
          <w:sz w:val="28"/>
          <w:szCs w:val="28"/>
        </w:rPr>
        <w:t xml:space="preserve">ров. </w:t>
      </w:r>
      <w:proofErr w:type="gramEnd"/>
    </w:p>
    <w:p w:rsidR="001D091E" w:rsidRPr="0045528F" w:rsidRDefault="001D091E" w:rsidP="001D091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3. ф</w:t>
      </w:r>
      <w:r w:rsidRPr="0045528F">
        <w:rPr>
          <w:rFonts w:ascii="Times New Roman" w:hAnsi="Times New Roman" w:cs="Times New Roman"/>
          <w:color w:val="000000"/>
          <w:sz w:val="28"/>
          <w:szCs w:val="28"/>
        </w:rPr>
        <w:t xml:space="preserve">ормировать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528F">
        <w:rPr>
          <w:rFonts w:ascii="Times New Roman" w:hAnsi="Times New Roman" w:cs="Times New Roman"/>
          <w:color w:val="000000"/>
          <w:sz w:val="28"/>
          <w:szCs w:val="28"/>
        </w:rPr>
        <w:t>культуру аргументированного рассужд</w:t>
      </w:r>
      <w:r w:rsidRPr="0045528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5528F">
        <w:rPr>
          <w:rFonts w:ascii="Times New Roman" w:hAnsi="Times New Roman" w:cs="Times New Roman"/>
          <w:color w:val="000000"/>
          <w:sz w:val="28"/>
          <w:szCs w:val="28"/>
        </w:rPr>
        <w:t>ния.</w:t>
      </w:r>
    </w:p>
    <w:p w:rsidR="001D091E" w:rsidRPr="0045528F" w:rsidRDefault="001D091E" w:rsidP="001D09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и</w:t>
      </w:r>
      <w:r w:rsidRPr="0045528F">
        <w:rPr>
          <w:rFonts w:ascii="Times New Roman" w:hAnsi="Times New Roman" w:cs="Times New Roman"/>
          <w:sz w:val="28"/>
          <w:szCs w:val="28"/>
        </w:rPr>
        <w:t>спользовать современные способы проверки знаний, умений и нав</w:t>
      </w:r>
      <w:r w:rsidRPr="0045528F">
        <w:rPr>
          <w:rFonts w:ascii="Times New Roman" w:hAnsi="Times New Roman" w:cs="Times New Roman"/>
          <w:sz w:val="28"/>
          <w:szCs w:val="28"/>
        </w:rPr>
        <w:t>ы</w:t>
      </w:r>
      <w:r w:rsidRPr="0045528F">
        <w:rPr>
          <w:rFonts w:ascii="Times New Roman" w:hAnsi="Times New Roman" w:cs="Times New Roman"/>
          <w:sz w:val="28"/>
          <w:szCs w:val="28"/>
        </w:rPr>
        <w:t xml:space="preserve">ков обучающихся, </w:t>
      </w:r>
      <w:proofErr w:type="spellStart"/>
      <w:r w:rsidRPr="0045528F">
        <w:rPr>
          <w:rFonts w:ascii="Times New Roman" w:hAnsi="Times New Roman" w:cs="Times New Roman"/>
          <w:sz w:val="28"/>
          <w:szCs w:val="28"/>
        </w:rPr>
        <w:t>критериальный</w:t>
      </w:r>
      <w:proofErr w:type="spellEnd"/>
      <w:r w:rsidRPr="0045528F">
        <w:rPr>
          <w:rFonts w:ascii="Times New Roman" w:hAnsi="Times New Roman" w:cs="Times New Roman"/>
          <w:sz w:val="28"/>
          <w:szCs w:val="28"/>
        </w:rPr>
        <w:t xml:space="preserve"> подход к оцениванию творческих работ в</w:t>
      </w:r>
      <w:r w:rsidRPr="0045528F">
        <w:rPr>
          <w:rFonts w:ascii="Times New Roman" w:hAnsi="Times New Roman" w:cs="Times New Roman"/>
          <w:sz w:val="28"/>
          <w:szCs w:val="28"/>
        </w:rPr>
        <w:t>ы</w:t>
      </w:r>
      <w:r w:rsidRPr="0045528F">
        <w:rPr>
          <w:rFonts w:ascii="Times New Roman" w:hAnsi="Times New Roman" w:cs="Times New Roman"/>
          <w:sz w:val="28"/>
          <w:szCs w:val="28"/>
        </w:rPr>
        <w:t>пускников основной школы.</w:t>
      </w:r>
    </w:p>
    <w:p w:rsidR="001D091E" w:rsidRPr="0081478C" w:rsidRDefault="001D091E" w:rsidP="001D09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1E3" w:rsidRPr="003D3B64" w:rsidRDefault="002011E3" w:rsidP="002011E3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3B64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2011E3" w:rsidRDefault="002011E3" w:rsidP="002011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Математику сдавало 747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форме ОГЭ и 6 обучающихся в форме ГВЭ. </w:t>
      </w:r>
    </w:p>
    <w:p w:rsidR="002011E3" w:rsidRPr="00661553" w:rsidRDefault="002011E3" w:rsidP="002011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обучающиеся, сдававшие экзамен в форме ГВЭ с работой справились. </w:t>
      </w:r>
    </w:p>
    <w:p w:rsidR="002011E3" w:rsidRPr="00FD3803" w:rsidRDefault="002011E3" w:rsidP="002011E3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6021">
        <w:rPr>
          <w:rFonts w:ascii="Times New Roman" w:hAnsi="Times New Roman" w:cs="Times New Roman"/>
          <w:i/>
          <w:sz w:val="28"/>
          <w:szCs w:val="28"/>
        </w:rPr>
        <w:t xml:space="preserve">Общие результаты государственной итоговой аттестации </w:t>
      </w:r>
      <w:proofErr w:type="gramStart"/>
      <w:r w:rsidRPr="00CC6021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</w:p>
    <w:p w:rsidR="002011E3" w:rsidRPr="00FD3803" w:rsidRDefault="002011E3" w:rsidP="002011E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6021">
        <w:rPr>
          <w:rFonts w:ascii="Times New Roman" w:hAnsi="Times New Roman" w:cs="Times New Roman"/>
          <w:i/>
          <w:sz w:val="28"/>
          <w:szCs w:val="28"/>
        </w:rPr>
        <w:t xml:space="preserve"> 9-х классов по </w:t>
      </w:r>
      <w:r w:rsidRPr="00FD3803">
        <w:rPr>
          <w:rFonts w:ascii="Times New Roman" w:hAnsi="Times New Roman" w:cs="Times New Roman"/>
          <w:i/>
          <w:sz w:val="28"/>
          <w:szCs w:val="28"/>
        </w:rPr>
        <w:t>математике</w:t>
      </w:r>
      <w:r w:rsidRPr="00CC6021">
        <w:rPr>
          <w:rFonts w:ascii="Times New Roman" w:hAnsi="Times New Roman" w:cs="Times New Roman"/>
          <w:i/>
          <w:sz w:val="28"/>
          <w:szCs w:val="28"/>
        </w:rPr>
        <w:t xml:space="preserve"> (форма ГВЭ)</w:t>
      </w:r>
    </w:p>
    <w:tbl>
      <w:tblPr>
        <w:tblW w:w="0" w:type="auto"/>
        <w:jc w:val="center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3"/>
        <w:gridCol w:w="3258"/>
        <w:gridCol w:w="1554"/>
        <w:gridCol w:w="1445"/>
        <w:gridCol w:w="1344"/>
      </w:tblGrid>
      <w:tr w:rsidR="002011E3" w:rsidRPr="00B50F0F" w:rsidTr="00DC17B2">
        <w:trPr>
          <w:jc w:val="center"/>
        </w:trPr>
        <w:tc>
          <w:tcPr>
            <w:tcW w:w="1613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3258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уч-ся</w:t>
            </w:r>
            <w:proofErr w:type="spellEnd"/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сдававших</w:t>
            </w:r>
            <w:proofErr w:type="gramEnd"/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экзамен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ГВЭ</w:t>
            </w:r>
          </w:p>
        </w:tc>
        <w:tc>
          <w:tcPr>
            <w:tcW w:w="1554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1445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1344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«3»</w:t>
            </w:r>
          </w:p>
        </w:tc>
      </w:tr>
      <w:tr w:rsidR="002011E3" w:rsidRPr="00B50F0F" w:rsidTr="00DC17B2">
        <w:trPr>
          <w:jc w:val="center"/>
        </w:trPr>
        <w:tc>
          <w:tcPr>
            <w:tcW w:w="1613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1</w:t>
            </w:r>
          </w:p>
        </w:tc>
        <w:tc>
          <w:tcPr>
            <w:tcW w:w="3258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4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44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11E3" w:rsidRPr="00B50F0F" w:rsidTr="00DC17B2">
        <w:trPr>
          <w:jc w:val="center"/>
        </w:trPr>
        <w:tc>
          <w:tcPr>
            <w:tcW w:w="1613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4</w:t>
            </w:r>
          </w:p>
        </w:tc>
        <w:tc>
          <w:tcPr>
            <w:tcW w:w="3258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4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4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011E3" w:rsidRPr="00B50F0F" w:rsidTr="00DC17B2">
        <w:trPr>
          <w:jc w:val="center"/>
        </w:trPr>
        <w:tc>
          <w:tcPr>
            <w:tcW w:w="1613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8</w:t>
            </w:r>
          </w:p>
        </w:tc>
        <w:tc>
          <w:tcPr>
            <w:tcW w:w="3258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4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4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011E3" w:rsidRPr="00B50F0F" w:rsidTr="00DC17B2">
        <w:trPr>
          <w:jc w:val="center"/>
        </w:trPr>
        <w:tc>
          <w:tcPr>
            <w:tcW w:w="1613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9</w:t>
            </w:r>
          </w:p>
        </w:tc>
        <w:tc>
          <w:tcPr>
            <w:tcW w:w="3258" w:type="dxa"/>
            <w:vAlign w:val="bottom"/>
          </w:tcPr>
          <w:p w:rsidR="002011E3" w:rsidRPr="00CA5813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4" w:type="dxa"/>
            <w:vAlign w:val="bottom"/>
          </w:tcPr>
          <w:p w:rsidR="002011E3" w:rsidRPr="00CA5813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vAlign w:val="bottom"/>
          </w:tcPr>
          <w:p w:rsidR="002011E3" w:rsidRPr="00CA5813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44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011E3" w:rsidRPr="00B50F0F" w:rsidTr="00DC17B2">
        <w:trPr>
          <w:jc w:val="center"/>
        </w:trPr>
        <w:tc>
          <w:tcPr>
            <w:tcW w:w="1613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10</w:t>
            </w:r>
          </w:p>
        </w:tc>
        <w:tc>
          <w:tcPr>
            <w:tcW w:w="3258" w:type="dxa"/>
            <w:vAlign w:val="bottom"/>
          </w:tcPr>
          <w:p w:rsidR="002011E3" w:rsidRPr="00CA5813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5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4" w:type="dxa"/>
            <w:vAlign w:val="bottom"/>
          </w:tcPr>
          <w:p w:rsidR="002011E3" w:rsidRPr="00CA5813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vAlign w:val="bottom"/>
          </w:tcPr>
          <w:p w:rsidR="002011E3" w:rsidRPr="00CA5813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44" w:type="dxa"/>
            <w:vAlign w:val="bottom"/>
          </w:tcPr>
          <w:p w:rsidR="002011E3" w:rsidRPr="00CA5813" w:rsidRDefault="002011E3" w:rsidP="00DC17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011E3" w:rsidRPr="009A0854" w:rsidTr="00DC17B2">
        <w:trPr>
          <w:jc w:val="center"/>
        </w:trPr>
        <w:tc>
          <w:tcPr>
            <w:tcW w:w="1613" w:type="dxa"/>
          </w:tcPr>
          <w:p w:rsidR="002011E3" w:rsidRPr="00B50F0F" w:rsidRDefault="002011E3" w:rsidP="00DC17B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258" w:type="dxa"/>
            <w:vAlign w:val="bottom"/>
          </w:tcPr>
          <w:p w:rsidR="002011E3" w:rsidRPr="00CA5813" w:rsidRDefault="002011E3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58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4" w:type="dxa"/>
            <w:vAlign w:val="bottom"/>
          </w:tcPr>
          <w:p w:rsidR="002011E3" w:rsidRPr="00CA5813" w:rsidRDefault="002011E3" w:rsidP="00DC17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45" w:type="dxa"/>
            <w:vAlign w:val="bottom"/>
          </w:tcPr>
          <w:p w:rsidR="002011E3" w:rsidRPr="00CA5813" w:rsidRDefault="002011E3" w:rsidP="00DC17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44" w:type="dxa"/>
            <w:vAlign w:val="bottom"/>
          </w:tcPr>
          <w:p w:rsidR="002011E3" w:rsidRPr="00CA5813" w:rsidRDefault="002011E3" w:rsidP="00DC17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2011E3" w:rsidRPr="00FD3803" w:rsidRDefault="002011E3" w:rsidP="002011E3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6021">
        <w:rPr>
          <w:rFonts w:ascii="Times New Roman" w:hAnsi="Times New Roman" w:cs="Times New Roman"/>
          <w:i/>
          <w:sz w:val="28"/>
          <w:szCs w:val="28"/>
        </w:rPr>
        <w:t xml:space="preserve">Общие результаты государственной итоговой аттестации </w:t>
      </w:r>
      <w:proofErr w:type="gramStart"/>
      <w:r w:rsidRPr="00CC6021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</w:p>
    <w:p w:rsidR="002011E3" w:rsidRPr="00CC6021" w:rsidRDefault="002011E3" w:rsidP="002011E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6021">
        <w:rPr>
          <w:rFonts w:ascii="Times New Roman" w:hAnsi="Times New Roman" w:cs="Times New Roman"/>
          <w:i/>
          <w:sz w:val="28"/>
          <w:szCs w:val="28"/>
        </w:rPr>
        <w:t xml:space="preserve"> 9-х классов по </w:t>
      </w:r>
      <w:r w:rsidRPr="00FD3803">
        <w:rPr>
          <w:rFonts w:ascii="Times New Roman" w:hAnsi="Times New Roman" w:cs="Times New Roman"/>
          <w:i/>
          <w:sz w:val="28"/>
          <w:szCs w:val="28"/>
        </w:rPr>
        <w:t>матем</w:t>
      </w:r>
      <w:r w:rsidRPr="00000BB8">
        <w:rPr>
          <w:rFonts w:ascii="Times New Roman" w:hAnsi="Times New Roman" w:cs="Times New Roman"/>
          <w:i/>
          <w:sz w:val="28"/>
          <w:szCs w:val="28"/>
        </w:rPr>
        <w:t>а</w:t>
      </w:r>
      <w:r w:rsidRPr="00FD3803">
        <w:rPr>
          <w:rFonts w:ascii="Times New Roman" w:hAnsi="Times New Roman" w:cs="Times New Roman"/>
          <w:i/>
          <w:sz w:val="28"/>
          <w:szCs w:val="28"/>
        </w:rPr>
        <w:t>тике</w:t>
      </w:r>
      <w:r w:rsidRPr="00CC6021">
        <w:rPr>
          <w:rFonts w:ascii="Times New Roman" w:hAnsi="Times New Roman" w:cs="Times New Roman"/>
          <w:i/>
          <w:sz w:val="28"/>
          <w:szCs w:val="28"/>
        </w:rPr>
        <w:t xml:space="preserve"> (форма </w:t>
      </w:r>
      <w:r w:rsidRPr="00000BB8">
        <w:rPr>
          <w:rFonts w:ascii="Times New Roman" w:hAnsi="Times New Roman" w:cs="Times New Roman"/>
          <w:i/>
          <w:sz w:val="28"/>
          <w:szCs w:val="28"/>
        </w:rPr>
        <w:t>ОГЭ</w:t>
      </w:r>
      <w:r w:rsidRPr="00CC6021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351"/>
        <w:gridCol w:w="775"/>
        <w:gridCol w:w="775"/>
        <w:gridCol w:w="815"/>
        <w:gridCol w:w="1671"/>
        <w:gridCol w:w="1417"/>
        <w:gridCol w:w="993"/>
        <w:gridCol w:w="850"/>
      </w:tblGrid>
      <w:tr w:rsidR="002011E3" w:rsidRPr="00B50F0F" w:rsidTr="00DC17B2">
        <w:tc>
          <w:tcPr>
            <w:tcW w:w="1560" w:type="dxa"/>
            <w:vMerge w:val="restart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ОУ</w:t>
            </w:r>
          </w:p>
        </w:tc>
        <w:tc>
          <w:tcPr>
            <w:tcW w:w="1351" w:type="dxa"/>
            <w:vMerge w:val="restart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уч-ся, сд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вавших экзамен</w:t>
            </w:r>
          </w:p>
        </w:tc>
        <w:tc>
          <w:tcPr>
            <w:tcW w:w="4036" w:type="dxa"/>
            <w:gridSpan w:val="4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уч-ся, получивших оценку:</w:t>
            </w:r>
          </w:p>
        </w:tc>
        <w:tc>
          <w:tcPr>
            <w:tcW w:w="1417" w:type="dxa"/>
          </w:tcPr>
          <w:p w:rsidR="002011E3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знаний </w:t>
            </w:r>
          </w:p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няя оценка</w:t>
            </w:r>
          </w:p>
        </w:tc>
        <w:tc>
          <w:tcPr>
            <w:tcW w:w="850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</w:tr>
      <w:tr w:rsidR="002011E3" w:rsidRPr="00B50F0F" w:rsidTr="00DC17B2">
        <w:tc>
          <w:tcPr>
            <w:tcW w:w="1560" w:type="dxa"/>
            <w:vMerge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5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75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815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(кол-во обучающи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ся, получи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 оценку в основную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ту)</w:t>
            </w:r>
          </w:p>
        </w:tc>
        <w:tc>
          <w:tcPr>
            <w:tcW w:w="1417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11E3" w:rsidRPr="00B50F0F" w:rsidTr="00DC17B2">
        <w:tc>
          <w:tcPr>
            <w:tcW w:w="1560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гимназия </w:t>
            </w:r>
          </w:p>
        </w:tc>
        <w:tc>
          <w:tcPr>
            <w:tcW w:w="1351" w:type="dxa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775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75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15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671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72,46</w:t>
            </w:r>
          </w:p>
        </w:tc>
        <w:tc>
          <w:tcPr>
            <w:tcW w:w="993" w:type="dxa"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3,96</w:t>
            </w:r>
          </w:p>
        </w:tc>
        <w:tc>
          <w:tcPr>
            <w:tcW w:w="850" w:type="dxa"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18,09</w:t>
            </w:r>
          </w:p>
        </w:tc>
      </w:tr>
      <w:tr w:rsidR="002011E3" w:rsidRPr="00B50F0F" w:rsidTr="00DC17B2">
        <w:tc>
          <w:tcPr>
            <w:tcW w:w="1560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1</w:t>
            </w:r>
          </w:p>
        </w:tc>
        <w:tc>
          <w:tcPr>
            <w:tcW w:w="1351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775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75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15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671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51,22</w:t>
            </w:r>
          </w:p>
        </w:tc>
        <w:tc>
          <w:tcPr>
            <w:tcW w:w="993" w:type="dxa"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3,59</w:t>
            </w:r>
          </w:p>
        </w:tc>
        <w:tc>
          <w:tcPr>
            <w:tcW w:w="850" w:type="dxa"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14,91</w:t>
            </w:r>
          </w:p>
        </w:tc>
      </w:tr>
      <w:tr w:rsidR="002011E3" w:rsidRPr="00B50F0F" w:rsidTr="00DC17B2">
        <w:trPr>
          <w:trHeight w:val="50"/>
        </w:trPr>
        <w:tc>
          <w:tcPr>
            <w:tcW w:w="1560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3</w:t>
            </w:r>
          </w:p>
        </w:tc>
        <w:tc>
          <w:tcPr>
            <w:tcW w:w="1351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775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75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15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671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0/2</w:t>
            </w:r>
          </w:p>
        </w:tc>
        <w:tc>
          <w:tcPr>
            <w:tcW w:w="1417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74,39</w:t>
            </w:r>
          </w:p>
        </w:tc>
        <w:tc>
          <w:tcPr>
            <w:tcW w:w="993" w:type="dxa"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3,82</w:t>
            </w:r>
          </w:p>
        </w:tc>
        <w:tc>
          <w:tcPr>
            <w:tcW w:w="850" w:type="dxa"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16,77</w:t>
            </w:r>
          </w:p>
        </w:tc>
      </w:tr>
      <w:tr w:rsidR="002011E3" w:rsidRPr="00B50F0F" w:rsidTr="00DC17B2">
        <w:tc>
          <w:tcPr>
            <w:tcW w:w="1560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4</w:t>
            </w:r>
          </w:p>
        </w:tc>
        <w:tc>
          <w:tcPr>
            <w:tcW w:w="1351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75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5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15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671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0/1</w:t>
            </w:r>
          </w:p>
        </w:tc>
        <w:tc>
          <w:tcPr>
            <w:tcW w:w="1417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34,88</w:t>
            </w:r>
          </w:p>
        </w:tc>
        <w:tc>
          <w:tcPr>
            <w:tcW w:w="993" w:type="dxa"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</w:t>
            </w:r>
          </w:p>
        </w:tc>
        <w:tc>
          <w:tcPr>
            <w:tcW w:w="850" w:type="dxa"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13,67</w:t>
            </w:r>
          </w:p>
        </w:tc>
      </w:tr>
      <w:tr w:rsidR="002011E3" w:rsidRPr="00B50F0F" w:rsidTr="00DC17B2">
        <w:tc>
          <w:tcPr>
            <w:tcW w:w="1560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5</w:t>
            </w:r>
          </w:p>
        </w:tc>
        <w:tc>
          <w:tcPr>
            <w:tcW w:w="1351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75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75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15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71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69,23</w:t>
            </w:r>
          </w:p>
        </w:tc>
        <w:tc>
          <w:tcPr>
            <w:tcW w:w="993" w:type="dxa"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3,92</w:t>
            </w:r>
          </w:p>
        </w:tc>
        <w:tc>
          <w:tcPr>
            <w:tcW w:w="850" w:type="dxa"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17,08</w:t>
            </w:r>
          </w:p>
        </w:tc>
      </w:tr>
      <w:tr w:rsidR="002011E3" w:rsidRPr="00B50F0F" w:rsidTr="00DC17B2">
        <w:tc>
          <w:tcPr>
            <w:tcW w:w="1560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6</w:t>
            </w:r>
          </w:p>
        </w:tc>
        <w:tc>
          <w:tcPr>
            <w:tcW w:w="1351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775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75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15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671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78,05</w:t>
            </w:r>
          </w:p>
        </w:tc>
        <w:tc>
          <w:tcPr>
            <w:tcW w:w="993" w:type="dxa"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3,89</w:t>
            </w:r>
          </w:p>
        </w:tc>
        <w:tc>
          <w:tcPr>
            <w:tcW w:w="850" w:type="dxa"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17,57</w:t>
            </w:r>
          </w:p>
        </w:tc>
      </w:tr>
      <w:tr w:rsidR="002011E3" w:rsidRPr="00B50F0F" w:rsidTr="00DC17B2">
        <w:tc>
          <w:tcPr>
            <w:tcW w:w="1560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8</w:t>
            </w:r>
          </w:p>
        </w:tc>
        <w:tc>
          <w:tcPr>
            <w:tcW w:w="1351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775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75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15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671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3,81</w:t>
            </w:r>
          </w:p>
        </w:tc>
        <w:tc>
          <w:tcPr>
            <w:tcW w:w="850" w:type="dxa"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16,55</w:t>
            </w:r>
          </w:p>
        </w:tc>
      </w:tr>
      <w:tr w:rsidR="002011E3" w:rsidRPr="00B50F0F" w:rsidTr="00DC17B2">
        <w:tc>
          <w:tcPr>
            <w:tcW w:w="1560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9</w:t>
            </w:r>
          </w:p>
        </w:tc>
        <w:tc>
          <w:tcPr>
            <w:tcW w:w="1351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75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5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5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671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17,65</w:t>
            </w:r>
          </w:p>
        </w:tc>
        <w:tc>
          <w:tcPr>
            <w:tcW w:w="993" w:type="dxa"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3,24</w:t>
            </w:r>
          </w:p>
        </w:tc>
        <w:tc>
          <w:tcPr>
            <w:tcW w:w="850" w:type="dxa"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12,47</w:t>
            </w:r>
          </w:p>
        </w:tc>
      </w:tr>
      <w:tr w:rsidR="002011E3" w:rsidRPr="00B50F0F" w:rsidTr="00DC17B2">
        <w:tc>
          <w:tcPr>
            <w:tcW w:w="1560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10</w:t>
            </w:r>
          </w:p>
        </w:tc>
        <w:tc>
          <w:tcPr>
            <w:tcW w:w="1351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775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75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15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671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61,11</w:t>
            </w:r>
          </w:p>
        </w:tc>
        <w:tc>
          <w:tcPr>
            <w:tcW w:w="993" w:type="dxa"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3,79</w:t>
            </w:r>
          </w:p>
        </w:tc>
        <w:tc>
          <w:tcPr>
            <w:tcW w:w="850" w:type="dxa"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16,46</w:t>
            </w:r>
          </w:p>
        </w:tc>
      </w:tr>
      <w:tr w:rsidR="002011E3" w:rsidRPr="00B50F0F" w:rsidTr="00DC17B2">
        <w:tc>
          <w:tcPr>
            <w:tcW w:w="1560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12</w:t>
            </w:r>
          </w:p>
        </w:tc>
        <w:tc>
          <w:tcPr>
            <w:tcW w:w="1351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775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75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15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671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0/1</w:t>
            </w:r>
          </w:p>
        </w:tc>
        <w:tc>
          <w:tcPr>
            <w:tcW w:w="1417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53,57</w:t>
            </w:r>
          </w:p>
        </w:tc>
        <w:tc>
          <w:tcPr>
            <w:tcW w:w="993" w:type="dxa"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3,61</w:t>
            </w:r>
          </w:p>
        </w:tc>
        <w:tc>
          <w:tcPr>
            <w:tcW w:w="850" w:type="dxa"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15,51</w:t>
            </w:r>
          </w:p>
        </w:tc>
      </w:tr>
      <w:tr w:rsidR="002011E3" w:rsidRPr="00B50F0F" w:rsidTr="00DC17B2">
        <w:tc>
          <w:tcPr>
            <w:tcW w:w="1560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13</w:t>
            </w:r>
          </w:p>
        </w:tc>
        <w:tc>
          <w:tcPr>
            <w:tcW w:w="1351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75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75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15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671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2011E3" w:rsidRPr="00B50F0F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993" w:type="dxa"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3,55</w:t>
            </w:r>
          </w:p>
        </w:tc>
        <w:tc>
          <w:tcPr>
            <w:tcW w:w="850" w:type="dxa"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14,62</w:t>
            </w:r>
          </w:p>
        </w:tc>
      </w:tr>
      <w:tr w:rsidR="002011E3" w:rsidRPr="009A0854" w:rsidTr="00DC17B2">
        <w:tc>
          <w:tcPr>
            <w:tcW w:w="1560" w:type="dxa"/>
          </w:tcPr>
          <w:p w:rsidR="002011E3" w:rsidRPr="00B50F0F" w:rsidRDefault="002011E3" w:rsidP="00DC17B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351" w:type="dxa"/>
            <w:vAlign w:val="bottom"/>
          </w:tcPr>
          <w:p w:rsidR="002011E3" w:rsidRPr="00CD68D8" w:rsidRDefault="002011E3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68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747</w:t>
            </w:r>
          </w:p>
        </w:tc>
        <w:tc>
          <w:tcPr>
            <w:tcW w:w="775" w:type="dxa"/>
            <w:vAlign w:val="bottom"/>
          </w:tcPr>
          <w:p w:rsidR="002011E3" w:rsidRPr="00CD68D8" w:rsidRDefault="002011E3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68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775" w:type="dxa"/>
            <w:vAlign w:val="bottom"/>
          </w:tcPr>
          <w:p w:rsidR="002011E3" w:rsidRPr="00CD68D8" w:rsidRDefault="002011E3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68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298</w:t>
            </w:r>
          </w:p>
        </w:tc>
        <w:tc>
          <w:tcPr>
            <w:tcW w:w="815" w:type="dxa"/>
            <w:vAlign w:val="bottom"/>
          </w:tcPr>
          <w:p w:rsidR="002011E3" w:rsidRPr="00CD68D8" w:rsidRDefault="002011E3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68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326</w:t>
            </w:r>
          </w:p>
        </w:tc>
        <w:tc>
          <w:tcPr>
            <w:tcW w:w="1671" w:type="dxa"/>
            <w:vAlign w:val="bottom"/>
          </w:tcPr>
          <w:p w:rsidR="002011E3" w:rsidRPr="00CD68D8" w:rsidRDefault="002011E3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68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0/4</w:t>
            </w:r>
          </w:p>
        </w:tc>
        <w:tc>
          <w:tcPr>
            <w:tcW w:w="1417" w:type="dxa"/>
            <w:vAlign w:val="bottom"/>
          </w:tcPr>
          <w:p w:rsidR="002011E3" w:rsidRPr="00CD68D8" w:rsidRDefault="002011E3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68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56,36</w:t>
            </w:r>
          </w:p>
        </w:tc>
        <w:tc>
          <w:tcPr>
            <w:tcW w:w="993" w:type="dxa"/>
          </w:tcPr>
          <w:p w:rsidR="002011E3" w:rsidRPr="00CD68D8" w:rsidRDefault="002011E3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68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3,73</w:t>
            </w:r>
          </w:p>
        </w:tc>
        <w:tc>
          <w:tcPr>
            <w:tcW w:w="850" w:type="dxa"/>
          </w:tcPr>
          <w:p w:rsidR="002011E3" w:rsidRPr="00CD68D8" w:rsidRDefault="002011E3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68D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16,15</w:t>
            </w:r>
          </w:p>
        </w:tc>
      </w:tr>
    </w:tbl>
    <w:p w:rsidR="002011E3" w:rsidRPr="0081478C" w:rsidRDefault="002011E3" w:rsidP="002011E3">
      <w:pPr>
        <w:rPr>
          <w:rFonts w:ascii="Times New Roman" w:hAnsi="Times New Roman" w:cs="Times New Roman"/>
        </w:rPr>
      </w:pPr>
    </w:p>
    <w:p w:rsidR="002011E3" w:rsidRDefault="002011E3" w:rsidP="002011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78C">
        <w:rPr>
          <w:rFonts w:ascii="Times New Roman" w:hAnsi="Times New Roman" w:cs="Times New Roman"/>
          <w:sz w:val="28"/>
          <w:szCs w:val="28"/>
        </w:rPr>
        <w:t xml:space="preserve">Успеваемость по результатам экзамена </w:t>
      </w:r>
      <w:r>
        <w:rPr>
          <w:rFonts w:ascii="Times New Roman" w:hAnsi="Times New Roman" w:cs="Times New Roman"/>
          <w:sz w:val="28"/>
          <w:szCs w:val="28"/>
        </w:rPr>
        <w:t xml:space="preserve">по математике </w:t>
      </w:r>
      <w:r w:rsidRPr="0081478C">
        <w:rPr>
          <w:rFonts w:ascii="Times New Roman" w:hAnsi="Times New Roman" w:cs="Times New Roman"/>
          <w:sz w:val="28"/>
          <w:szCs w:val="28"/>
        </w:rPr>
        <w:t xml:space="preserve">в основной день составила </w:t>
      </w:r>
      <w:r>
        <w:rPr>
          <w:rFonts w:ascii="Times New Roman" w:hAnsi="Times New Roman" w:cs="Times New Roman"/>
          <w:sz w:val="28"/>
          <w:szCs w:val="28"/>
        </w:rPr>
        <w:t>99,46</w:t>
      </w:r>
      <w:r w:rsidRPr="0081478C">
        <w:rPr>
          <w:rFonts w:ascii="Times New Roman" w:hAnsi="Times New Roman" w:cs="Times New Roman"/>
          <w:sz w:val="28"/>
          <w:szCs w:val="28"/>
        </w:rPr>
        <w:t xml:space="preserve">%, что </w:t>
      </w:r>
      <w:r>
        <w:rPr>
          <w:rFonts w:ascii="Times New Roman" w:hAnsi="Times New Roman" w:cs="Times New Roman"/>
          <w:sz w:val="28"/>
          <w:szCs w:val="28"/>
        </w:rPr>
        <w:t>ниже, чем в 2015  году на 0,54</w:t>
      </w:r>
      <w:r w:rsidRPr="0081478C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(2015 год – 100% усп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ваемость в основную дату)</w:t>
      </w:r>
      <w:r w:rsidRPr="0081478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011E3" w:rsidRDefault="002011E3" w:rsidP="002011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городу качество знаний в </w:t>
      </w:r>
      <w:r w:rsidRPr="0081478C">
        <w:rPr>
          <w:rFonts w:ascii="Times New Roman" w:hAnsi="Times New Roman" w:cs="Times New Roman"/>
          <w:sz w:val="28"/>
          <w:szCs w:val="28"/>
        </w:rPr>
        <w:t>сравнении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478C">
        <w:rPr>
          <w:rFonts w:ascii="Times New Roman" w:hAnsi="Times New Roman" w:cs="Times New Roman"/>
          <w:sz w:val="28"/>
          <w:szCs w:val="28"/>
        </w:rPr>
        <w:t xml:space="preserve"> годом по</w:t>
      </w:r>
      <w:r>
        <w:rPr>
          <w:rFonts w:ascii="Times New Roman" w:hAnsi="Times New Roman" w:cs="Times New Roman"/>
          <w:sz w:val="28"/>
          <w:szCs w:val="28"/>
        </w:rPr>
        <w:t>низилось</w:t>
      </w:r>
      <w:r w:rsidRPr="0081478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16,74</w:t>
      </w:r>
      <w:r w:rsidRPr="0081478C">
        <w:rPr>
          <w:rFonts w:ascii="Times New Roman" w:hAnsi="Times New Roman" w:cs="Times New Roman"/>
          <w:sz w:val="28"/>
          <w:szCs w:val="28"/>
        </w:rPr>
        <w:t>%.</w:t>
      </w:r>
    </w:p>
    <w:p w:rsidR="002011E3" w:rsidRPr="00661553" w:rsidRDefault="002011E3" w:rsidP="002011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100% положительном результате успеваемости по итогам экзамена лучший показатель качества знаний в гимназии (72,46%), СОШ №3 (74,39%), СОШ №6 (78,05%). </w:t>
      </w:r>
    </w:p>
    <w:p w:rsidR="002011E3" w:rsidRPr="00661553" w:rsidRDefault="002011E3" w:rsidP="002011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BB8">
        <w:rPr>
          <w:rFonts w:ascii="Times New Roman" w:hAnsi="Times New Roman" w:cs="Times New Roman"/>
          <w:sz w:val="28"/>
          <w:szCs w:val="28"/>
        </w:rPr>
        <w:t xml:space="preserve">Низкое качество знаний показали </w:t>
      </w:r>
      <w:proofErr w:type="gramStart"/>
      <w:r w:rsidRPr="00000BB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000BB8">
        <w:rPr>
          <w:rFonts w:ascii="Times New Roman" w:hAnsi="Times New Roman" w:cs="Times New Roman"/>
          <w:sz w:val="28"/>
          <w:szCs w:val="28"/>
        </w:rPr>
        <w:t xml:space="preserve"> ООШ №9 (17,65%), СОШ №4 (34,88%).</w:t>
      </w:r>
    </w:p>
    <w:p w:rsidR="002011E3" w:rsidRDefault="002011E3" w:rsidP="00201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1E3" w:rsidRPr="0096362E" w:rsidRDefault="002011E3" w:rsidP="002011E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362E">
        <w:rPr>
          <w:rFonts w:ascii="Times New Roman" w:hAnsi="Times New Roman" w:cs="Times New Roman"/>
          <w:i/>
          <w:sz w:val="28"/>
          <w:szCs w:val="28"/>
        </w:rPr>
        <w:t>Сравнительная таблица среднего балла и средней оценки по математике            в разрезе школ</w:t>
      </w:r>
    </w:p>
    <w:tbl>
      <w:tblPr>
        <w:tblStyle w:val="a5"/>
        <w:tblW w:w="10407" w:type="dxa"/>
        <w:jc w:val="center"/>
        <w:tblInd w:w="-885" w:type="dxa"/>
        <w:tblLayout w:type="fixed"/>
        <w:tblLook w:val="04A0"/>
      </w:tblPr>
      <w:tblGrid>
        <w:gridCol w:w="1560"/>
        <w:gridCol w:w="993"/>
        <w:gridCol w:w="1071"/>
        <w:gridCol w:w="1056"/>
        <w:gridCol w:w="772"/>
        <w:gridCol w:w="1055"/>
        <w:gridCol w:w="865"/>
        <w:gridCol w:w="865"/>
        <w:gridCol w:w="723"/>
        <w:gridCol w:w="724"/>
        <w:gridCol w:w="723"/>
      </w:tblGrid>
      <w:tr w:rsidR="002011E3" w:rsidRPr="00CD289F" w:rsidTr="00DC17B2">
        <w:trPr>
          <w:trHeight w:val="157"/>
          <w:jc w:val="center"/>
        </w:trPr>
        <w:tc>
          <w:tcPr>
            <w:tcW w:w="1560" w:type="dxa"/>
            <w:vMerge w:val="restart"/>
          </w:tcPr>
          <w:p w:rsidR="002011E3" w:rsidRPr="00CD289F" w:rsidRDefault="002011E3" w:rsidP="00DC1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  <w:gridSpan w:val="5"/>
          </w:tcPr>
          <w:p w:rsidR="002011E3" w:rsidRPr="00CD289F" w:rsidRDefault="002011E3" w:rsidP="00DC17B2">
            <w:pPr>
              <w:jc w:val="center"/>
              <w:rPr>
                <w:rFonts w:ascii="Times New Roman" w:hAnsi="Times New Roman" w:cs="Times New Roman"/>
              </w:rPr>
            </w:pPr>
            <w:r w:rsidRPr="00CD289F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3900" w:type="dxa"/>
            <w:gridSpan w:val="5"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</w:rPr>
            </w:pPr>
            <w:r w:rsidRPr="00CD289F">
              <w:rPr>
                <w:rFonts w:ascii="Times New Roman" w:hAnsi="Times New Roman" w:cs="Times New Roman"/>
              </w:rPr>
              <w:t>Средняя оценка</w:t>
            </w:r>
          </w:p>
        </w:tc>
      </w:tr>
      <w:tr w:rsidR="002011E3" w:rsidRPr="00CD289F" w:rsidTr="00DC17B2">
        <w:trPr>
          <w:trHeight w:val="157"/>
          <w:jc w:val="center"/>
        </w:trPr>
        <w:tc>
          <w:tcPr>
            <w:tcW w:w="1560" w:type="dxa"/>
            <w:vMerge/>
          </w:tcPr>
          <w:p w:rsidR="002011E3" w:rsidRPr="00CD289F" w:rsidRDefault="002011E3" w:rsidP="00DC1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2016г.</w:t>
            </w:r>
          </w:p>
          <w:p w:rsidR="002011E3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D289F">
              <w:rPr>
                <w:rFonts w:ascii="Times New Roman" w:hAnsi="Times New Roman" w:cs="Times New Roman"/>
              </w:rPr>
              <w:t>(</w:t>
            </w:r>
            <w:r w:rsidRPr="00CD289F">
              <w:rPr>
                <w:rFonts w:ascii="Times New Roman" w:hAnsi="Times New Roman" w:cs="Times New Roman"/>
                <w:lang w:val="en-US"/>
              </w:rPr>
              <w:t>max</w:t>
            </w:r>
            <w:r w:rsidRPr="00CD289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2б</w:t>
            </w:r>
            <w:r w:rsidRPr="00CD28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1" w:type="dxa"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</w:t>
            </w:r>
          </w:p>
          <w:p w:rsidR="002011E3" w:rsidRPr="00CD289F" w:rsidRDefault="002011E3" w:rsidP="00DC17B2">
            <w:pPr>
              <w:jc w:val="center"/>
              <w:rPr>
                <w:rFonts w:ascii="Times New Roman" w:hAnsi="Times New Roman" w:cs="Times New Roman"/>
              </w:rPr>
            </w:pPr>
            <w:r w:rsidRPr="00CD289F">
              <w:rPr>
                <w:rFonts w:ascii="Times New Roman" w:hAnsi="Times New Roman" w:cs="Times New Roman"/>
              </w:rPr>
              <w:t>(</w:t>
            </w:r>
            <w:r w:rsidRPr="00CD289F">
              <w:rPr>
                <w:rFonts w:ascii="Times New Roman" w:hAnsi="Times New Roman" w:cs="Times New Roman"/>
                <w:lang w:val="en-US"/>
              </w:rPr>
              <w:t>max</w:t>
            </w:r>
            <w:r w:rsidRPr="00CD289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  <w:r w:rsidRPr="00CD289F">
              <w:rPr>
                <w:rFonts w:ascii="Times New Roman" w:hAnsi="Times New Roman" w:cs="Times New Roman"/>
              </w:rPr>
              <w:t>б.)</w:t>
            </w:r>
          </w:p>
        </w:tc>
        <w:tc>
          <w:tcPr>
            <w:tcW w:w="1056" w:type="dxa"/>
          </w:tcPr>
          <w:p w:rsidR="002011E3" w:rsidRPr="00CD289F" w:rsidRDefault="002011E3" w:rsidP="00DC17B2">
            <w:pPr>
              <w:jc w:val="center"/>
              <w:rPr>
                <w:rFonts w:ascii="Times New Roman" w:hAnsi="Times New Roman" w:cs="Times New Roman"/>
              </w:rPr>
            </w:pPr>
            <w:r w:rsidRPr="00CD289F">
              <w:rPr>
                <w:rFonts w:ascii="Times New Roman" w:hAnsi="Times New Roman" w:cs="Times New Roman"/>
              </w:rPr>
              <w:t>2014г.</w:t>
            </w:r>
          </w:p>
          <w:p w:rsidR="002011E3" w:rsidRPr="00CD289F" w:rsidRDefault="002011E3" w:rsidP="00DC17B2">
            <w:pPr>
              <w:jc w:val="center"/>
              <w:rPr>
                <w:rFonts w:ascii="Times New Roman" w:hAnsi="Times New Roman" w:cs="Times New Roman"/>
              </w:rPr>
            </w:pPr>
            <w:r w:rsidRPr="00CD289F">
              <w:rPr>
                <w:rFonts w:ascii="Times New Roman" w:hAnsi="Times New Roman" w:cs="Times New Roman"/>
              </w:rPr>
              <w:t>(</w:t>
            </w:r>
            <w:r w:rsidRPr="00CD289F">
              <w:rPr>
                <w:rFonts w:ascii="Times New Roman" w:hAnsi="Times New Roman" w:cs="Times New Roman"/>
                <w:lang w:val="en-US"/>
              </w:rPr>
              <w:t>max</w:t>
            </w:r>
            <w:r w:rsidRPr="00CD289F">
              <w:rPr>
                <w:rFonts w:ascii="Times New Roman" w:hAnsi="Times New Roman" w:cs="Times New Roman"/>
              </w:rPr>
              <w:t>37б.)</w:t>
            </w:r>
          </w:p>
        </w:tc>
        <w:tc>
          <w:tcPr>
            <w:tcW w:w="772" w:type="dxa"/>
          </w:tcPr>
          <w:p w:rsidR="002011E3" w:rsidRPr="00CD289F" w:rsidRDefault="002011E3" w:rsidP="00DC17B2">
            <w:pPr>
              <w:jc w:val="center"/>
              <w:rPr>
                <w:rFonts w:ascii="Times New Roman" w:hAnsi="Times New Roman" w:cs="Times New Roman"/>
              </w:rPr>
            </w:pPr>
            <w:r w:rsidRPr="00CD289F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1055" w:type="dxa"/>
          </w:tcPr>
          <w:p w:rsidR="002011E3" w:rsidRPr="00CD289F" w:rsidRDefault="002011E3" w:rsidP="00DC17B2">
            <w:pPr>
              <w:jc w:val="center"/>
              <w:rPr>
                <w:rFonts w:ascii="Times New Roman" w:hAnsi="Times New Roman" w:cs="Times New Roman"/>
              </w:rPr>
            </w:pPr>
            <w:r w:rsidRPr="00CD289F">
              <w:rPr>
                <w:rFonts w:ascii="Times New Roman" w:hAnsi="Times New Roman" w:cs="Times New Roman"/>
              </w:rPr>
              <w:t>2012г. (</w:t>
            </w:r>
            <w:r w:rsidRPr="00CD289F">
              <w:rPr>
                <w:rFonts w:ascii="Times New Roman" w:hAnsi="Times New Roman" w:cs="Times New Roman"/>
                <w:lang w:val="en-US"/>
              </w:rPr>
              <w:t>max</w:t>
            </w:r>
            <w:r w:rsidRPr="00CD289F">
              <w:rPr>
                <w:rFonts w:ascii="Times New Roman" w:hAnsi="Times New Roman" w:cs="Times New Roman"/>
              </w:rPr>
              <w:t>34б.)</w:t>
            </w:r>
          </w:p>
        </w:tc>
        <w:tc>
          <w:tcPr>
            <w:tcW w:w="865" w:type="dxa"/>
          </w:tcPr>
          <w:p w:rsidR="002011E3" w:rsidRPr="00CD289F" w:rsidRDefault="002011E3" w:rsidP="00DC1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865" w:type="dxa"/>
          </w:tcPr>
          <w:p w:rsidR="002011E3" w:rsidRPr="00CD289F" w:rsidRDefault="002011E3" w:rsidP="00DC1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Pr="00CD289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23" w:type="dxa"/>
          </w:tcPr>
          <w:p w:rsidR="002011E3" w:rsidRPr="00CD289F" w:rsidRDefault="002011E3" w:rsidP="00DC1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2014г</w:t>
            </w:r>
          </w:p>
        </w:tc>
        <w:tc>
          <w:tcPr>
            <w:tcW w:w="724" w:type="dxa"/>
          </w:tcPr>
          <w:p w:rsidR="002011E3" w:rsidRPr="00CD289F" w:rsidRDefault="002011E3" w:rsidP="00DC1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2013г</w:t>
            </w:r>
          </w:p>
        </w:tc>
        <w:tc>
          <w:tcPr>
            <w:tcW w:w="723" w:type="dxa"/>
          </w:tcPr>
          <w:p w:rsidR="002011E3" w:rsidRPr="00CD289F" w:rsidRDefault="002011E3" w:rsidP="00DC1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2012г</w:t>
            </w:r>
          </w:p>
        </w:tc>
      </w:tr>
      <w:tr w:rsidR="002011E3" w:rsidRPr="00CD289F" w:rsidTr="00DC17B2">
        <w:trPr>
          <w:jc w:val="center"/>
        </w:trPr>
        <w:tc>
          <w:tcPr>
            <w:tcW w:w="1560" w:type="dxa"/>
          </w:tcPr>
          <w:p w:rsidR="002011E3" w:rsidRPr="00B50F0F" w:rsidRDefault="002011E3" w:rsidP="00DC17B2">
            <w:pPr>
              <w:ind w:right="-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гимназия </w:t>
            </w:r>
          </w:p>
        </w:tc>
        <w:tc>
          <w:tcPr>
            <w:tcW w:w="993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18,09</w:t>
            </w:r>
          </w:p>
        </w:tc>
        <w:tc>
          <w:tcPr>
            <w:tcW w:w="1071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23,01</w:t>
            </w:r>
          </w:p>
        </w:tc>
        <w:tc>
          <w:tcPr>
            <w:tcW w:w="1056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18,42</w:t>
            </w:r>
          </w:p>
        </w:tc>
        <w:tc>
          <w:tcPr>
            <w:tcW w:w="772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055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865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865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723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24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011E3" w:rsidRPr="00CD289F" w:rsidTr="00DC17B2">
        <w:trPr>
          <w:jc w:val="center"/>
        </w:trPr>
        <w:tc>
          <w:tcPr>
            <w:tcW w:w="1560" w:type="dxa"/>
          </w:tcPr>
          <w:p w:rsidR="002011E3" w:rsidRPr="00B50F0F" w:rsidRDefault="002011E3" w:rsidP="00DC17B2">
            <w:pPr>
              <w:ind w:right="-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1</w:t>
            </w:r>
          </w:p>
        </w:tc>
        <w:tc>
          <w:tcPr>
            <w:tcW w:w="993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14,91</w:t>
            </w:r>
          </w:p>
        </w:tc>
        <w:tc>
          <w:tcPr>
            <w:tcW w:w="1071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21,49</w:t>
            </w:r>
          </w:p>
        </w:tc>
        <w:tc>
          <w:tcPr>
            <w:tcW w:w="1056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16,54</w:t>
            </w:r>
          </w:p>
        </w:tc>
        <w:tc>
          <w:tcPr>
            <w:tcW w:w="772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055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865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865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723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24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23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011E3" w:rsidRPr="00CD289F" w:rsidTr="00DC17B2">
        <w:trPr>
          <w:jc w:val="center"/>
        </w:trPr>
        <w:tc>
          <w:tcPr>
            <w:tcW w:w="1560" w:type="dxa"/>
          </w:tcPr>
          <w:p w:rsidR="002011E3" w:rsidRPr="00B50F0F" w:rsidRDefault="002011E3" w:rsidP="00DC17B2">
            <w:pPr>
              <w:ind w:right="-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3</w:t>
            </w:r>
          </w:p>
        </w:tc>
        <w:tc>
          <w:tcPr>
            <w:tcW w:w="993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16,77</w:t>
            </w:r>
          </w:p>
        </w:tc>
        <w:tc>
          <w:tcPr>
            <w:tcW w:w="1071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18,63</w:t>
            </w:r>
          </w:p>
        </w:tc>
        <w:tc>
          <w:tcPr>
            <w:tcW w:w="1056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772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055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865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865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723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24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23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011E3" w:rsidRPr="00CD289F" w:rsidTr="00DC17B2">
        <w:trPr>
          <w:jc w:val="center"/>
        </w:trPr>
        <w:tc>
          <w:tcPr>
            <w:tcW w:w="1560" w:type="dxa"/>
          </w:tcPr>
          <w:p w:rsidR="002011E3" w:rsidRPr="00B50F0F" w:rsidRDefault="002011E3" w:rsidP="00DC17B2">
            <w:pPr>
              <w:ind w:right="-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4</w:t>
            </w:r>
          </w:p>
        </w:tc>
        <w:tc>
          <w:tcPr>
            <w:tcW w:w="993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13,67</w:t>
            </w:r>
          </w:p>
        </w:tc>
        <w:tc>
          <w:tcPr>
            <w:tcW w:w="1071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19,17</w:t>
            </w:r>
          </w:p>
        </w:tc>
        <w:tc>
          <w:tcPr>
            <w:tcW w:w="1056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11,58</w:t>
            </w:r>
          </w:p>
        </w:tc>
        <w:tc>
          <w:tcPr>
            <w:tcW w:w="772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055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65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65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723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24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23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2011E3" w:rsidRPr="00CD289F" w:rsidTr="00DC17B2">
        <w:trPr>
          <w:jc w:val="center"/>
        </w:trPr>
        <w:tc>
          <w:tcPr>
            <w:tcW w:w="1560" w:type="dxa"/>
          </w:tcPr>
          <w:p w:rsidR="002011E3" w:rsidRPr="00B50F0F" w:rsidRDefault="002011E3" w:rsidP="00DC17B2">
            <w:pPr>
              <w:ind w:right="-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5</w:t>
            </w:r>
          </w:p>
        </w:tc>
        <w:tc>
          <w:tcPr>
            <w:tcW w:w="993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17,08</w:t>
            </w:r>
          </w:p>
        </w:tc>
        <w:tc>
          <w:tcPr>
            <w:tcW w:w="1071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20,64</w:t>
            </w:r>
          </w:p>
        </w:tc>
        <w:tc>
          <w:tcPr>
            <w:tcW w:w="1056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15,65</w:t>
            </w:r>
          </w:p>
        </w:tc>
        <w:tc>
          <w:tcPr>
            <w:tcW w:w="772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055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865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865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723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24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23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011E3" w:rsidRPr="00CD289F" w:rsidTr="00DC17B2">
        <w:trPr>
          <w:jc w:val="center"/>
        </w:trPr>
        <w:tc>
          <w:tcPr>
            <w:tcW w:w="1560" w:type="dxa"/>
          </w:tcPr>
          <w:p w:rsidR="002011E3" w:rsidRPr="00B50F0F" w:rsidRDefault="002011E3" w:rsidP="00DC17B2">
            <w:pPr>
              <w:ind w:right="-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6</w:t>
            </w:r>
          </w:p>
        </w:tc>
        <w:tc>
          <w:tcPr>
            <w:tcW w:w="993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17,57</w:t>
            </w:r>
          </w:p>
        </w:tc>
        <w:tc>
          <w:tcPr>
            <w:tcW w:w="1071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22,58</w:t>
            </w:r>
          </w:p>
        </w:tc>
        <w:tc>
          <w:tcPr>
            <w:tcW w:w="1056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18,89</w:t>
            </w:r>
          </w:p>
        </w:tc>
        <w:tc>
          <w:tcPr>
            <w:tcW w:w="772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055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865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865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723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23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011E3" w:rsidRPr="00CD289F" w:rsidTr="00DC17B2">
        <w:trPr>
          <w:jc w:val="center"/>
        </w:trPr>
        <w:tc>
          <w:tcPr>
            <w:tcW w:w="1560" w:type="dxa"/>
          </w:tcPr>
          <w:p w:rsidR="002011E3" w:rsidRPr="00B50F0F" w:rsidRDefault="002011E3" w:rsidP="00DC17B2">
            <w:pPr>
              <w:ind w:right="-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8</w:t>
            </w:r>
          </w:p>
        </w:tc>
        <w:tc>
          <w:tcPr>
            <w:tcW w:w="993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16,55</w:t>
            </w:r>
          </w:p>
        </w:tc>
        <w:tc>
          <w:tcPr>
            <w:tcW w:w="1071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18,36</w:t>
            </w:r>
          </w:p>
        </w:tc>
        <w:tc>
          <w:tcPr>
            <w:tcW w:w="1056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2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055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65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865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723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24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23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011E3" w:rsidRPr="00CD289F" w:rsidTr="00DC17B2">
        <w:trPr>
          <w:jc w:val="center"/>
        </w:trPr>
        <w:tc>
          <w:tcPr>
            <w:tcW w:w="1560" w:type="dxa"/>
          </w:tcPr>
          <w:p w:rsidR="002011E3" w:rsidRPr="00B50F0F" w:rsidRDefault="002011E3" w:rsidP="00DC17B2">
            <w:pPr>
              <w:ind w:right="-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9</w:t>
            </w:r>
          </w:p>
        </w:tc>
        <w:tc>
          <w:tcPr>
            <w:tcW w:w="993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12,47</w:t>
            </w:r>
          </w:p>
        </w:tc>
        <w:tc>
          <w:tcPr>
            <w:tcW w:w="1071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056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11,39</w:t>
            </w:r>
          </w:p>
        </w:tc>
        <w:tc>
          <w:tcPr>
            <w:tcW w:w="772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055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865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865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723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24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23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2011E3" w:rsidRPr="00CD289F" w:rsidTr="00DC17B2">
        <w:trPr>
          <w:jc w:val="center"/>
        </w:trPr>
        <w:tc>
          <w:tcPr>
            <w:tcW w:w="1560" w:type="dxa"/>
          </w:tcPr>
          <w:p w:rsidR="002011E3" w:rsidRPr="00B50F0F" w:rsidRDefault="002011E3" w:rsidP="00DC17B2">
            <w:pPr>
              <w:ind w:right="-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10</w:t>
            </w:r>
          </w:p>
        </w:tc>
        <w:tc>
          <w:tcPr>
            <w:tcW w:w="993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16,46</w:t>
            </w:r>
          </w:p>
        </w:tc>
        <w:tc>
          <w:tcPr>
            <w:tcW w:w="1071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19,88</w:t>
            </w:r>
          </w:p>
        </w:tc>
        <w:tc>
          <w:tcPr>
            <w:tcW w:w="1056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17,73</w:t>
            </w:r>
          </w:p>
        </w:tc>
        <w:tc>
          <w:tcPr>
            <w:tcW w:w="772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055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865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865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723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24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23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011E3" w:rsidRPr="00CD289F" w:rsidTr="00DC17B2">
        <w:trPr>
          <w:jc w:val="center"/>
        </w:trPr>
        <w:tc>
          <w:tcPr>
            <w:tcW w:w="1560" w:type="dxa"/>
          </w:tcPr>
          <w:p w:rsidR="002011E3" w:rsidRPr="00B50F0F" w:rsidRDefault="002011E3" w:rsidP="00DC17B2">
            <w:pPr>
              <w:ind w:right="-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12</w:t>
            </w:r>
          </w:p>
        </w:tc>
        <w:tc>
          <w:tcPr>
            <w:tcW w:w="993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15,51</w:t>
            </w:r>
          </w:p>
        </w:tc>
        <w:tc>
          <w:tcPr>
            <w:tcW w:w="1071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18,07</w:t>
            </w:r>
          </w:p>
        </w:tc>
        <w:tc>
          <w:tcPr>
            <w:tcW w:w="1056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14,38</w:t>
            </w:r>
          </w:p>
        </w:tc>
        <w:tc>
          <w:tcPr>
            <w:tcW w:w="772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5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865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865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723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24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23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2011E3" w:rsidRPr="00CD289F" w:rsidTr="00DC17B2">
        <w:trPr>
          <w:jc w:val="center"/>
        </w:trPr>
        <w:tc>
          <w:tcPr>
            <w:tcW w:w="1560" w:type="dxa"/>
          </w:tcPr>
          <w:p w:rsidR="002011E3" w:rsidRPr="00B50F0F" w:rsidRDefault="002011E3" w:rsidP="00DC17B2">
            <w:pPr>
              <w:ind w:right="-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13</w:t>
            </w:r>
          </w:p>
        </w:tc>
        <w:tc>
          <w:tcPr>
            <w:tcW w:w="993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071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16,95</w:t>
            </w:r>
          </w:p>
        </w:tc>
        <w:tc>
          <w:tcPr>
            <w:tcW w:w="1056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12,80</w:t>
            </w:r>
          </w:p>
        </w:tc>
        <w:tc>
          <w:tcPr>
            <w:tcW w:w="772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055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865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723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24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23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2011E3" w:rsidRPr="00CD289F" w:rsidTr="00DC17B2">
        <w:trPr>
          <w:jc w:val="center"/>
        </w:trPr>
        <w:tc>
          <w:tcPr>
            <w:tcW w:w="1560" w:type="dxa"/>
          </w:tcPr>
          <w:p w:rsidR="002011E3" w:rsidRPr="00CD289F" w:rsidRDefault="002011E3" w:rsidP="00DC17B2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 w:rsidRPr="00CD289F">
              <w:rPr>
                <w:rFonts w:ascii="Times New Roman" w:hAnsi="Times New Roman" w:cs="Times New Roman"/>
              </w:rPr>
              <w:t>По городу</w:t>
            </w:r>
          </w:p>
        </w:tc>
        <w:tc>
          <w:tcPr>
            <w:tcW w:w="993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16,15</w:t>
            </w:r>
          </w:p>
        </w:tc>
        <w:tc>
          <w:tcPr>
            <w:tcW w:w="1071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19,74</w:t>
            </w:r>
          </w:p>
        </w:tc>
        <w:tc>
          <w:tcPr>
            <w:tcW w:w="1056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15,88</w:t>
            </w:r>
          </w:p>
        </w:tc>
        <w:tc>
          <w:tcPr>
            <w:tcW w:w="772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16,62</w:t>
            </w:r>
          </w:p>
        </w:tc>
        <w:tc>
          <w:tcPr>
            <w:tcW w:w="1055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865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865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723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24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23" w:type="dxa"/>
          </w:tcPr>
          <w:p w:rsidR="002011E3" w:rsidRPr="00B33410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2011E3" w:rsidRPr="00661553" w:rsidRDefault="002011E3" w:rsidP="002011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экзамена средняя оценка по математике составила 3,73, что выше областного значения на 0,3. </w:t>
      </w:r>
    </w:p>
    <w:p w:rsidR="002011E3" w:rsidRDefault="002011E3" w:rsidP="002011E3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экзамена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сравнении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2015 годом средняя оценка по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матике снизилась на 0,23 балла. Снижение средней оценки наблюдается </w:t>
      </w:r>
      <w:r w:rsidR="00133D97">
        <w:rPr>
          <w:rFonts w:ascii="Times New Roman" w:hAnsi="Times New Roman" w:cs="Times New Roman"/>
          <w:sz w:val="28"/>
          <w:szCs w:val="28"/>
        </w:rPr>
        <w:t>практ</w:t>
      </w:r>
      <w:r w:rsidR="00133D97">
        <w:rPr>
          <w:rFonts w:ascii="Times New Roman" w:hAnsi="Times New Roman" w:cs="Times New Roman"/>
          <w:sz w:val="28"/>
          <w:szCs w:val="28"/>
        </w:rPr>
        <w:t>и</w:t>
      </w:r>
      <w:r w:rsidR="00133D97">
        <w:rPr>
          <w:rFonts w:ascii="Times New Roman" w:hAnsi="Times New Roman" w:cs="Times New Roman"/>
          <w:sz w:val="28"/>
          <w:szCs w:val="28"/>
        </w:rPr>
        <w:t xml:space="preserve">чески </w:t>
      </w:r>
      <w:r>
        <w:rPr>
          <w:rFonts w:ascii="Times New Roman" w:hAnsi="Times New Roman" w:cs="Times New Roman"/>
          <w:sz w:val="28"/>
          <w:szCs w:val="28"/>
        </w:rPr>
        <w:t xml:space="preserve">во всех школах года. </w:t>
      </w:r>
    </w:p>
    <w:p w:rsidR="002011E3" w:rsidRDefault="002011E3" w:rsidP="002011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Pr="00142C19">
        <w:rPr>
          <w:rFonts w:ascii="Times New Roman" w:hAnsi="Times New Roman" w:cs="Times New Roman"/>
          <w:sz w:val="28"/>
          <w:szCs w:val="28"/>
        </w:rPr>
        <w:t xml:space="preserve">по городу </w:t>
      </w:r>
      <w:r>
        <w:rPr>
          <w:rFonts w:ascii="Times New Roman" w:hAnsi="Times New Roman" w:cs="Times New Roman"/>
          <w:sz w:val="28"/>
          <w:szCs w:val="28"/>
        </w:rPr>
        <w:t>выше областного среднего балла на 0,15 и сост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 16,15 (областной показатель 16,0).</w:t>
      </w:r>
    </w:p>
    <w:p w:rsidR="002011E3" w:rsidRDefault="002011E3" w:rsidP="002011E3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в сравнении с 2015 годом по городу средний балл</w:t>
      </w:r>
      <w:r w:rsidRPr="0096362E">
        <w:rPr>
          <w:rFonts w:ascii="Times New Roman" w:hAnsi="Times New Roman" w:cs="Times New Roman"/>
          <w:sz w:val="28"/>
          <w:szCs w:val="28"/>
        </w:rPr>
        <w:t xml:space="preserve"> по математ</w:t>
      </w:r>
      <w:r w:rsidRPr="0096362E">
        <w:rPr>
          <w:rFonts w:ascii="Times New Roman" w:hAnsi="Times New Roman" w:cs="Times New Roman"/>
          <w:sz w:val="28"/>
          <w:szCs w:val="28"/>
        </w:rPr>
        <w:t>и</w:t>
      </w:r>
      <w:r w:rsidRPr="0096362E">
        <w:rPr>
          <w:rFonts w:ascii="Times New Roman" w:hAnsi="Times New Roman" w:cs="Times New Roman"/>
          <w:sz w:val="28"/>
          <w:szCs w:val="28"/>
        </w:rPr>
        <w:t xml:space="preserve">ке </w:t>
      </w:r>
      <w:r>
        <w:rPr>
          <w:rFonts w:ascii="Times New Roman" w:hAnsi="Times New Roman" w:cs="Times New Roman"/>
          <w:sz w:val="28"/>
          <w:szCs w:val="28"/>
        </w:rPr>
        <w:t xml:space="preserve">снизился на 3,89 балла (максимальный балл в 2016 году также снижен: 2016 год – 32 балла, 2015 год – 38 баллов). </w:t>
      </w:r>
    </w:p>
    <w:p w:rsidR="002011E3" w:rsidRPr="00996B64" w:rsidRDefault="002011E3" w:rsidP="002011E3">
      <w:pPr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996B64">
        <w:rPr>
          <w:rFonts w:ascii="Times New Roman" w:hAnsi="Times New Roman" w:cs="Times New Roman"/>
          <w:sz w:val="28"/>
          <w:szCs w:val="28"/>
        </w:rPr>
        <w:t xml:space="preserve">Максимально возможный балл – 32 </w:t>
      </w:r>
      <w:r w:rsidRPr="00FE23AE">
        <w:rPr>
          <w:rFonts w:ascii="Times New Roman" w:hAnsi="Times New Roman" w:cs="Times New Roman"/>
          <w:sz w:val="28"/>
          <w:szCs w:val="28"/>
        </w:rPr>
        <w:t xml:space="preserve">балла </w:t>
      </w:r>
      <w:r w:rsidRPr="00996B64">
        <w:rPr>
          <w:rFonts w:ascii="Times New Roman" w:hAnsi="Times New Roman" w:cs="Times New Roman"/>
          <w:sz w:val="28"/>
          <w:szCs w:val="28"/>
        </w:rPr>
        <w:t xml:space="preserve">не набрал никто из </w:t>
      </w:r>
      <w:proofErr w:type="gramStart"/>
      <w:r w:rsidRPr="00996B6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96B64">
        <w:rPr>
          <w:rFonts w:ascii="Times New Roman" w:hAnsi="Times New Roman" w:cs="Times New Roman"/>
          <w:sz w:val="28"/>
          <w:szCs w:val="28"/>
        </w:rPr>
        <w:t>.</w:t>
      </w:r>
    </w:p>
    <w:p w:rsidR="002011E3" w:rsidRPr="00303A6B" w:rsidRDefault="002011E3" w:rsidP="002011E3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03A6B">
        <w:rPr>
          <w:rFonts w:ascii="Times New Roman" w:hAnsi="Times New Roman" w:cs="Times New Roman"/>
          <w:sz w:val="28"/>
          <w:szCs w:val="28"/>
        </w:rPr>
        <w:t>30 баллов набрали 4 человека (гимназия – 1 чел., ООШ №5 – 1 чел., СОШ №6 – 1 чел., СОШ №10 – 1 чел.)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1E3" w:rsidRPr="00FE23AE" w:rsidRDefault="002011E3" w:rsidP="002011E3">
      <w:pPr>
        <w:rPr>
          <w:rFonts w:ascii="Times New Roman" w:hAnsi="Times New Roman" w:cs="Times New Roman"/>
          <w:sz w:val="28"/>
          <w:szCs w:val="28"/>
        </w:rPr>
      </w:pPr>
    </w:p>
    <w:p w:rsidR="002011E3" w:rsidRPr="00142C19" w:rsidRDefault="002011E3" w:rsidP="002011E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2C19">
        <w:rPr>
          <w:rFonts w:ascii="Times New Roman" w:hAnsi="Times New Roman" w:cs="Times New Roman"/>
          <w:i/>
          <w:sz w:val="28"/>
          <w:szCs w:val="28"/>
        </w:rPr>
        <w:t>Результаты ОГЭ (алгебра)</w:t>
      </w:r>
      <w:r w:rsidRPr="00142C1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142C19">
        <w:rPr>
          <w:rFonts w:ascii="Times New Roman" w:hAnsi="Times New Roman" w:cs="Times New Roman"/>
          <w:i/>
          <w:sz w:val="28"/>
          <w:szCs w:val="28"/>
        </w:rPr>
        <w:t>в разрезе школ:</w:t>
      </w: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1252"/>
        <w:gridCol w:w="1051"/>
        <w:gridCol w:w="1134"/>
        <w:gridCol w:w="992"/>
        <w:gridCol w:w="1099"/>
        <w:gridCol w:w="851"/>
        <w:gridCol w:w="992"/>
      </w:tblGrid>
      <w:tr w:rsidR="002011E3" w:rsidRPr="00DF2371" w:rsidTr="00DC17B2">
        <w:trPr>
          <w:trHeight w:val="293"/>
        </w:trPr>
        <w:tc>
          <w:tcPr>
            <w:tcW w:w="2127" w:type="dxa"/>
            <w:vMerge w:val="restart"/>
          </w:tcPr>
          <w:p w:rsidR="002011E3" w:rsidRPr="00DF2371" w:rsidRDefault="002011E3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DF2371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Pr="00DF237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F2371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DF2371">
              <w:rPr>
                <w:rFonts w:ascii="Times New Roman" w:hAnsi="Times New Roman" w:cs="Times New Roman"/>
                <w:sz w:val="24"/>
                <w:szCs w:val="24"/>
              </w:rPr>
              <w:t xml:space="preserve"> сдававших экзамен</w:t>
            </w:r>
          </w:p>
        </w:tc>
        <w:tc>
          <w:tcPr>
            <w:tcW w:w="2303" w:type="dxa"/>
            <w:gridSpan w:val="2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F237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F23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2371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</w:p>
        </w:tc>
        <w:tc>
          <w:tcPr>
            <w:tcW w:w="4076" w:type="dxa"/>
            <w:gridSpan w:val="4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F237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F2371">
              <w:rPr>
                <w:rFonts w:ascii="Times New Roman" w:hAnsi="Times New Roman" w:cs="Times New Roman"/>
                <w:sz w:val="24"/>
                <w:szCs w:val="24"/>
              </w:rPr>
              <w:t>, получи</w:t>
            </w:r>
            <w:r w:rsidRPr="00DF23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2371">
              <w:rPr>
                <w:rFonts w:ascii="Times New Roman" w:hAnsi="Times New Roman" w:cs="Times New Roman"/>
                <w:sz w:val="24"/>
                <w:szCs w:val="24"/>
              </w:rPr>
              <w:t>ших оценку</w:t>
            </w:r>
          </w:p>
        </w:tc>
        <w:tc>
          <w:tcPr>
            <w:tcW w:w="992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237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DF2371">
              <w:rPr>
                <w:rFonts w:ascii="Times New Roman" w:hAnsi="Times New Roman" w:cs="Times New Roman"/>
                <w:sz w:val="24"/>
                <w:szCs w:val="24"/>
              </w:rPr>
              <w:t xml:space="preserve"> оценка</w:t>
            </w:r>
          </w:p>
        </w:tc>
      </w:tr>
      <w:tr w:rsidR="002011E3" w:rsidRPr="00DF2371" w:rsidTr="00DC17B2">
        <w:trPr>
          <w:trHeight w:val="292"/>
        </w:trPr>
        <w:tc>
          <w:tcPr>
            <w:tcW w:w="2127" w:type="dxa"/>
            <w:vMerge/>
          </w:tcPr>
          <w:p w:rsidR="002011E3" w:rsidRPr="00DF2371" w:rsidRDefault="002011E3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051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99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1E3" w:rsidRPr="00DF2371" w:rsidTr="00DC17B2">
        <w:tc>
          <w:tcPr>
            <w:tcW w:w="2127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гимназия №1</w:t>
            </w:r>
          </w:p>
        </w:tc>
        <w:tc>
          <w:tcPr>
            <w:tcW w:w="1252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051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011E3" w:rsidRPr="00DF2371" w:rsidRDefault="002011E3" w:rsidP="00DC17B2">
            <w:pPr>
              <w:pStyle w:val="Default"/>
              <w:jc w:val="center"/>
            </w:pPr>
            <w:r w:rsidRPr="00DF2371">
              <w:t>0</w:t>
            </w:r>
          </w:p>
        </w:tc>
        <w:tc>
          <w:tcPr>
            <w:tcW w:w="992" w:type="dxa"/>
          </w:tcPr>
          <w:p w:rsidR="002011E3" w:rsidRPr="00DF2371" w:rsidRDefault="002011E3" w:rsidP="00DC17B2">
            <w:pPr>
              <w:pStyle w:val="Default"/>
              <w:jc w:val="center"/>
            </w:pPr>
            <w:r w:rsidRPr="00DF2371">
              <w:t>21</w:t>
            </w:r>
          </w:p>
        </w:tc>
        <w:tc>
          <w:tcPr>
            <w:tcW w:w="1099" w:type="dxa"/>
          </w:tcPr>
          <w:p w:rsidR="002011E3" w:rsidRPr="00DF2371" w:rsidRDefault="002011E3" w:rsidP="00DC17B2">
            <w:pPr>
              <w:pStyle w:val="Default"/>
              <w:jc w:val="center"/>
            </w:pPr>
            <w:r w:rsidRPr="00DF2371">
              <w:t>34</w:t>
            </w:r>
          </w:p>
        </w:tc>
        <w:tc>
          <w:tcPr>
            <w:tcW w:w="851" w:type="dxa"/>
          </w:tcPr>
          <w:p w:rsidR="002011E3" w:rsidRPr="00DF2371" w:rsidRDefault="002011E3" w:rsidP="00DC17B2">
            <w:pPr>
              <w:pStyle w:val="Default"/>
              <w:jc w:val="center"/>
            </w:pPr>
            <w:r w:rsidRPr="00DF2371">
              <w:t>14</w:t>
            </w:r>
          </w:p>
        </w:tc>
        <w:tc>
          <w:tcPr>
            <w:tcW w:w="992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2011E3" w:rsidRPr="00DF2371" w:rsidTr="00DC17B2">
        <w:tc>
          <w:tcPr>
            <w:tcW w:w="2127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1</w:t>
            </w:r>
          </w:p>
        </w:tc>
        <w:tc>
          <w:tcPr>
            <w:tcW w:w="1252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051" w:type="dxa"/>
          </w:tcPr>
          <w:p w:rsidR="002011E3" w:rsidRPr="00DF2371" w:rsidRDefault="002011E3" w:rsidP="00DC17B2">
            <w:pPr>
              <w:jc w:val="center"/>
              <w:rPr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011E3" w:rsidRPr="00DF2371" w:rsidRDefault="002011E3" w:rsidP="00DC17B2">
            <w:pPr>
              <w:pStyle w:val="Default"/>
              <w:jc w:val="center"/>
            </w:pPr>
            <w:r w:rsidRPr="00DF2371">
              <w:t>0</w:t>
            </w:r>
          </w:p>
        </w:tc>
        <w:tc>
          <w:tcPr>
            <w:tcW w:w="992" w:type="dxa"/>
          </w:tcPr>
          <w:p w:rsidR="002011E3" w:rsidRPr="00DF2371" w:rsidRDefault="002011E3" w:rsidP="00DC17B2">
            <w:pPr>
              <w:pStyle w:val="Default"/>
              <w:jc w:val="center"/>
            </w:pPr>
            <w:r w:rsidRPr="00DF2371">
              <w:t>45</w:t>
            </w:r>
          </w:p>
        </w:tc>
        <w:tc>
          <w:tcPr>
            <w:tcW w:w="1099" w:type="dxa"/>
          </w:tcPr>
          <w:p w:rsidR="002011E3" w:rsidRPr="00DF2371" w:rsidRDefault="002011E3" w:rsidP="00DC17B2">
            <w:pPr>
              <w:pStyle w:val="Default"/>
              <w:jc w:val="center"/>
            </w:pPr>
            <w:r w:rsidRPr="00DF2371">
              <w:t>31</w:t>
            </w:r>
          </w:p>
        </w:tc>
        <w:tc>
          <w:tcPr>
            <w:tcW w:w="851" w:type="dxa"/>
          </w:tcPr>
          <w:p w:rsidR="002011E3" w:rsidRPr="00DF2371" w:rsidRDefault="002011E3" w:rsidP="00DC17B2">
            <w:pPr>
              <w:pStyle w:val="Default"/>
              <w:jc w:val="center"/>
            </w:pPr>
            <w:r w:rsidRPr="00DF2371">
              <w:t>6</w:t>
            </w:r>
          </w:p>
        </w:tc>
        <w:tc>
          <w:tcPr>
            <w:tcW w:w="992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3,52</w:t>
            </w:r>
          </w:p>
        </w:tc>
      </w:tr>
      <w:tr w:rsidR="002011E3" w:rsidRPr="00DF2371" w:rsidTr="00DC17B2">
        <w:tc>
          <w:tcPr>
            <w:tcW w:w="2127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3</w:t>
            </w:r>
          </w:p>
        </w:tc>
        <w:tc>
          <w:tcPr>
            <w:tcW w:w="1252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1051" w:type="dxa"/>
          </w:tcPr>
          <w:p w:rsidR="002011E3" w:rsidRPr="00DF2371" w:rsidRDefault="002011E3" w:rsidP="00DC17B2">
            <w:pPr>
              <w:jc w:val="center"/>
              <w:rPr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011E3" w:rsidRPr="00DF2371" w:rsidRDefault="002011E3" w:rsidP="00DC17B2">
            <w:pPr>
              <w:pStyle w:val="Default"/>
              <w:jc w:val="center"/>
            </w:pPr>
            <w:r w:rsidRPr="00DF2371">
              <w:t>0</w:t>
            </w:r>
          </w:p>
        </w:tc>
        <w:tc>
          <w:tcPr>
            <w:tcW w:w="992" w:type="dxa"/>
          </w:tcPr>
          <w:p w:rsidR="002011E3" w:rsidRPr="00DF2371" w:rsidRDefault="002011E3" w:rsidP="00DC17B2">
            <w:pPr>
              <w:pStyle w:val="Default"/>
              <w:jc w:val="center"/>
            </w:pPr>
            <w:r w:rsidRPr="00DF2371">
              <w:t>43</w:t>
            </w:r>
          </w:p>
        </w:tc>
        <w:tc>
          <w:tcPr>
            <w:tcW w:w="1099" w:type="dxa"/>
          </w:tcPr>
          <w:p w:rsidR="002011E3" w:rsidRPr="00DF2371" w:rsidRDefault="002011E3" w:rsidP="00DC17B2">
            <w:pPr>
              <w:pStyle w:val="Default"/>
              <w:jc w:val="center"/>
            </w:pPr>
            <w:r w:rsidRPr="00DF2371">
              <w:t>42</w:t>
            </w:r>
          </w:p>
        </w:tc>
        <w:tc>
          <w:tcPr>
            <w:tcW w:w="851" w:type="dxa"/>
          </w:tcPr>
          <w:p w:rsidR="002011E3" w:rsidRPr="00DF2371" w:rsidRDefault="002011E3" w:rsidP="00DC17B2">
            <w:pPr>
              <w:pStyle w:val="Default"/>
              <w:jc w:val="center"/>
            </w:pPr>
            <w:r w:rsidRPr="00DF2371">
              <w:t>19</w:t>
            </w:r>
          </w:p>
        </w:tc>
        <w:tc>
          <w:tcPr>
            <w:tcW w:w="992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</w:tr>
      <w:tr w:rsidR="002011E3" w:rsidRPr="00DF2371" w:rsidTr="00DC17B2">
        <w:tc>
          <w:tcPr>
            <w:tcW w:w="2127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4</w:t>
            </w:r>
          </w:p>
        </w:tc>
        <w:tc>
          <w:tcPr>
            <w:tcW w:w="1252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051" w:type="dxa"/>
          </w:tcPr>
          <w:p w:rsidR="002011E3" w:rsidRPr="00DF2371" w:rsidRDefault="002011E3" w:rsidP="00DC17B2">
            <w:pPr>
              <w:jc w:val="center"/>
              <w:rPr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011E3" w:rsidRPr="00DF2371" w:rsidRDefault="002011E3" w:rsidP="00DC17B2">
            <w:pPr>
              <w:pStyle w:val="Default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011E3" w:rsidRPr="00DF2371" w:rsidRDefault="002011E3" w:rsidP="00DC17B2">
            <w:pPr>
              <w:pStyle w:val="Default"/>
              <w:jc w:val="center"/>
            </w:pPr>
            <w:r>
              <w:t>34</w:t>
            </w:r>
          </w:p>
        </w:tc>
        <w:tc>
          <w:tcPr>
            <w:tcW w:w="1099" w:type="dxa"/>
          </w:tcPr>
          <w:p w:rsidR="002011E3" w:rsidRPr="00DF2371" w:rsidRDefault="002011E3" w:rsidP="00DC17B2">
            <w:pPr>
              <w:pStyle w:val="Default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2011E3" w:rsidRPr="00DF2371" w:rsidRDefault="002011E3" w:rsidP="00DC17B2">
            <w:pPr>
              <w:pStyle w:val="Default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3,26</w:t>
            </w:r>
          </w:p>
        </w:tc>
      </w:tr>
      <w:tr w:rsidR="002011E3" w:rsidRPr="00DF2371" w:rsidTr="00DC17B2">
        <w:tc>
          <w:tcPr>
            <w:tcW w:w="2127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5</w:t>
            </w:r>
          </w:p>
        </w:tc>
        <w:tc>
          <w:tcPr>
            <w:tcW w:w="1252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051" w:type="dxa"/>
          </w:tcPr>
          <w:p w:rsidR="002011E3" w:rsidRPr="00DF2371" w:rsidRDefault="002011E3" w:rsidP="00DC17B2">
            <w:pPr>
              <w:jc w:val="center"/>
              <w:rPr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011E3" w:rsidRPr="00DF2371" w:rsidRDefault="002011E3" w:rsidP="00DC17B2">
            <w:pPr>
              <w:pStyle w:val="Default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011E3" w:rsidRPr="00DF2371" w:rsidRDefault="002011E3" w:rsidP="00DC17B2">
            <w:pPr>
              <w:pStyle w:val="Default"/>
              <w:jc w:val="center"/>
            </w:pPr>
            <w:r>
              <w:t>10</w:t>
            </w:r>
          </w:p>
        </w:tc>
        <w:tc>
          <w:tcPr>
            <w:tcW w:w="1099" w:type="dxa"/>
          </w:tcPr>
          <w:p w:rsidR="002011E3" w:rsidRPr="00DF2371" w:rsidRDefault="002011E3" w:rsidP="00DC17B2">
            <w:pPr>
              <w:pStyle w:val="Default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2011E3" w:rsidRPr="00DF2371" w:rsidRDefault="002011E3" w:rsidP="00DC17B2">
            <w:pPr>
              <w:pStyle w:val="Default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3,84</w:t>
            </w:r>
          </w:p>
        </w:tc>
      </w:tr>
      <w:tr w:rsidR="002011E3" w:rsidRPr="00DF2371" w:rsidTr="00DC17B2">
        <w:tc>
          <w:tcPr>
            <w:tcW w:w="2127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6</w:t>
            </w:r>
          </w:p>
        </w:tc>
        <w:tc>
          <w:tcPr>
            <w:tcW w:w="1252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051" w:type="dxa"/>
          </w:tcPr>
          <w:p w:rsidR="002011E3" w:rsidRPr="00DF2371" w:rsidRDefault="002011E3" w:rsidP="00DC17B2">
            <w:pPr>
              <w:jc w:val="center"/>
              <w:rPr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011E3" w:rsidRPr="00DF2371" w:rsidRDefault="002011E3" w:rsidP="00DC17B2">
            <w:pPr>
              <w:pStyle w:val="Default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011E3" w:rsidRPr="00DF2371" w:rsidRDefault="002011E3" w:rsidP="00DC17B2">
            <w:pPr>
              <w:pStyle w:val="Default"/>
              <w:jc w:val="center"/>
            </w:pPr>
            <w:r>
              <w:t>28</w:t>
            </w:r>
          </w:p>
        </w:tc>
        <w:tc>
          <w:tcPr>
            <w:tcW w:w="1099" w:type="dxa"/>
          </w:tcPr>
          <w:p w:rsidR="002011E3" w:rsidRPr="00DF2371" w:rsidRDefault="002011E3" w:rsidP="00DC17B2">
            <w:pPr>
              <w:pStyle w:val="Default"/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2011E3" w:rsidRPr="00DF2371" w:rsidRDefault="002011E3" w:rsidP="00DC17B2">
            <w:pPr>
              <w:pStyle w:val="Default"/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3,83</w:t>
            </w:r>
          </w:p>
        </w:tc>
      </w:tr>
      <w:tr w:rsidR="002011E3" w:rsidRPr="00DF2371" w:rsidTr="00DC17B2">
        <w:tc>
          <w:tcPr>
            <w:tcW w:w="2127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8</w:t>
            </w:r>
          </w:p>
        </w:tc>
        <w:tc>
          <w:tcPr>
            <w:tcW w:w="1252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051" w:type="dxa"/>
          </w:tcPr>
          <w:p w:rsidR="002011E3" w:rsidRPr="00DF2371" w:rsidRDefault="002011E3" w:rsidP="00DC17B2">
            <w:pPr>
              <w:jc w:val="center"/>
              <w:rPr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011E3" w:rsidRPr="00DF2371" w:rsidRDefault="002011E3" w:rsidP="00DC17B2">
            <w:pPr>
              <w:pStyle w:val="Default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011E3" w:rsidRPr="00DF2371" w:rsidRDefault="002011E3" w:rsidP="00DC17B2">
            <w:pPr>
              <w:pStyle w:val="Default"/>
              <w:jc w:val="center"/>
            </w:pPr>
            <w:r>
              <w:t>38</w:t>
            </w:r>
          </w:p>
        </w:tc>
        <w:tc>
          <w:tcPr>
            <w:tcW w:w="1099" w:type="dxa"/>
          </w:tcPr>
          <w:p w:rsidR="002011E3" w:rsidRPr="00DF2371" w:rsidRDefault="002011E3" w:rsidP="00DC17B2">
            <w:pPr>
              <w:pStyle w:val="Default"/>
              <w:jc w:val="center"/>
            </w:pPr>
            <w:r>
              <w:t>36</w:t>
            </w:r>
          </w:p>
        </w:tc>
        <w:tc>
          <w:tcPr>
            <w:tcW w:w="851" w:type="dxa"/>
          </w:tcPr>
          <w:p w:rsidR="002011E3" w:rsidRPr="00DF2371" w:rsidRDefault="002011E3" w:rsidP="00DC17B2">
            <w:pPr>
              <w:pStyle w:val="Default"/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</w:tr>
      <w:tr w:rsidR="002011E3" w:rsidRPr="00DF2371" w:rsidTr="00DC17B2">
        <w:tc>
          <w:tcPr>
            <w:tcW w:w="2127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9</w:t>
            </w:r>
          </w:p>
        </w:tc>
        <w:tc>
          <w:tcPr>
            <w:tcW w:w="1252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51" w:type="dxa"/>
          </w:tcPr>
          <w:p w:rsidR="002011E3" w:rsidRPr="00DF2371" w:rsidRDefault="002011E3" w:rsidP="00DC17B2">
            <w:pPr>
              <w:jc w:val="center"/>
              <w:rPr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011E3" w:rsidRPr="00DF2371" w:rsidRDefault="002011E3" w:rsidP="00DC17B2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011E3" w:rsidRPr="00DF2371" w:rsidRDefault="002011E3" w:rsidP="00DC17B2">
            <w:pPr>
              <w:pStyle w:val="Default"/>
              <w:jc w:val="center"/>
            </w:pPr>
            <w:r>
              <w:t>14</w:t>
            </w:r>
          </w:p>
        </w:tc>
        <w:tc>
          <w:tcPr>
            <w:tcW w:w="1099" w:type="dxa"/>
          </w:tcPr>
          <w:p w:rsidR="002011E3" w:rsidRPr="00DF2371" w:rsidRDefault="002011E3" w:rsidP="00DC17B2">
            <w:pPr>
              <w:pStyle w:val="Default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011E3" w:rsidRPr="00DF2371" w:rsidRDefault="002011E3" w:rsidP="00DC17B2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3,12</w:t>
            </w:r>
          </w:p>
        </w:tc>
      </w:tr>
      <w:tr w:rsidR="002011E3" w:rsidRPr="00DF2371" w:rsidTr="00DC17B2">
        <w:tc>
          <w:tcPr>
            <w:tcW w:w="2127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10</w:t>
            </w:r>
          </w:p>
        </w:tc>
        <w:tc>
          <w:tcPr>
            <w:tcW w:w="1252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051" w:type="dxa"/>
          </w:tcPr>
          <w:p w:rsidR="002011E3" w:rsidRPr="00DF2371" w:rsidRDefault="002011E3" w:rsidP="00DC17B2">
            <w:pPr>
              <w:jc w:val="center"/>
              <w:rPr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011E3" w:rsidRPr="00DF2371" w:rsidRDefault="002011E3" w:rsidP="00DC17B2">
            <w:pPr>
              <w:pStyle w:val="Default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011E3" w:rsidRPr="00DF2371" w:rsidRDefault="002011E3" w:rsidP="00DC17B2">
            <w:pPr>
              <w:pStyle w:val="Default"/>
              <w:jc w:val="center"/>
            </w:pPr>
            <w:r>
              <w:t>41</w:t>
            </w:r>
          </w:p>
        </w:tc>
        <w:tc>
          <w:tcPr>
            <w:tcW w:w="1099" w:type="dxa"/>
          </w:tcPr>
          <w:p w:rsidR="002011E3" w:rsidRPr="00DF2371" w:rsidRDefault="002011E3" w:rsidP="00DC17B2">
            <w:pPr>
              <w:pStyle w:val="Default"/>
              <w:jc w:val="center"/>
            </w:pPr>
            <w:r>
              <w:t>33</w:t>
            </w:r>
          </w:p>
        </w:tc>
        <w:tc>
          <w:tcPr>
            <w:tcW w:w="851" w:type="dxa"/>
          </w:tcPr>
          <w:p w:rsidR="002011E3" w:rsidRPr="00DF2371" w:rsidRDefault="002011E3" w:rsidP="00DC17B2">
            <w:pPr>
              <w:pStyle w:val="Default"/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3,69</w:t>
            </w:r>
          </w:p>
        </w:tc>
      </w:tr>
      <w:tr w:rsidR="002011E3" w:rsidRPr="00DF2371" w:rsidTr="00DC17B2">
        <w:tc>
          <w:tcPr>
            <w:tcW w:w="2127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12</w:t>
            </w:r>
          </w:p>
        </w:tc>
        <w:tc>
          <w:tcPr>
            <w:tcW w:w="1252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051" w:type="dxa"/>
          </w:tcPr>
          <w:p w:rsidR="002011E3" w:rsidRPr="00DF2371" w:rsidRDefault="002011E3" w:rsidP="00DC17B2">
            <w:pPr>
              <w:jc w:val="center"/>
              <w:rPr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011E3" w:rsidRPr="00DF2371" w:rsidRDefault="002011E3" w:rsidP="00DC17B2">
            <w:pPr>
              <w:pStyle w:val="Default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011E3" w:rsidRPr="00DF2371" w:rsidRDefault="002011E3" w:rsidP="00DC17B2">
            <w:pPr>
              <w:pStyle w:val="Default"/>
              <w:jc w:val="center"/>
            </w:pPr>
            <w:r>
              <w:t>42</w:t>
            </w:r>
          </w:p>
        </w:tc>
        <w:tc>
          <w:tcPr>
            <w:tcW w:w="1099" w:type="dxa"/>
          </w:tcPr>
          <w:p w:rsidR="002011E3" w:rsidRPr="00DF2371" w:rsidRDefault="002011E3" w:rsidP="00DC17B2">
            <w:pPr>
              <w:pStyle w:val="Default"/>
              <w:jc w:val="center"/>
            </w:pPr>
            <w:r>
              <w:t>38</w:t>
            </w:r>
          </w:p>
        </w:tc>
        <w:tc>
          <w:tcPr>
            <w:tcW w:w="851" w:type="dxa"/>
          </w:tcPr>
          <w:p w:rsidR="002011E3" w:rsidRPr="00DF2371" w:rsidRDefault="002011E3" w:rsidP="00DC17B2">
            <w:pPr>
              <w:pStyle w:val="Default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3,55</w:t>
            </w:r>
          </w:p>
        </w:tc>
      </w:tr>
      <w:tr w:rsidR="002011E3" w:rsidRPr="00DF2371" w:rsidTr="00DC17B2">
        <w:tc>
          <w:tcPr>
            <w:tcW w:w="2127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13</w:t>
            </w:r>
          </w:p>
        </w:tc>
        <w:tc>
          <w:tcPr>
            <w:tcW w:w="1252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051" w:type="dxa"/>
          </w:tcPr>
          <w:p w:rsidR="002011E3" w:rsidRPr="00DF2371" w:rsidRDefault="002011E3" w:rsidP="00DC17B2">
            <w:pPr>
              <w:jc w:val="center"/>
              <w:rPr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011E3" w:rsidRPr="00DF2371" w:rsidRDefault="002011E3" w:rsidP="00DC17B2">
            <w:pPr>
              <w:pStyle w:val="Default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011E3" w:rsidRPr="00DF2371" w:rsidRDefault="002011E3" w:rsidP="00DC17B2">
            <w:pPr>
              <w:pStyle w:val="Default"/>
              <w:jc w:val="center"/>
            </w:pPr>
            <w:r>
              <w:t>33</w:t>
            </w:r>
          </w:p>
        </w:tc>
        <w:tc>
          <w:tcPr>
            <w:tcW w:w="1099" w:type="dxa"/>
          </w:tcPr>
          <w:p w:rsidR="002011E3" w:rsidRPr="00DF2371" w:rsidRDefault="002011E3" w:rsidP="00DC17B2">
            <w:pPr>
              <w:pStyle w:val="Default"/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2011E3" w:rsidRPr="00DF2371" w:rsidRDefault="002011E3" w:rsidP="00DC17B2">
            <w:pPr>
              <w:pStyle w:val="Default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3,51</w:t>
            </w:r>
          </w:p>
        </w:tc>
      </w:tr>
      <w:tr w:rsidR="002011E3" w:rsidRPr="00DF2371" w:rsidTr="00DC17B2">
        <w:tc>
          <w:tcPr>
            <w:tcW w:w="2127" w:type="dxa"/>
          </w:tcPr>
          <w:p w:rsidR="002011E3" w:rsidRPr="00DF2371" w:rsidRDefault="002011E3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52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747</w:t>
            </w:r>
          </w:p>
        </w:tc>
        <w:tc>
          <w:tcPr>
            <w:tcW w:w="1051" w:type="dxa"/>
          </w:tcPr>
          <w:p w:rsidR="002011E3" w:rsidRPr="00DF2371" w:rsidRDefault="002011E3" w:rsidP="00DC17B2">
            <w:pPr>
              <w:jc w:val="center"/>
              <w:rPr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011E3" w:rsidRPr="00DF2371" w:rsidRDefault="002011E3" w:rsidP="00DC17B2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992" w:type="dxa"/>
          </w:tcPr>
          <w:p w:rsidR="002011E3" w:rsidRPr="00DF2371" w:rsidRDefault="002011E3" w:rsidP="00DC17B2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349</w:t>
            </w:r>
          </w:p>
        </w:tc>
        <w:tc>
          <w:tcPr>
            <w:tcW w:w="1099" w:type="dxa"/>
          </w:tcPr>
          <w:p w:rsidR="002011E3" w:rsidRPr="00DF2371" w:rsidRDefault="002011E3" w:rsidP="00DC17B2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288</w:t>
            </w:r>
          </w:p>
        </w:tc>
        <w:tc>
          <w:tcPr>
            <w:tcW w:w="851" w:type="dxa"/>
          </w:tcPr>
          <w:p w:rsidR="002011E3" w:rsidRPr="00DF2371" w:rsidRDefault="002011E3" w:rsidP="00DC17B2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108</w:t>
            </w:r>
          </w:p>
        </w:tc>
        <w:tc>
          <w:tcPr>
            <w:tcW w:w="992" w:type="dxa"/>
          </w:tcPr>
          <w:p w:rsidR="002011E3" w:rsidRPr="00142C19" w:rsidRDefault="002011E3" w:rsidP="00DC17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</w:tbl>
    <w:p w:rsidR="002011E3" w:rsidRPr="000C4D32" w:rsidRDefault="002011E3" w:rsidP="002011E3">
      <w:pPr>
        <w:rPr>
          <w:rFonts w:ascii="Times New Roman" w:hAnsi="Times New Roman" w:cs="Times New Roman"/>
          <w:sz w:val="28"/>
          <w:szCs w:val="28"/>
        </w:rPr>
      </w:pPr>
    </w:p>
    <w:p w:rsidR="002011E3" w:rsidRDefault="002011E3" w:rsidP="002011E3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0C4D32">
        <w:rPr>
          <w:rFonts w:ascii="Times New Roman" w:hAnsi="Times New Roman" w:cs="Times New Roman"/>
          <w:sz w:val="28"/>
          <w:szCs w:val="28"/>
        </w:rPr>
        <w:t xml:space="preserve">Средняя оценка по алгебре </w:t>
      </w:r>
      <w:r>
        <w:rPr>
          <w:rFonts w:ascii="Times New Roman" w:hAnsi="Times New Roman" w:cs="Times New Roman"/>
          <w:sz w:val="28"/>
          <w:szCs w:val="28"/>
        </w:rPr>
        <w:t>выше областного значения на 0,0</w:t>
      </w:r>
      <w:r w:rsidRPr="00142C1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(областной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казатель 3,6), однако в сравнении с городским показателем </w:t>
      </w:r>
      <w:r w:rsidRPr="000C4D32">
        <w:rPr>
          <w:rFonts w:ascii="Times New Roman" w:hAnsi="Times New Roman" w:cs="Times New Roman"/>
          <w:sz w:val="28"/>
          <w:szCs w:val="28"/>
        </w:rPr>
        <w:t xml:space="preserve"> 2015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4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ниже на 0,24. </w:t>
      </w:r>
    </w:p>
    <w:p w:rsidR="002011E3" w:rsidRDefault="002011E3" w:rsidP="002011E3">
      <w:pPr>
        <w:ind w:left="-426" w:firstLine="42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результатам экзамена по алгебре 0,27% обучающихся (2 человека) получ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 оценку «2»,  что на 0,17% меньше, чем в 2015 году (2016 год: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№10 – 1 чел., ООШ №9 – 1 чел.; 2015 год: СОШ №4 – 1 чел., СОШ №10 – 1 чел., СОШ №13 – 1 чел.). </w:t>
      </w:r>
    </w:p>
    <w:p w:rsidR="002011E3" w:rsidRDefault="002011E3" w:rsidP="002011E3">
      <w:pPr>
        <w:rPr>
          <w:rFonts w:ascii="Times New Roman" w:hAnsi="Times New Roman" w:cs="Times New Roman"/>
        </w:rPr>
      </w:pPr>
    </w:p>
    <w:p w:rsidR="002011E3" w:rsidRPr="00142C19" w:rsidRDefault="002011E3" w:rsidP="002011E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2C19">
        <w:rPr>
          <w:rFonts w:ascii="Times New Roman" w:hAnsi="Times New Roman" w:cs="Times New Roman"/>
          <w:i/>
          <w:sz w:val="28"/>
          <w:szCs w:val="28"/>
        </w:rPr>
        <w:t>Результаты ОГЭ (геометрия) в разрезе школ:</w:t>
      </w:r>
    </w:p>
    <w:tbl>
      <w:tblPr>
        <w:tblW w:w="982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4"/>
        <w:gridCol w:w="1252"/>
        <w:gridCol w:w="875"/>
        <w:gridCol w:w="850"/>
        <w:gridCol w:w="992"/>
        <w:gridCol w:w="1252"/>
        <w:gridCol w:w="1016"/>
        <w:gridCol w:w="897"/>
      </w:tblGrid>
      <w:tr w:rsidR="002011E3" w:rsidRPr="005C3211" w:rsidTr="00DC17B2">
        <w:trPr>
          <w:trHeight w:val="293"/>
        </w:trPr>
        <w:tc>
          <w:tcPr>
            <w:tcW w:w="2694" w:type="dxa"/>
            <w:vMerge w:val="restart"/>
          </w:tcPr>
          <w:p w:rsidR="002011E3" w:rsidRPr="005C3211" w:rsidRDefault="002011E3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1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5C321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C3211">
              <w:rPr>
                <w:rFonts w:ascii="Times New Roman" w:hAnsi="Times New Roman" w:cs="Times New Roman"/>
                <w:sz w:val="24"/>
                <w:szCs w:val="24"/>
              </w:rPr>
              <w:t xml:space="preserve"> сдававших экзамен</w:t>
            </w:r>
          </w:p>
        </w:tc>
        <w:tc>
          <w:tcPr>
            <w:tcW w:w="2127" w:type="dxa"/>
            <w:gridSpan w:val="2"/>
          </w:tcPr>
          <w:p w:rsidR="002011E3" w:rsidRPr="005C3211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C321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5C32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3211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</w:p>
        </w:tc>
        <w:tc>
          <w:tcPr>
            <w:tcW w:w="4110" w:type="dxa"/>
            <w:gridSpan w:val="4"/>
          </w:tcPr>
          <w:p w:rsidR="002011E3" w:rsidRPr="005C3211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C321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C3211">
              <w:rPr>
                <w:rFonts w:ascii="Times New Roman" w:hAnsi="Times New Roman" w:cs="Times New Roman"/>
                <w:sz w:val="24"/>
                <w:szCs w:val="24"/>
              </w:rPr>
              <w:t>, получи</w:t>
            </w:r>
            <w:r w:rsidRPr="005C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3211">
              <w:rPr>
                <w:rFonts w:ascii="Times New Roman" w:hAnsi="Times New Roman" w:cs="Times New Roman"/>
                <w:sz w:val="24"/>
                <w:szCs w:val="24"/>
              </w:rPr>
              <w:t>ших оценку</w:t>
            </w:r>
          </w:p>
        </w:tc>
        <w:tc>
          <w:tcPr>
            <w:tcW w:w="897" w:type="dxa"/>
          </w:tcPr>
          <w:p w:rsidR="002011E3" w:rsidRPr="005C3211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21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5C3211">
              <w:rPr>
                <w:rFonts w:ascii="Times New Roman" w:hAnsi="Times New Roman" w:cs="Times New Roman"/>
                <w:sz w:val="24"/>
                <w:szCs w:val="24"/>
              </w:rPr>
              <w:t xml:space="preserve"> оценка</w:t>
            </w:r>
          </w:p>
        </w:tc>
      </w:tr>
      <w:tr w:rsidR="002011E3" w:rsidRPr="00C25D9C" w:rsidTr="00DC17B2">
        <w:trPr>
          <w:trHeight w:val="292"/>
        </w:trPr>
        <w:tc>
          <w:tcPr>
            <w:tcW w:w="2694" w:type="dxa"/>
            <w:vMerge/>
          </w:tcPr>
          <w:p w:rsidR="002011E3" w:rsidRPr="005C3211" w:rsidRDefault="002011E3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2011E3" w:rsidRPr="005C3211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1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875" w:type="dxa"/>
          </w:tcPr>
          <w:p w:rsidR="002011E3" w:rsidRPr="005C3211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2011E3" w:rsidRPr="005C3211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11">
              <w:rPr>
                <w:rFonts w:ascii="Times New Roman" w:hAnsi="Times New Roman" w:cs="Times New Roman"/>
                <w:sz w:val="24"/>
                <w:szCs w:val="24"/>
              </w:rPr>
              <w:t xml:space="preserve">«2» </w:t>
            </w:r>
          </w:p>
        </w:tc>
        <w:tc>
          <w:tcPr>
            <w:tcW w:w="992" w:type="dxa"/>
          </w:tcPr>
          <w:p w:rsidR="002011E3" w:rsidRPr="005C3211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1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52" w:type="dxa"/>
          </w:tcPr>
          <w:p w:rsidR="002011E3" w:rsidRPr="005C3211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1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16" w:type="dxa"/>
          </w:tcPr>
          <w:p w:rsidR="002011E3" w:rsidRPr="00C25D9C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21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97" w:type="dxa"/>
          </w:tcPr>
          <w:p w:rsidR="002011E3" w:rsidRPr="00C25D9C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E3" w:rsidRPr="00C25D9C" w:rsidTr="00DC17B2">
        <w:tc>
          <w:tcPr>
            <w:tcW w:w="2694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гимназия №1</w:t>
            </w:r>
          </w:p>
        </w:tc>
        <w:tc>
          <w:tcPr>
            <w:tcW w:w="1252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875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2011E3" w:rsidRPr="00D32C39" w:rsidRDefault="002011E3" w:rsidP="00DC17B2">
            <w:pPr>
              <w:pStyle w:val="Default"/>
            </w:pPr>
            <w:r w:rsidRPr="00D32C39">
              <w:t>2</w:t>
            </w:r>
          </w:p>
        </w:tc>
        <w:tc>
          <w:tcPr>
            <w:tcW w:w="992" w:type="dxa"/>
          </w:tcPr>
          <w:p w:rsidR="002011E3" w:rsidRPr="00D32C39" w:rsidRDefault="002011E3" w:rsidP="00DC17B2">
            <w:pPr>
              <w:pStyle w:val="Default"/>
            </w:pPr>
            <w:r w:rsidRPr="00D32C39">
              <w:t>22</w:t>
            </w:r>
          </w:p>
        </w:tc>
        <w:tc>
          <w:tcPr>
            <w:tcW w:w="1252" w:type="dxa"/>
          </w:tcPr>
          <w:p w:rsidR="002011E3" w:rsidRPr="00D32C39" w:rsidRDefault="002011E3" w:rsidP="00DC17B2">
            <w:pPr>
              <w:pStyle w:val="Default"/>
            </w:pPr>
            <w:r w:rsidRPr="00D32C39">
              <w:t>32</w:t>
            </w:r>
          </w:p>
        </w:tc>
        <w:tc>
          <w:tcPr>
            <w:tcW w:w="1016" w:type="dxa"/>
          </w:tcPr>
          <w:p w:rsidR="002011E3" w:rsidRPr="00D32C39" w:rsidRDefault="002011E3" w:rsidP="00DC17B2">
            <w:pPr>
              <w:pStyle w:val="Default"/>
            </w:pPr>
            <w:r w:rsidRPr="00D32C39">
              <w:t>13</w:t>
            </w:r>
          </w:p>
        </w:tc>
        <w:tc>
          <w:tcPr>
            <w:tcW w:w="897" w:type="dxa"/>
            <w:vAlign w:val="bottom"/>
          </w:tcPr>
          <w:p w:rsidR="002011E3" w:rsidRPr="00D32C39" w:rsidRDefault="002011E3" w:rsidP="00DC17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3,81</w:t>
            </w:r>
          </w:p>
        </w:tc>
      </w:tr>
      <w:tr w:rsidR="002011E3" w:rsidRPr="00C25D9C" w:rsidTr="00DC17B2">
        <w:tc>
          <w:tcPr>
            <w:tcW w:w="2694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1</w:t>
            </w:r>
          </w:p>
        </w:tc>
        <w:tc>
          <w:tcPr>
            <w:tcW w:w="1252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875" w:type="dxa"/>
          </w:tcPr>
          <w:p w:rsidR="002011E3" w:rsidRPr="00DF2371" w:rsidRDefault="002011E3" w:rsidP="00DC17B2">
            <w:pPr>
              <w:jc w:val="center"/>
              <w:rPr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2011E3" w:rsidRPr="00D32C39" w:rsidRDefault="002011E3" w:rsidP="00DC17B2">
            <w:pPr>
              <w:pStyle w:val="Default"/>
            </w:pPr>
            <w:r w:rsidRPr="00D32C39">
              <w:t>3</w:t>
            </w:r>
          </w:p>
        </w:tc>
        <w:tc>
          <w:tcPr>
            <w:tcW w:w="992" w:type="dxa"/>
          </w:tcPr>
          <w:p w:rsidR="002011E3" w:rsidRPr="00D32C39" w:rsidRDefault="002011E3" w:rsidP="00DC17B2">
            <w:pPr>
              <w:pStyle w:val="Default"/>
            </w:pPr>
            <w:r w:rsidRPr="00D32C39">
              <w:t>39</w:t>
            </w:r>
          </w:p>
        </w:tc>
        <w:tc>
          <w:tcPr>
            <w:tcW w:w="1252" w:type="dxa"/>
          </w:tcPr>
          <w:p w:rsidR="002011E3" w:rsidRPr="00D32C39" w:rsidRDefault="002011E3" w:rsidP="00DC17B2">
            <w:pPr>
              <w:pStyle w:val="Default"/>
            </w:pPr>
            <w:r w:rsidRPr="00D32C39">
              <w:t>35</w:t>
            </w:r>
          </w:p>
        </w:tc>
        <w:tc>
          <w:tcPr>
            <w:tcW w:w="1016" w:type="dxa"/>
          </w:tcPr>
          <w:p w:rsidR="002011E3" w:rsidRPr="00D32C39" w:rsidRDefault="002011E3" w:rsidP="00DC17B2">
            <w:pPr>
              <w:pStyle w:val="Default"/>
            </w:pPr>
            <w:r w:rsidRPr="00D32C39">
              <w:t>5</w:t>
            </w:r>
          </w:p>
        </w:tc>
        <w:tc>
          <w:tcPr>
            <w:tcW w:w="897" w:type="dxa"/>
            <w:vAlign w:val="bottom"/>
          </w:tcPr>
          <w:p w:rsidR="002011E3" w:rsidRPr="00D32C39" w:rsidRDefault="002011E3" w:rsidP="00DC17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3,51</w:t>
            </w:r>
          </w:p>
        </w:tc>
      </w:tr>
      <w:tr w:rsidR="002011E3" w:rsidRPr="00C25D9C" w:rsidTr="00DC17B2">
        <w:tc>
          <w:tcPr>
            <w:tcW w:w="2694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3</w:t>
            </w:r>
          </w:p>
        </w:tc>
        <w:tc>
          <w:tcPr>
            <w:tcW w:w="1252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875" w:type="dxa"/>
          </w:tcPr>
          <w:p w:rsidR="002011E3" w:rsidRPr="00DF2371" w:rsidRDefault="002011E3" w:rsidP="00DC17B2">
            <w:pPr>
              <w:jc w:val="center"/>
              <w:rPr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2011E3" w:rsidRPr="00D32C39" w:rsidRDefault="002011E3" w:rsidP="00DC17B2">
            <w:pPr>
              <w:pStyle w:val="Default"/>
            </w:pPr>
            <w:r w:rsidRPr="00D32C39">
              <w:t>2</w:t>
            </w:r>
          </w:p>
        </w:tc>
        <w:tc>
          <w:tcPr>
            <w:tcW w:w="992" w:type="dxa"/>
          </w:tcPr>
          <w:p w:rsidR="002011E3" w:rsidRPr="00D32C39" w:rsidRDefault="002011E3" w:rsidP="00DC17B2">
            <w:pPr>
              <w:pStyle w:val="Default"/>
            </w:pPr>
            <w:r w:rsidRPr="00D32C39">
              <w:t>47</w:t>
            </w:r>
          </w:p>
        </w:tc>
        <w:tc>
          <w:tcPr>
            <w:tcW w:w="1252" w:type="dxa"/>
          </w:tcPr>
          <w:p w:rsidR="002011E3" w:rsidRPr="00D32C39" w:rsidRDefault="002011E3" w:rsidP="00DC17B2">
            <w:pPr>
              <w:pStyle w:val="Default"/>
            </w:pPr>
            <w:r w:rsidRPr="00D32C39">
              <w:t>38</w:t>
            </w:r>
          </w:p>
        </w:tc>
        <w:tc>
          <w:tcPr>
            <w:tcW w:w="1016" w:type="dxa"/>
          </w:tcPr>
          <w:p w:rsidR="002011E3" w:rsidRPr="00D32C39" w:rsidRDefault="002011E3" w:rsidP="00DC17B2">
            <w:pPr>
              <w:pStyle w:val="Default"/>
            </w:pPr>
            <w:r w:rsidRPr="00D32C39">
              <w:t>17</w:t>
            </w:r>
          </w:p>
        </w:tc>
        <w:tc>
          <w:tcPr>
            <w:tcW w:w="897" w:type="dxa"/>
            <w:vAlign w:val="bottom"/>
          </w:tcPr>
          <w:p w:rsidR="002011E3" w:rsidRPr="00D32C39" w:rsidRDefault="002011E3" w:rsidP="00DC17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</w:tr>
      <w:tr w:rsidR="002011E3" w:rsidRPr="00C25D9C" w:rsidTr="00DC17B2">
        <w:tc>
          <w:tcPr>
            <w:tcW w:w="2694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4</w:t>
            </w:r>
          </w:p>
        </w:tc>
        <w:tc>
          <w:tcPr>
            <w:tcW w:w="1252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75" w:type="dxa"/>
          </w:tcPr>
          <w:p w:rsidR="002011E3" w:rsidRPr="00DF2371" w:rsidRDefault="002011E3" w:rsidP="00DC17B2">
            <w:pPr>
              <w:jc w:val="center"/>
              <w:rPr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2011E3" w:rsidRPr="00D32C39" w:rsidRDefault="002011E3" w:rsidP="00DC17B2">
            <w:pPr>
              <w:pStyle w:val="Default"/>
            </w:pPr>
            <w:r w:rsidRPr="00D32C39">
              <w:t>2</w:t>
            </w:r>
          </w:p>
        </w:tc>
        <w:tc>
          <w:tcPr>
            <w:tcW w:w="992" w:type="dxa"/>
          </w:tcPr>
          <w:p w:rsidR="002011E3" w:rsidRPr="00D32C39" w:rsidRDefault="002011E3" w:rsidP="00DC17B2">
            <w:pPr>
              <w:pStyle w:val="Default"/>
            </w:pPr>
            <w:r w:rsidRPr="00D32C39">
              <w:t>25</w:t>
            </w:r>
          </w:p>
        </w:tc>
        <w:tc>
          <w:tcPr>
            <w:tcW w:w="1252" w:type="dxa"/>
          </w:tcPr>
          <w:p w:rsidR="002011E3" w:rsidRPr="00D32C39" w:rsidRDefault="002011E3" w:rsidP="00DC17B2">
            <w:pPr>
              <w:pStyle w:val="Default"/>
            </w:pPr>
            <w:r w:rsidRPr="00D32C39">
              <w:t>14</w:t>
            </w:r>
          </w:p>
        </w:tc>
        <w:tc>
          <w:tcPr>
            <w:tcW w:w="1016" w:type="dxa"/>
          </w:tcPr>
          <w:p w:rsidR="002011E3" w:rsidRPr="00D32C39" w:rsidRDefault="002011E3" w:rsidP="00DC17B2">
            <w:pPr>
              <w:pStyle w:val="Default"/>
            </w:pPr>
            <w:r w:rsidRPr="00D32C39">
              <w:t>2</w:t>
            </w:r>
          </w:p>
        </w:tc>
        <w:tc>
          <w:tcPr>
            <w:tcW w:w="897" w:type="dxa"/>
            <w:vAlign w:val="bottom"/>
          </w:tcPr>
          <w:p w:rsidR="002011E3" w:rsidRPr="00D32C39" w:rsidRDefault="002011E3" w:rsidP="00DC17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C39"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</w:tr>
      <w:tr w:rsidR="002011E3" w:rsidRPr="00C25D9C" w:rsidTr="00DC17B2">
        <w:tc>
          <w:tcPr>
            <w:tcW w:w="2694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5</w:t>
            </w:r>
          </w:p>
        </w:tc>
        <w:tc>
          <w:tcPr>
            <w:tcW w:w="1252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75" w:type="dxa"/>
          </w:tcPr>
          <w:p w:rsidR="002011E3" w:rsidRPr="00DF2371" w:rsidRDefault="002011E3" w:rsidP="00DC17B2">
            <w:pPr>
              <w:jc w:val="center"/>
              <w:rPr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2011E3" w:rsidRPr="00D32C39" w:rsidRDefault="002011E3" w:rsidP="00DC17B2">
            <w:pPr>
              <w:pStyle w:val="Default"/>
            </w:pPr>
            <w:r>
              <w:t>1</w:t>
            </w:r>
          </w:p>
        </w:tc>
        <w:tc>
          <w:tcPr>
            <w:tcW w:w="992" w:type="dxa"/>
          </w:tcPr>
          <w:p w:rsidR="002011E3" w:rsidRPr="00D32C39" w:rsidRDefault="002011E3" w:rsidP="00DC17B2">
            <w:pPr>
              <w:pStyle w:val="Default"/>
            </w:pPr>
            <w:r>
              <w:t>12</w:t>
            </w:r>
          </w:p>
        </w:tc>
        <w:tc>
          <w:tcPr>
            <w:tcW w:w="1252" w:type="dxa"/>
          </w:tcPr>
          <w:p w:rsidR="002011E3" w:rsidRPr="00D32C39" w:rsidRDefault="002011E3" w:rsidP="00DC17B2">
            <w:pPr>
              <w:pStyle w:val="Default"/>
            </w:pPr>
            <w:r>
              <w:t>10</w:t>
            </w:r>
          </w:p>
        </w:tc>
        <w:tc>
          <w:tcPr>
            <w:tcW w:w="1016" w:type="dxa"/>
          </w:tcPr>
          <w:p w:rsidR="002011E3" w:rsidRPr="00D32C39" w:rsidRDefault="002011E3" w:rsidP="00DC17B2">
            <w:pPr>
              <w:pStyle w:val="Default"/>
            </w:pPr>
            <w:r>
              <w:t>3</w:t>
            </w:r>
          </w:p>
        </w:tc>
        <w:tc>
          <w:tcPr>
            <w:tcW w:w="897" w:type="dxa"/>
            <w:vAlign w:val="bottom"/>
          </w:tcPr>
          <w:p w:rsidR="002011E3" w:rsidRPr="00D32C39" w:rsidRDefault="002011E3" w:rsidP="00DC17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</w:tr>
      <w:tr w:rsidR="002011E3" w:rsidRPr="00C25D9C" w:rsidTr="00DC17B2">
        <w:tc>
          <w:tcPr>
            <w:tcW w:w="2694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6</w:t>
            </w:r>
          </w:p>
        </w:tc>
        <w:tc>
          <w:tcPr>
            <w:tcW w:w="1252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875" w:type="dxa"/>
          </w:tcPr>
          <w:p w:rsidR="002011E3" w:rsidRPr="00DF2371" w:rsidRDefault="002011E3" w:rsidP="00DC17B2">
            <w:pPr>
              <w:jc w:val="center"/>
              <w:rPr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2011E3" w:rsidRPr="00D32C39" w:rsidRDefault="002011E3" w:rsidP="00DC17B2">
            <w:pPr>
              <w:pStyle w:val="Default"/>
            </w:pPr>
            <w:r>
              <w:t>0</w:t>
            </w:r>
          </w:p>
        </w:tc>
        <w:tc>
          <w:tcPr>
            <w:tcW w:w="992" w:type="dxa"/>
          </w:tcPr>
          <w:p w:rsidR="002011E3" w:rsidRPr="00D32C39" w:rsidRDefault="002011E3" w:rsidP="00DC17B2">
            <w:pPr>
              <w:pStyle w:val="Default"/>
            </w:pPr>
            <w:r>
              <w:t>34</w:t>
            </w:r>
          </w:p>
        </w:tc>
        <w:tc>
          <w:tcPr>
            <w:tcW w:w="1252" w:type="dxa"/>
          </w:tcPr>
          <w:p w:rsidR="002011E3" w:rsidRPr="00D32C39" w:rsidRDefault="002011E3" w:rsidP="00DC17B2">
            <w:pPr>
              <w:pStyle w:val="Default"/>
            </w:pPr>
            <w:r>
              <w:t>31</w:t>
            </w:r>
          </w:p>
        </w:tc>
        <w:tc>
          <w:tcPr>
            <w:tcW w:w="1016" w:type="dxa"/>
          </w:tcPr>
          <w:p w:rsidR="002011E3" w:rsidRPr="00D32C39" w:rsidRDefault="002011E3" w:rsidP="00DC17B2">
            <w:pPr>
              <w:pStyle w:val="Default"/>
            </w:pPr>
            <w:r>
              <w:t>17</w:t>
            </w:r>
          </w:p>
        </w:tc>
        <w:tc>
          <w:tcPr>
            <w:tcW w:w="897" w:type="dxa"/>
            <w:vAlign w:val="bottom"/>
          </w:tcPr>
          <w:p w:rsidR="002011E3" w:rsidRPr="00D32C39" w:rsidRDefault="002011E3" w:rsidP="00DC17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3,79</w:t>
            </w:r>
          </w:p>
        </w:tc>
      </w:tr>
      <w:tr w:rsidR="002011E3" w:rsidRPr="00C25D9C" w:rsidTr="00DC17B2">
        <w:tc>
          <w:tcPr>
            <w:tcW w:w="2694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8</w:t>
            </w:r>
          </w:p>
        </w:tc>
        <w:tc>
          <w:tcPr>
            <w:tcW w:w="1252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875" w:type="dxa"/>
          </w:tcPr>
          <w:p w:rsidR="002011E3" w:rsidRPr="00DF2371" w:rsidRDefault="002011E3" w:rsidP="00DC17B2">
            <w:pPr>
              <w:jc w:val="center"/>
              <w:rPr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2011E3" w:rsidRPr="00D32C39" w:rsidRDefault="002011E3" w:rsidP="00DC17B2">
            <w:pPr>
              <w:pStyle w:val="Default"/>
            </w:pPr>
            <w:r>
              <w:t>3</w:t>
            </w:r>
          </w:p>
        </w:tc>
        <w:tc>
          <w:tcPr>
            <w:tcW w:w="992" w:type="dxa"/>
          </w:tcPr>
          <w:p w:rsidR="002011E3" w:rsidRPr="00D32C39" w:rsidRDefault="002011E3" w:rsidP="00DC17B2">
            <w:pPr>
              <w:pStyle w:val="Default"/>
            </w:pPr>
            <w:r>
              <w:t>45</w:t>
            </w:r>
          </w:p>
        </w:tc>
        <w:tc>
          <w:tcPr>
            <w:tcW w:w="1252" w:type="dxa"/>
          </w:tcPr>
          <w:p w:rsidR="002011E3" w:rsidRPr="00D32C39" w:rsidRDefault="002011E3" w:rsidP="00DC17B2">
            <w:pPr>
              <w:pStyle w:val="Default"/>
            </w:pPr>
            <w:r>
              <w:t>37</w:t>
            </w:r>
          </w:p>
        </w:tc>
        <w:tc>
          <w:tcPr>
            <w:tcW w:w="1016" w:type="dxa"/>
          </w:tcPr>
          <w:p w:rsidR="002011E3" w:rsidRPr="00D32C39" w:rsidRDefault="002011E3" w:rsidP="00DC17B2">
            <w:pPr>
              <w:pStyle w:val="Default"/>
            </w:pPr>
            <w:r>
              <w:t>10</w:t>
            </w:r>
          </w:p>
        </w:tc>
        <w:tc>
          <w:tcPr>
            <w:tcW w:w="897" w:type="dxa"/>
            <w:vAlign w:val="bottom"/>
          </w:tcPr>
          <w:p w:rsidR="002011E3" w:rsidRPr="00D32C39" w:rsidRDefault="002011E3" w:rsidP="00DC17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3,57</w:t>
            </w:r>
          </w:p>
        </w:tc>
      </w:tr>
      <w:tr w:rsidR="002011E3" w:rsidRPr="00C25D9C" w:rsidTr="00DC17B2">
        <w:tc>
          <w:tcPr>
            <w:tcW w:w="2694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9</w:t>
            </w:r>
          </w:p>
        </w:tc>
        <w:tc>
          <w:tcPr>
            <w:tcW w:w="1252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75" w:type="dxa"/>
          </w:tcPr>
          <w:p w:rsidR="002011E3" w:rsidRPr="00DF2371" w:rsidRDefault="002011E3" w:rsidP="00DC17B2">
            <w:pPr>
              <w:jc w:val="center"/>
              <w:rPr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2011E3" w:rsidRPr="00D32C39" w:rsidRDefault="002011E3" w:rsidP="00DC17B2">
            <w:pPr>
              <w:pStyle w:val="Default"/>
            </w:pPr>
            <w:r>
              <w:t>0</w:t>
            </w:r>
          </w:p>
        </w:tc>
        <w:tc>
          <w:tcPr>
            <w:tcW w:w="992" w:type="dxa"/>
          </w:tcPr>
          <w:p w:rsidR="002011E3" w:rsidRPr="00D32C39" w:rsidRDefault="002011E3" w:rsidP="00DC17B2">
            <w:pPr>
              <w:pStyle w:val="Default"/>
            </w:pPr>
            <w:r>
              <w:t>15</w:t>
            </w:r>
          </w:p>
        </w:tc>
        <w:tc>
          <w:tcPr>
            <w:tcW w:w="1252" w:type="dxa"/>
          </w:tcPr>
          <w:p w:rsidR="002011E3" w:rsidRPr="00D32C39" w:rsidRDefault="002011E3" w:rsidP="00DC17B2">
            <w:pPr>
              <w:pStyle w:val="Default"/>
            </w:pPr>
            <w:r>
              <w:t>2</w:t>
            </w:r>
          </w:p>
        </w:tc>
        <w:tc>
          <w:tcPr>
            <w:tcW w:w="1016" w:type="dxa"/>
          </w:tcPr>
          <w:p w:rsidR="002011E3" w:rsidRPr="00D32C39" w:rsidRDefault="002011E3" w:rsidP="00DC17B2">
            <w:pPr>
              <w:pStyle w:val="Default"/>
            </w:pPr>
            <w:r>
              <w:t>0</w:t>
            </w:r>
          </w:p>
        </w:tc>
        <w:tc>
          <w:tcPr>
            <w:tcW w:w="897" w:type="dxa"/>
            <w:vAlign w:val="bottom"/>
          </w:tcPr>
          <w:p w:rsidR="002011E3" w:rsidRPr="00D32C39" w:rsidRDefault="002011E3" w:rsidP="00DC17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3,12</w:t>
            </w:r>
          </w:p>
        </w:tc>
      </w:tr>
      <w:tr w:rsidR="002011E3" w:rsidRPr="00C25D9C" w:rsidTr="00DC17B2">
        <w:tc>
          <w:tcPr>
            <w:tcW w:w="2694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10</w:t>
            </w:r>
          </w:p>
        </w:tc>
        <w:tc>
          <w:tcPr>
            <w:tcW w:w="1252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875" w:type="dxa"/>
          </w:tcPr>
          <w:p w:rsidR="002011E3" w:rsidRPr="00DF2371" w:rsidRDefault="002011E3" w:rsidP="00DC17B2">
            <w:pPr>
              <w:jc w:val="center"/>
              <w:rPr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2011E3" w:rsidRPr="00D32C39" w:rsidRDefault="002011E3" w:rsidP="00DC17B2">
            <w:pPr>
              <w:pStyle w:val="Default"/>
            </w:pPr>
            <w:r>
              <w:t>2</w:t>
            </w:r>
          </w:p>
        </w:tc>
        <w:tc>
          <w:tcPr>
            <w:tcW w:w="992" w:type="dxa"/>
          </w:tcPr>
          <w:p w:rsidR="002011E3" w:rsidRPr="00D32C39" w:rsidRDefault="002011E3" w:rsidP="00DC17B2">
            <w:pPr>
              <w:pStyle w:val="Default"/>
            </w:pPr>
            <w:r>
              <w:t>40</w:t>
            </w:r>
          </w:p>
        </w:tc>
        <w:tc>
          <w:tcPr>
            <w:tcW w:w="1252" w:type="dxa"/>
          </w:tcPr>
          <w:p w:rsidR="002011E3" w:rsidRPr="00D32C39" w:rsidRDefault="002011E3" w:rsidP="00DC17B2">
            <w:pPr>
              <w:pStyle w:val="Default"/>
            </w:pPr>
            <w:r>
              <w:t>40</w:t>
            </w:r>
          </w:p>
        </w:tc>
        <w:tc>
          <w:tcPr>
            <w:tcW w:w="1016" w:type="dxa"/>
          </w:tcPr>
          <w:p w:rsidR="002011E3" w:rsidRPr="00D32C39" w:rsidRDefault="002011E3" w:rsidP="00DC17B2">
            <w:pPr>
              <w:pStyle w:val="Default"/>
            </w:pPr>
            <w:r>
              <w:t>8</w:t>
            </w:r>
          </w:p>
        </w:tc>
        <w:tc>
          <w:tcPr>
            <w:tcW w:w="897" w:type="dxa"/>
            <w:vAlign w:val="bottom"/>
          </w:tcPr>
          <w:p w:rsidR="002011E3" w:rsidRPr="00D32C39" w:rsidRDefault="002011E3" w:rsidP="00DC17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2011E3" w:rsidRPr="00C25D9C" w:rsidTr="00DC17B2">
        <w:tc>
          <w:tcPr>
            <w:tcW w:w="2694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12</w:t>
            </w:r>
          </w:p>
        </w:tc>
        <w:tc>
          <w:tcPr>
            <w:tcW w:w="1252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875" w:type="dxa"/>
          </w:tcPr>
          <w:p w:rsidR="002011E3" w:rsidRPr="00DF2371" w:rsidRDefault="002011E3" w:rsidP="00DC17B2">
            <w:pPr>
              <w:jc w:val="center"/>
              <w:rPr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2011E3" w:rsidRPr="00D32C39" w:rsidRDefault="002011E3" w:rsidP="00DC17B2">
            <w:pPr>
              <w:pStyle w:val="Default"/>
            </w:pPr>
            <w:r>
              <w:t>3</w:t>
            </w:r>
          </w:p>
        </w:tc>
        <w:tc>
          <w:tcPr>
            <w:tcW w:w="992" w:type="dxa"/>
          </w:tcPr>
          <w:p w:rsidR="002011E3" w:rsidRPr="00D32C39" w:rsidRDefault="002011E3" w:rsidP="00DC17B2">
            <w:pPr>
              <w:pStyle w:val="Default"/>
            </w:pPr>
            <w:r>
              <w:t>47</w:t>
            </w:r>
          </w:p>
        </w:tc>
        <w:tc>
          <w:tcPr>
            <w:tcW w:w="1252" w:type="dxa"/>
          </w:tcPr>
          <w:p w:rsidR="002011E3" w:rsidRPr="00D32C39" w:rsidRDefault="002011E3" w:rsidP="00DC17B2">
            <w:pPr>
              <w:pStyle w:val="Default"/>
            </w:pPr>
            <w:r>
              <w:t>29</w:t>
            </w:r>
          </w:p>
        </w:tc>
        <w:tc>
          <w:tcPr>
            <w:tcW w:w="1016" w:type="dxa"/>
          </w:tcPr>
          <w:p w:rsidR="002011E3" w:rsidRPr="00D32C39" w:rsidRDefault="002011E3" w:rsidP="00DC17B2">
            <w:pPr>
              <w:pStyle w:val="Default"/>
            </w:pPr>
            <w:r>
              <w:t>5</w:t>
            </w:r>
          </w:p>
        </w:tc>
        <w:tc>
          <w:tcPr>
            <w:tcW w:w="897" w:type="dxa"/>
            <w:vAlign w:val="bottom"/>
          </w:tcPr>
          <w:p w:rsidR="002011E3" w:rsidRPr="00D32C39" w:rsidRDefault="002011E3" w:rsidP="00DC17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3,43</w:t>
            </w:r>
          </w:p>
        </w:tc>
      </w:tr>
      <w:tr w:rsidR="002011E3" w:rsidRPr="00C25D9C" w:rsidTr="00DC17B2">
        <w:tc>
          <w:tcPr>
            <w:tcW w:w="2694" w:type="dxa"/>
          </w:tcPr>
          <w:p w:rsidR="002011E3" w:rsidRPr="00B50F0F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13</w:t>
            </w:r>
          </w:p>
        </w:tc>
        <w:tc>
          <w:tcPr>
            <w:tcW w:w="1252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75" w:type="dxa"/>
          </w:tcPr>
          <w:p w:rsidR="002011E3" w:rsidRPr="00DF2371" w:rsidRDefault="002011E3" w:rsidP="00DC17B2">
            <w:pPr>
              <w:jc w:val="center"/>
              <w:rPr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2011E3" w:rsidRPr="00D32C39" w:rsidRDefault="002011E3" w:rsidP="00DC17B2">
            <w:pPr>
              <w:pStyle w:val="Default"/>
            </w:pPr>
            <w:r>
              <w:t>2</w:t>
            </w:r>
          </w:p>
        </w:tc>
        <w:tc>
          <w:tcPr>
            <w:tcW w:w="992" w:type="dxa"/>
          </w:tcPr>
          <w:p w:rsidR="002011E3" w:rsidRPr="00D32C39" w:rsidRDefault="002011E3" w:rsidP="00DC17B2">
            <w:pPr>
              <w:pStyle w:val="Default"/>
            </w:pPr>
            <w:r>
              <w:t>32</w:t>
            </w:r>
          </w:p>
        </w:tc>
        <w:tc>
          <w:tcPr>
            <w:tcW w:w="1252" w:type="dxa"/>
          </w:tcPr>
          <w:p w:rsidR="002011E3" w:rsidRPr="00D32C39" w:rsidRDefault="002011E3" w:rsidP="00DC17B2">
            <w:pPr>
              <w:pStyle w:val="Default"/>
            </w:pPr>
            <w:r>
              <w:t>18</w:t>
            </w:r>
          </w:p>
        </w:tc>
        <w:tc>
          <w:tcPr>
            <w:tcW w:w="1016" w:type="dxa"/>
          </w:tcPr>
          <w:p w:rsidR="002011E3" w:rsidRPr="00D32C39" w:rsidRDefault="002011E3" w:rsidP="00DC17B2">
            <w:pPr>
              <w:pStyle w:val="Default"/>
            </w:pPr>
            <w:r>
              <w:t>3</w:t>
            </w:r>
          </w:p>
        </w:tc>
        <w:tc>
          <w:tcPr>
            <w:tcW w:w="897" w:type="dxa"/>
            <w:vAlign w:val="bottom"/>
          </w:tcPr>
          <w:p w:rsidR="002011E3" w:rsidRPr="00D32C39" w:rsidRDefault="002011E3" w:rsidP="00DC17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2011E3" w:rsidRPr="00EE07C1" w:rsidTr="00DC17B2">
        <w:tc>
          <w:tcPr>
            <w:tcW w:w="2694" w:type="dxa"/>
          </w:tcPr>
          <w:p w:rsidR="002011E3" w:rsidRPr="00C25D9C" w:rsidRDefault="002011E3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252" w:type="dxa"/>
          </w:tcPr>
          <w:p w:rsidR="002011E3" w:rsidRPr="00DF2371" w:rsidRDefault="002011E3" w:rsidP="00DC17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747</w:t>
            </w:r>
          </w:p>
        </w:tc>
        <w:tc>
          <w:tcPr>
            <w:tcW w:w="875" w:type="dxa"/>
          </w:tcPr>
          <w:p w:rsidR="002011E3" w:rsidRPr="00DF2371" w:rsidRDefault="002011E3" w:rsidP="00DC17B2">
            <w:pPr>
              <w:jc w:val="center"/>
              <w:rPr>
                <w:sz w:val="24"/>
                <w:szCs w:val="24"/>
              </w:rPr>
            </w:pPr>
            <w:r w:rsidRPr="00DF2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2011E3" w:rsidRPr="00D32C39" w:rsidRDefault="002011E3" w:rsidP="00DC17B2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</w:t>
            </w:r>
          </w:p>
        </w:tc>
        <w:tc>
          <w:tcPr>
            <w:tcW w:w="992" w:type="dxa"/>
          </w:tcPr>
          <w:p w:rsidR="002011E3" w:rsidRPr="00D32C39" w:rsidRDefault="002011E3" w:rsidP="00DC17B2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358</w:t>
            </w:r>
          </w:p>
        </w:tc>
        <w:tc>
          <w:tcPr>
            <w:tcW w:w="1252" w:type="dxa"/>
          </w:tcPr>
          <w:p w:rsidR="002011E3" w:rsidRPr="00D32C39" w:rsidRDefault="002011E3" w:rsidP="00DC17B2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286</w:t>
            </w:r>
          </w:p>
        </w:tc>
        <w:tc>
          <w:tcPr>
            <w:tcW w:w="1016" w:type="dxa"/>
          </w:tcPr>
          <w:p w:rsidR="002011E3" w:rsidRPr="00D32C39" w:rsidRDefault="002011E3" w:rsidP="00DC17B2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83</w:t>
            </w:r>
          </w:p>
        </w:tc>
        <w:tc>
          <w:tcPr>
            <w:tcW w:w="897" w:type="dxa"/>
            <w:vAlign w:val="bottom"/>
          </w:tcPr>
          <w:p w:rsidR="002011E3" w:rsidRPr="00D32C39" w:rsidRDefault="002011E3" w:rsidP="00DC17B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3,62</w:t>
            </w:r>
          </w:p>
        </w:tc>
      </w:tr>
    </w:tbl>
    <w:p w:rsidR="002011E3" w:rsidRDefault="002011E3" w:rsidP="002011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оценка по геометрии в 2016 году </w:t>
      </w:r>
      <w:r w:rsidRPr="0096362E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областного показателя на 0,02</w:t>
      </w:r>
      <w:r w:rsidRPr="0096362E">
        <w:rPr>
          <w:rFonts w:ascii="Times New Roman" w:hAnsi="Times New Roman" w:cs="Times New Roman"/>
          <w:sz w:val="28"/>
          <w:szCs w:val="28"/>
        </w:rPr>
        <w:t xml:space="preserve"> (областной показатель средней оценки  - 3,6 балла)</w:t>
      </w:r>
      <w:r>
        <w:rPr>
          <w:rFonts w:ascii="Times New Roman" w:hAnsi="Times New Roman" w:cs="Times New Roman"/>
          <w:sz w:val="28"/>
          <w:szCs w:val="28"/>
        </w:rPr>
        <w:t xml:space="preserve">, ниже, чем городской показатель 2015 года на 0,19%. </w:t>
      </w:r>
    </w:p>
    <w:p w:rsidR="002011E3" w:rsidRDefault="002011E3" w:rsidP="002011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экзамена 2,68% обучающихся получили оценку «2» по геометрии, что практически на уровне 2015 года (ниже на 0,01 % </w:t>
      </w:r>
      <w:r w:rsidRPr="009636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2015 году - 2,63), что говорит о недостаточной работе учителей математики над </w:t>
      </w:r>
      <w:r w:rsidR="00133D97">
        <w:rPr>
          <w:rFonts w:ascii="Times New Roman" w:hAnsi="Times New Roman" w:cs="Times New Roman"/>
          <w:sz w:val="28"/>
          <w:szCs w:val="28"/>
        </w:rPr>
        <w:t>отрабо</w:t>
      </w:r>
      <w:r w:rsidR="00133D97">
        <w:rPr>
          <w:rFonts w:ascii="Times New Roman" w:hAnsi="Times New Roman" w:cs="Times New Roman"/>
          <w:sz w:val="28"/>
          <w:szCs w:val="28"/>
        </w:rPr>
        <w:t>т</w:t>
      </w:r>
      <w:r w:rsidR="00133D97">
        <w:rPr>
          <w:rFonts w:ascii="Times New Roman" w:hAnsi="Times New Roman" w:cs="Times New Roman"/>
          <w:sz w:val="28"/>
          <w:szCs w:val="28"/>
        </w:rPr>
        <w:t xml:space="preserve">кой </w:t>
      </w:r>
      <w:r>
        <w:rPr>
          <w:rFonts w:ascii="Times New Roman" w:hAnsi="Times New Roman" w:cs="Times New Roman"/>
          <w:sz w:val="28"/>
          <w:szCs w:val="28"/>
        </w:rPr>
        <w:t xml:space="preserve"> заданий по геометрии.</w:t>
      </w:r>
    </w:p>
    <w:p w:rsidR="002011E3" w:rsidRDefault="002011E3" w:rsidP="00201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1E3" w:rsidRPr="0096362E" w:rsidRDefault="002011E3" w:rsidP="002011E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362E">
        <w:rPr>
          <w:rFonts w:ascii="Times New Roman" w:hAnsi="Times New Roman" w:cs="Times New Roman"/>
          <w:i/>
          <w:sz w:val="28"/>
          <w:szCs w:val="28"/>
        </w:rPr>
        <w:t>Сопоставление результатов экзамена и школьной итоговой оценки</w:t>
      </w:r>
      <w:r w:rsidRPr="00FE23AE">
        <w:rPr>
          <w:rFonts w:ascii="Times New Roman" w:hAnsi="Times New Roman" w:cs="Times New Roman"/>
          <w:i/>
          <w:sz w:val="28"/>
          <w:szCs w:val="28"/>
        </w:rPr>
        <w:t xml:space="preserve"> по алгебре и геометрии</w:t>
      </w:r>
      <w:r w:rsidRPr="0096362E">
        <w:rPr>
          <w:rFonts w:ascii="Times New Roman" w:hAnsi="Times New Roman" w:cs="Times New Roman"/>
          <w:i/>
          <w:sz w:val="28"/>
          <w:szCs w:val="28"/>
        </w:rPr>
        <w:t xml:space="preserve"> в разрезе школ:</w:t>
      </w:r>
    </w:p>
    <w:tbl>
      <w:tblPr>
        <w:tblW w:w="971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4"/>
        <w:gridCol w:w="996"/>
        <w:gridCol w:w="1208"/>
        <w:gridCol w:w="1134"/>
        <w:gridCol w:w="993"/>
        <w:gridCol w:w="1277"/>
        <w:gridCol w:w="993"/>
        <w:gridCol w:w="851"/>
        <w:gridCol w:w="852"/>
      </w:tblGrid>
      <w:tr w:rsidR="002011E3" w:rsidRPr="00BA7188" w:rsidTr="00DC17B2">
        <w:trPr>
          <w:trHeight w:val="823"/>
          <w:jc w:val="center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1E3" w:rsidRPr="00BA7188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2011E3" w:rsidRPr="00BA7188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BA71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 xml:space="preserve">зивших </w:t>
            </w:r>
          </w:p>
          <w:p w:rsidR="002011E3" w:rsidRPr="00BA7188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ные о</w:t>
            </w: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метки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1E3" w:rsidRPr="00BA7188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BA71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сивших</w:t>
            </w:r>
            <w:proofErr w:type="gramEnd"/>
            <w:r w:rsidRPr="00BA7188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ные о</w:t>
            </w: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метки</w:t>
            </w:r>
          </w:p>
        </w:tc>
        <w:tc>
          <w:tcPr>
            <w:tcW w:w="4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left="72" w:right="-108"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BA71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011E3" w:rsidRDefault="002011E3" w:rsidP="00DC17B2">
            <w:pPr>
              <w:ind w:left="72" w:right="-108"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подтвердивших</w:t>
            </w:r>
            <w:proofErr w:type="gramEnd"/>
            <w:r w:rsidRPr="00BA7188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отметки</w:t>
            </w:r>
          </w:p>
          <w:p w:rsidR="002011E3" w:rsidRPr="00BA7188" w:rsidRDefault="002011E3" w:rsidP="00DC17B2">
            <w:pPr>
              <w:ind w:left="72" w:right="-108"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E3" w:rsidRPr="00BA7188" w:rsidTr="00DC17B2">
        <w:trPr>
          <w:trHeight w:val="353"/>
          <w:jc w:val="center"/>
        </w:trPr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Pr="00BA7188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Pr="00BA7188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Pr="00BA7188" w:rsidRDefault="002011E3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Pr="00BA7188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Pr="00BA7188" w:rsidRDefault="002011E3" w:rsidP="00DC17B2">
            <w:pPr>
              <w:ind w:left="72" w:right="-108"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BA7188" w:rsidRDefault="002011E3" w:rsidP="00DC17B2">
            <w:pPr>
              <w:ind w:left="72" w:right="-108"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BA7188" w:rsidRDefault="002011E3" w:rsidP="00DC17B2">
            <w:pPr>
              <w:ind w:left="72" w:right="-108"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BA7188" w:rsidRDefault="002011E3" w:rsidP="00DC17B2">
            <w:pPr>
              <w:ind w:left="72" w:right="-108"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BA7188" w:rsidRDefault="002011E3" w:rsidP="00DC17B2">
            <w:pPr>
              <w:ind w:left="72" w:right="-108"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</w:tr>
      <w:tr w:rsidR="002011E3" w:rsidRPr="00BA7188" w:rsidTr="00DC17B2">
        <w:trPr>
          <w:jc w:val="center"/>
        </w:trPr>
        <w:tc>
          <w:tcPr>
            <w:tcW w:w="5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BA7188" w:rsidRDefault="002011E3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188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BA7188" w:rsidRDefault="002011E3" w:rsidP="00DC1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BA7188" w:rsidRDefault="002011E3" w:rsidP="00DC1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BA7188" w:rsidRDefault="002011E3" w:rsidP="00DC1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BA7188" w:rsidRDefault="002011E3" w:rsidP="00DC1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1E3" w:rsidRPr="00BA7188" w:rsidTr="00DC17B2">
        <w:trPr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1E3" w:rsidRPr="00BA7188" w:rsidRDefault="002011E3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</w:p>
          <w:p w:rsidR="002011E3" w:rsidRPr="002F0BE8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(14,49%)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(14,49%)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(71,02%)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7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50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(68,49%)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(64,06%)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1E3" w:rsidRPr="002F0BE8" w:rsidRDefault="002011E3" w:rsidP="00DC17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50,6%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55,8%</w:t>
            </w:r>
          </w:p>
        </w:tc>
      </w:tr>
      <w:tr w:rsidR="002011E3" w:rsidRPr="00BA7188" w:rsidTr="00DC17B2">
        <w:trPr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1E3" w:rsidRPr="00BA7188" w:rsidRDefault="002011E3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011E3" w:rsidRPr="002F0BE8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(0,0%)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(4,88%)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(95,12%)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7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64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(70,33%)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64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(68,82%)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1E3" w:rsidRPr="002F0BE8" w:rsidRDefault="002011E3" w:rsidP="00DC17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61,5%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59,0%</w:t>
            </w:r>
          </w:p>
        </w:tc>
      </w:tr>
      <w:tr w:rsidR="002011E3" w:rsidRPr="00BA7188" w:rsidTr="00DC17B2">
        <w:trPr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1E3" w:rsidRPr="00BA7188" w:rsidRDefault="002011E3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  <w:p w:rsidR="002011E3" w:rsidRPr="002F0BE8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(12,5%)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(30,77%)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(56,73%)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7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41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(56,16%)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83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(69,17%)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1E3" w:rsidRPr="002F0BE8" w:rsidRDefault="002011E3" w:rsidP="00DC17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58,0%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72,8%</w:t>
            </w:r>
          </w:p>
        </w:tc>
      </w:tr>
      <w:tr w:rsidR="002011E3" w:rsidRPr="00BA7188" w:rsidTr="00DC17B2">
        <w:trPr>
          <w:trHeight w:val="481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1E3" w:rsidRPr="00BA7188" w:rsidRDefault="002011E3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СОШ № 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2011E3" w:rsidRPr="002F0BE8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(23,25%)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(2,33%)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(74,42%)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7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15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(65,22%)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(91,67%)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1E3" w:rsidRPr="002F0BE8" w:rsidRDefault="002011E3" w:rsidP="00DC17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57,7%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50,0%</w:t>
            </w:r>
          </w:p>
        </w:tc>
      </w:tr>
      <w:tr w:rsidR="002011E3" w:rsidRPr="00BA7188" w:rsidTr="00DC17B2">
        <w:trPr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1E3" w:rsidRPr="00BA7188" w:rsidRDefault="002011E3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ОШ № 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2011E3" w:rsidRPr="002F0BE8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(11,54%)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(34,61%)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(53,85%)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7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15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(45,45%)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(72,5%)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1E3" w:rsidRPr="002F0BE8" w:rsidRDefault="002011E3" w:rsidP="00DC17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20,6%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67,0%</w:t>
            </w:r>
          </w:p>
        </w:tc>
      </w:tr>
      <w:tr w:rsidR="002011E3" w:rsidRPr="00BA7188" w:rsidTr="00DC17B2">
        <w:trPr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1E3" w:rsidRPr="00BA7188" w:rsidRDefault="002011E3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 xml:space="preserve">СОШ № 6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2011E3" w:rsidRPr="002F0BE8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(3,66%)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(28,05%)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(68,29%)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7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36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(44,44%)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(64,06%)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1E3" w:rsidRPr="002F0BE8" w:rsidRDefault="002011E3" w:rsidP="00DC17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34,2%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44,3%</w:t>
            </w:r>
          </w:p>
        </w:tc>
      </w:tr>
      <w:tr w:rsidR="002011E3" w:rsidRPr="00BA7188" w:rsidTr="00DC17B2">
        <w:trPr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1E3" w:rsidRPr="00BA7188" w:rsidRDefault="002011E3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СОШ № 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2011E3" w:rsidRPr="002F0BE8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(8,42%)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(23,16%)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68,42%)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7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57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(64,04%)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(68,18%)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1E3" w:rsidRPr="002F0BE8" w:rsidRDefault="002011E3" w:rsidP="00DC17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63,0%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65,8%</w:t>
            </w:r>
          </w:p>
        </w:tc>
      </w:tr>
      <w:tr w:rsidR="002011E3" w:rsidRPr="00BA7188" w:rsidTr="00DC17B2">
        <w:trPr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1E3" w:rsidRPr="00BA7188" w:rsidRDefault="002011E3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ОШ № 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2011E3" w:rsidRPr="002F0BE8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(5,88%)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(5,88%)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(88,24%)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7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16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(76,19%)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(88,89%)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011E3" w:rsidRPr="002F0BE8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80,0%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75,0%</w:t>
            </w:r>
          </w:p>
        </w:tc>
      </w:tr>
      <w:tr w:rsidR="002011E3" w:rsidRPr="00BA7188" w:rsidTr="00DC17B2">
        <w:trPr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1E3" w:rsidRPr="00BA7188" w:rsidRDefault="002011E3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СОШ № 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2011E3" w:rsidRPr="002F0BE8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(4,44%)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(15,56%)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(80,0%)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7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38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(58,46%)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56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(69,14%)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1E3" w:rsidRPr="002F0BE8" w:rsidRDefault="002011E3" w:rsidP="00DC17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65,6%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81,3%</w:t>
            </w:r>
          </w:p>
        </w:tc>
      </w:tr>
      <w:tr w:rsidR="002011E3" w:rsidRPr="00BA7188" w:rsidTr="00DC17B2">
        <w:trPr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1E3" w:rsidRPr="00BA7188" w:rsidRDefault="002011E3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СОШ № 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:rsidR="002011E3" w:rsidRPr="002F0BE8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(17,86%)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(11,9%)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(70,24%)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ind w:right="-107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57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(76,0%)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(70,79%)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1E3" w:rsidRPr="002F0BE8" w:rsidRDefault="002011E3" w:rsidP="00DC17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56,6%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61,8%</w:t>
            </w:r>
          </w:p>
        </w:tc>
      </w:tr>
      <w:tr w:rsidR="002011E3" w:rsidRPr="00BA7188" w:rsidTr="00DC17B2">
        <w:trPr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1E3" w:rsidRPr="00BA7188" w:rsidRDefault="002011E3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2011E3" w:rsidRPr="002F0BE8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(7,27%)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(14,55%)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(78,18%)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ind w:right="-107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45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(75,0%)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46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(71,88%)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1E3" w:rsidRPr="002F0BE8" w:rsidRDefault="002011E3" w:rsidP="00DC17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66,0%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61,1%</w:t>
            </w:r>
          </w:p>
        </w:tc>
      </w:tr>
      <w:tr w:rsidR="002011E3" w:rsidRPr="00BA7188" w:rsidTr="00DC17B2">
        <w:trPr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1E3" w:rsidRPr="00BA7188" w:rsidRDefault="002011E3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747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71</w:t>
            </w:r>
          </w:p>
          <w:p w:rsidR="002011E3" w:rsidRPr="002F0BE8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(9,5%)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134</w:t>
            </w: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(17,94%)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542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(72,56%)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434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(63,45%)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521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(69,93%)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1E3" w:rsidRPr="002F0BE8" w:rsidRDefault="002011E3" w:rsidP="00DC17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55,7%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63,2%</w:t>
            </w:r>
          </w:p>
        </w:tc>
      </w:tr>
      <w:tr w:rsidR="002011E3" w:rsidRPr="00BA7188" w:rsidTr="00DC17B2">
        <w:trPr>
          <w:jc w:val="center"/>
        </w:trPr>
        <w:tc>
          <w:tcPr>
            <w:tcW w:w="5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Pr="002F0BE8" w:rsidRDefault="002011E3" w:rsidP="00DC17B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b/>
                <w:sz w:val="22"/>
                <w:szCs w:val="22"/>
              </w:rPr>
              <w:t>Геометрия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011E3" w:rsidRPr="00BA7188" w:rsidTr="00DC17B2">
        <w:trPr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BA7188" w:rsidRDefault="002011E3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  <w:p w:rsidR="002011E3" w:rsidRPr="002F0BE8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(30,44%)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(14,49%)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(55,07%)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8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48</w:t>
            </w:r>
          </w:p>
          <w:p w:rsidR="002011E3" w:rsidRPr="002F0BE8" w:rsidRDefault="002011E3" w:rsidP="00DC17B2">
            <w:pPr>
              <w:ind w:right="-108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(65,75%)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</w:t>
            </w:r>
          </w:p>
          <w:p w:rsidR="002011E3" w:rsidRPr="002F0BE8" w:rsidRDefault="002011E3" w:rsidP="00DC17B2">
            <w:pPr>
              <w:ind w:right="-1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(51,56%)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1E3" w:rsidRPr="002F0BE8" w:rsidRDefault="002011E3" w:rsidP="00DC17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55,8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69,7%</w:t>
            </w:r>
          </w:p>
        </w:tc>
      </w:tr>
      <w:tr w:rsidR="002011E3" w:rsidRPr="00BA7188" w:rsidTr="00DC17B2">
        <w:trPr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BA7188" w:rsidRDefault="002011E3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2011E3" w:rsidRPr="002F0BE8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(1,22%)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(4,88%)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(93,9%)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8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60</w:t>
            </w:r>
          </w:p>
          <w:p w:rsidR="002011E3" w:rsidRPr="002F0BE8" w:rsidRDefault="002011E3" w:rsidP="00DC17B2">
            <w:pPr>
              <w:ind w:right="-108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(65,93%)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</w:t>
            </w:r>
          </w:p>
          <w:p w:rsidR="002011E3" w:rsidRPr="002F0BE8" w:rsidRDefault="002011E3" w:rsidP="00DC17B2">
            <w:pPr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(55,91%)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1E3" w:rsidRPr="002F0BE8" w:rsidRDefault="002011E3" w:rsidP="00DC17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59,0%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78,0%</w:t>
            </w:r>
          </w:p>
        </w:tc>
      </w:tr>
      <w:tr w:rsidR="002011E3" w:rsidRPr="00BA7188" w:rsidTr="00DC17B2">
        <w:trPr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BA7188" w:rsidRDefault="002011E3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:rsidR="002011E3" w:rsidRPr="002F0BE8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(10,58%)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(24,04%)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(65,38%)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8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33</w:t>
            </w:r>
          </w:p>
          <w:p w:rsidR="002011E3" w:rsidRPr="002F0BE8" w:rsidRDefault="002011E3" w:rsidP="00DC17B2">
            <w:pPr>
              <w:ind w:right="-108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(45,21%)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</w:t>
            </w:r>
          </w:p>
          <w:p w:rsidR="002011E3" w:rsidRPr="002F0BE8" w:rsidRDefault="002011E3" w:rsidP="00DC17B2">
            <w:pPr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(42,5%)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1E3" w:rsidRPr="002F0BE8" w:rsidRDefault="002011E3" w:rsidP="00DC17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72,8%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70,2%</w:t>
            </w:r>
          </w:p>
        </w:tc>
      </w:tr>
      <w:tr w:rsidR="002011E3" w:rsidRPr="00BA7188" w:rsidTr="00DC17B2">
        <w:trPr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BA7188" w:rsidRDefault="002011E3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СОШ № 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2011E3" w:rsidRPr="002F0BE8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(13,95%)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(2,33%)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(83,72%)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8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11</w:t>
            </w:r>
          </w:p>
          <w:p w:rsidR="002011E3" w:rsidRPr="002F0BE8" w:rsidRDefault="002011E3" w:rsidP="00DC17B2">
            <w:pPr>
              <w:ind w:right="-108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(47,83%)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  <w:p w:rsidR="002011E3" w:rsidRPr="002F0BE8" w:rsidRDefault="002011E3" w:rsidP="00DC17B2">
            <w:pPr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(45,83%)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1E3" w:rsidRPr="002F0BE8" w:rsidRDefault="002011E3" w:rsidP="00DC17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50,0%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68,3%</w:t>
            </w:r>
          </w:p>
        </w:tc>
      </w:tr>
      <w:tr w:rsidR="002011E3" w:rsidRPr="00BA7188" w:rsidTr="00DC17B2">
        <w:trPr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BA7188" w:rsidRDefault="002011E3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ОШ № 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2011E3" w:rsidRPr="002F0BE8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(23,08%)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(11,54%)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(65,38%)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8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21</w:t>
            </w:r>
          </w:p>
          <w:p w:rsidR="002011E3" w:rsidRPr="002F0BE8" w:rsidRDefault="002011E3" w:rsidP="00DC17B2">
            <w:pPr>
              <w:ind w:right="-108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(63,64%)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</w:t>
            </w:r>
          </w:p>
          <w:p w:rsidR="002011E3" w:rsidRPr="002F0BE8" w:rsidRDefault="002011E3" w:rsidP="00DC17B2">
            <w:pPr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(50%)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1E3" w:rsidRPr="002F0BE8" w:rsidRDefault="002011E3" w:rsidP="00DC17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67,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68,8%</w:t>
            </w:r>
          </w:p>
        </w:tc>
      </w:tr>
      <w:tr w:rsidR="002011E3" w:rsidRPr="00BA7188" w:rsidTr="00DC17B2">
        <w:trPr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BA7188" w:rsidRDefault="002011E3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СОШ № 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2011E3" w:rsidRPr="002F0BE8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(9,76%)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(29,27%)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(60,97%)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8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42</w:t>
            </w:r>
          </w:p>
          <w:p w:rsidR="002011E3" w:rsidRPr="002F0BE8" w:rsidRDefault="002011E3" w:rsidP="00DC17B2">
            <w:pPr>
              <w:ind w:right="-108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(51,85%)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  <w:p w:rsidR="002011E3" w:rsidRPr="002F0BE8" w:rsidRDefault="002011E3" w:rsidP="00DC17B2">
            <w:pPr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(48,44%)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1E3" w:rsidRPr="002F0BE8" w:rsidRDefault="002011E3" w:rsidP="00DC17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44,3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62,5%</w:t>
            </w:r>
          </w:p>
        </w:tc>
      </w:tr>
      <w:tr w:rsidR="002011E3" w:rsidRPr="00BA7188" w:rsidTr="00DC17B2">
        <w:trPr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BA7188" w:rsidRDefault="002011E3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 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  <w:p w:rsidR="002011E3" w:rsidRPr="002F0BE8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(12,63%)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(15,79%)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(71,58%)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8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51</w:t>
            </w:r>
          </w:p>
          <w:p w:rsidR="002011E3" w:rsidRPr="002F0BE8" w:rsidRDefault="002011E3" w:rsidP="00DC17B2">
            <w:pPr>
              <w:ind w:right="-108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(57,30%)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</w:t>
            </w:r>
          </w:p>
          <w:p w:rsidR="002011E3" w:rsidRPr="002F0BE8" w:rsidRDefault="002011E3" w:rsidP="00DC17B2">
            <w:pPr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(75%)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1E3" w:rsidRPr="002F0BE8" w:rsidRDefault="002011E3" w:rsidP="00DC17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65,8%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62,8%</w:t>
            </w:r>
          </w:p>
        </w:tc>
      </w:tr>
      <w:tr w:rsidR="002011E3" w:rsidRPr="00BA7188" w:rsidTr="00DC17B2">
        <w:trPr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BA7188" w:rsidRDefault="002011E3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2011E3" w:rsidRPr="002F0BE8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(5,88%)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(0,0%)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(94,12%)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8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17</w:t>
            </w:r>
          </w:p>
          <w:p w:rsidR="002011E3" w:rsidRPr="002F0BE8" w:rsidRDefault="002011E3" w:rsidP="00DC17B2">
            <w:pPr>
              <w:ind w:right="-108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(80,95%)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</w:t>
            </w:r>
          </w:p>
          <w:p w:rsidR="002011E3" w:rsidRPr="002F0BE8" w:rsidRDefault="002011E3" w:rsidP="00DC17B2">
            <w:pPr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(88,89%)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011E3" w:rsidRPr="002F0BE8" w:rsidRDefault="002011E3" w:rsidP="00DC17B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75,0%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88,8%</w:t>
            </w:r>
          </w:p>
        </w:tc>
      </w:tr>
      <w:tr w:rsidR="002011E3" w:rsidRPr="00BA7188" w:rsidTr="00DC17B2">
        <w:trPr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BA7188" w:rsidRDefault="002011E3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СОШ № 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2011E3" w:rsidRPr="002F0BE8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(5,55%)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(15,56%)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(78,89%)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8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35</w:t>
            </w:r>
          </w:p>
          <w:p w:rsidR="002011E3" w:rsidRPr="002F0BE8" w:rsidRDefault="002011E3" w:rsidP="00DC17B2">
            <w:pPr>
              <w:ind w:right="-108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(53,85%)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  <w:p w:rsidR="002011E3" w:rsidRPr="002F0BE8" w:rsidRDefault="002011E3" w:rsidP="00DC17B2">
            <w:pPr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(51,85%)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1E3" w:rsidRPr="002F0BE8" w:rsidRDefault="002011E3" w:rsidP="00DC17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81,3%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78,2%</w:t>
            </w:r>
          </w:p>
        </w:tc>
      </w:tr>
      <w:tr w:rsidR="002011E3" w:rsidRPr="00BA7188" w:rsidTr="00DC17B2">
        <w:trPr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BA7188" w:rsidRDefault="002011E3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:rsidR="002011E3" w:rsidRPr="002F0BE8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(20,24%)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(1,19%)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(78,57%)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8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61</w:t>
            </w:r>
          </w:p>
          <w:p w:rsidR="002011E3" w:rsidRPr="002F0BE8" w:rsidRDefault="002011E3" w:rsidP="00DC17B2">
            <w:pPr>
              <w:ind w:right="-108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(81,33%)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43</w:t>
            </w:r>
          </w:p>
          <w:p w:rsidR="002011E3" w:rsidRPr="002F0BE8" w:rsidRDefault="002011E3" w:rsidP="00DC17B2">
            <w:pPr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(48,31%)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61,8%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70,3%</w:t>
            </w:r>
          </w:p>
        </w:tc>
      </w:tr>
      <w:tr w:rsidR="002011E3" w:rsidRPr="00BA7188" w:rsidTr="00DC17B2">
        <w:trPr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BA7188" w:rsidRDefault="002011E3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188">
              <w:rPr>
                <w:rFonts w:ascii="Times New Roman" w:hAnsi="Times New Roman" w:cs="Times New Roman"/>
                <w:sz w:val="24"/>
                <w:szCs w:val="24"/>
              </w:rPr>
              <w:t>СОШ № 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2011E3" w:rsidRPr="002F0BE8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(12,73%)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(14,54%)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(72,73%)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8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40</w:t>
            </w:r>
          </w:p>
          <w:p w:rsidR="002011E3" w:rsidRPr="002F0BE8" w:rsidRDefault="002011E3" w:rsidP="00DC17B2">
            <w:pPr>
              <w:ind w:right="-108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sz w:val="22"/>
                <w:szCs w:val="22"/>
              </w:rPr>
              <w:t>(66,67%)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</w:t>
            </w:r>
          </w:p>
          <w:p w:rsidR="002011E3" w:rsidRPr="002F0BE8" w:rsidRDefault="002011E3" w:rsidP="00DC17B2">
            <w:pPr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(39,06%)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1E3" w:rsidRPr="002F0BE8" w:rsidRDefault="002011E3" w:rsidP="00DC17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61,1%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85,2%</w:t>
            </w:r>
          </w:p>
        </w:tc>
      </w:tr>
      <w:tr w:rsidR="002011E3" w:rsidRPr="00BA7188" w:rsidTr="00DC17B2">
        <w:trPr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BA7188" w:rsidRDefault="002011E3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747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95</w:t>
            </w:r>
          </w:p>
          <w:p w:rsidR="002011E3" w:rsidRPr="002F0BE8" w:rsidRDefault="002011E3" w:rsidP="00DC17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(12,72%)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105</w:t>
            </w:r>
          </w:p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(14,05%)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1E3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547</w:t>
            </w:r>
          </w:p>
          <w:p w:rsidR="002011E3" w:rsidRPr="002F0BE8" w:rsidRDefault="002011E3" w:rsidP="00DC17B2">
            <w:pPr>
              <w:ind w:right="-107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(73,23%)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419</w:t>
            </w:r>
          </w:p>
          <w:p w:rsidR="002011E3" w:rsidRPr="002F0BE8" w:rsidRDefault="002011E3" w:rsidP="00DC17B2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F0BE8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(61,26%)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390</w:t>
            </w:r>
          </w:p>
          <w:p w:rsidR="002011E3" w:rsidRPr="002F0BE8" w:rsidRDefault="002011E3" w:rsidP="00DC17B2">
            <w:pPr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(52,35%)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62,9%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3" w:rsidRPr="002F0BE8" w:rsidRDefault="002011E3" w:rsidP="00DC17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2F0BE8">
              <w:rPr>
                <w:rFonts w:ascii="Times New Roman" w:hAnsi="Times New Roman" w:cs="Times New Roman"/>
                <w:sz w:val="22"/>
                <w:szCs w:val="22"/>
              </w:rPr>
              <w:t>55,8%</w:t>
            </w:r>
          </w:p>
        </w:tc>
      </w:tr>
    </w:tbl>
    <w:p w:rsidR="002011E3" w:rsidRDefault="002011E3" w:rsidP="002011E3">
      <w:pPr>
        <w:tabs>
          <w:tab w:val="left" w:pos="8327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сравнении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2015 годом в 2016 году наблюдается повышение количес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 обучающихся, подтвердивших школьные оценки по алгебре на 9,11%, по геометрии на 11,97%.  Однако процент обучающихся, понизивших и пов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сивших школьную оценку по алгебре составил 27,74%, по геометрии – 26,77%, что </w:t>
      </w:r>
      <w:r w:rsidRPr="0096362E">
        <w:rPr>
          <w:rFonts w:ascii="Times New Roman" w:hAnsi="Times New Roman" w:cs="Times New Roman"/>
          <w:sz w:val="28"/>
          <w:szCs w:val="28"/>
        </w:rPr>
        <w:t xml:space="preserve">определяет актуальной </w:t>
      </w:r>
      <w:r>
        <w:rPr>
          <w:rFonts w:ascii="Times New Roman" w:hAnsi="Times New Roman" w:cs="Times New Roman"/>
          <w:sz w:val="28"/>
          <w:szCs w:val="28"/>
        </w:rPr>
        <w:t xml:space="preserve"> проблему объективности оценивания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 обучающихся математики</w:t>
      </w:r>
      <w:r w:rsidRPr="00FF6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учителями.</w:t>
      </w:r>
    </w:p>
    <w:p w:rsidR="002011E3" w:rsidRPr="006276BB" w:rsidRDefault="002011E3" w:rsidP="002011E3">
      <w:pPr>
        <w:tabs>
          <w:tab w:val="left" w:pos="832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количества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подтвердивших школьную оценку наблюдается по алгебре в СОШ №12 (на 5,76%), по геометрии в гимназии</w:t>
      </w:r>
      <w:r w:rsidRPr="0096362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 10,68%</w:t>
      </w:r>
      <w:r w:rsidRPr="0096362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в СОШ №12 </w:t>
      </w:r>
      <w:r w:rsidRPr="0096362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 2,76%</w:t>
      </w:r>
      <w:r w:rsidRPr="0096362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Учителям математики данных школ нужно обратить особое внимание на объективность оценивания знаний обучающихся по математике.</w:t>
      </w:r>
    </w:p>
    <w:p w:rsidR="002011E3" w:rsidRPr="003D3B64" w:rsidRDefault="002011E3" w:rsidP="002011E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3B64">
        <w:rPr>
          <w:rFonts w:ascii="Times New Roman" w:hAnsi="Times New Roman" w:cs="Times New Roman"/>
          <w:sz w:val="28"/>
          <w:szCs w:val="28"/>
          <w:u w:val="single"/>
        </w:rPr>
        <w:t xml:space="preserve"> Вывод: </w:t>
      </w:r>
    </w:p>
    <w:p w:rsidR="002011E3" w:rsidRPr="0081478C" w:rsidRDefault="002011E3" w:rsidP="00201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1478C">
        <w:rPr>
          <w:rFonts w:ascii="Times New Roman" w:hAnsi="Times New Roman" w:cs="Times New Roman"/>
          <w:sz w:val="28"/>
          <w:szCs w:val="28"/>
        </w:rPr>
        <w:t xml:space="preserve">Результаты экзаменов по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  <w:r w:rsidRPr="0081478C">
        <w:rPr>
          <w:rFonts w:ascii="Times New Roman" w:hAnsi="Times New Roman" w:cs="Times New Roman"/>
          <w:sz w:val="28"/>
          <w:szCs w:val="28"/>
        </w:rPr>
        <w:t xml:space="preserve"> в форме независимой оценки зн</w:t>
      </w:r>
      <w:r w:rsidRPr="0081478C">
        <w:rPr>
          <w:rFonts w:ascii="Times New Roman" w:hAnsi="Times New Roman" w:cs="Times New Roman"/>
          <w:sz w:val="28"/>
          <w:szCs w:val="28"/>
        </w:rPr>
        <w:t>а</w:t>
      </w:r>
      <w:r w:rsidRPr="0081478C">
        <w:rPr>
          <w:rFonts w:ascii="Times New Roman" w:hAnsi="Times New Roman" w:cs="Times New Roman"/>
          <w:sz w:val="28"/>
          <w:szCs w:val="28"/>
        </w:rPr>
        <w:t xml:space="preserve">ний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81478C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казывают снижение уров</w:t>
      </w:r>
      <w:r w:rsidRPr="0081478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1478C">
        <w:rPr>
          <w:rFonts w:ascii="Times New Roman" w:hAnsi="Times New Roman" w:cs="Times New Roman"/>
          <w:sz w:val="28"/>
          <w:szCs w:val="28"/>
        </w:rPr>
        <w:t xml:space="preserve"> преподавания предмета</w:t>
      </w:r>
      <w:r w:rsidRPr="00FE23AE">
        <w:rPr>
          <w:rFonts w:ascii="Times New Roman" w:hAnsi="Times New Roman" w:cs="Times New Roman"/>
          <w:sz w:val="28"/>
          <w:szCs w:val="28"/>
        </w:rPr>
        <w:t xml:space="preserve"> в сравнении с 2015 годом</w:t>
      </w:r>
      <w:r w:rsidRPr="008147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недостаточную работу </w:t>
      </w:r>
      <w:r w:rsidRPr="0081478C">
        <w:rPr>
          <w:rFonts w:ascii="Times New Roman" w:hAnsi="Times New Roman" w:cs="Times New Roman"/>
          <w:sz w:val="28"/>
          <w:szCs w:val="28"/>
        </w:rPr>
        <w:t xml:space="preserve">учителей </w:t>
      </w:r>
      <w:r>
        <w:rPr>
          <w:rFonts w:ascii="Times New Roman" w:hAnsi="Times New Roman" w:cs="Times New Roman"/>
          <w:sz w:val="28"/>
          <w:szCs w:val="28"/>
        </w:rPr>
        <w:t>математики</w:t>
      </w:r>
      <w:r w:rsidRPr="0081478C">
        <w:rPr>
          <w:rFonts w:ascii="Times New Roman" w:hAnsi="Times New Roman" w:cs="Times New Roman"/>
          <w:sz w:val="28"/>
          <w:szCs w:val="28"/>
        </w:rPr>
        <w:t xml:space="preserve"> по по</w:t>
      </w:r>
      <w:r w:rsidRPr="0081478C">
        <w:rPr>
          <w:rFonts w:ascii="Times New Roman" w:hAnsi="Times New Roman" w:cs="Times New Roman"/>
          <w:sz w:val="28"/>
          <w:szCs w:val="28"/>
        </w:rPr>
        <w:t>д</w:t>
      </w:r>
      <w:r w:rsidRPr="0081478C">
        <w:rPr>
          <w:rFonts w:ascii="Times New Roman" w:hAnsi="Times New Roman" w:cs="Times New Roman"/>
          <w:sz w:val="28"/>
          <w:szCs w:val="28"/>
        </w:rPr>
        <w:t>готовке выпускников к государственным экзаменам.</w:t>
      </w:r>
    </w:p>
    <w:p w:rsidR="002011E3" w:rsidRPr="00A966B8" w:rsidRDefault="002011E3" w:rsidP="002011E3">
      <w:pPr>
        <w:jc w:val="both"/>
        <w:rPr>
          <w:rFonts w:ascii="Times New Roman" w:hAnsi="Times New Roman" w:cs="Times New Roman"/>
          <w:sz w:val="28"/>
          <w:szCs w:val="28"/>
        </w:rPr>
      </w:pPr>
      <w:r w:rsidRPr="0005491E">
        <w:rPr>
          <w:rFonts w:ascii="Times New Roman" w:hAnsi="Times New Roman" w:cs="Times New Roman"/>
          <w:sz w:val="28"/>
          <w:szCs w:val="28"/>
        </w:rPr>
        <w:t xml:space="preserve">        Остается актуальной проблема решения геометрических задач, выполн</w:t>
      </w:r>
      <w:r w:rsidRPr="0005491E">
        <w:rPr>
          <w:rFonts w:ascii="Times New Roman" w:hAnsi="Times New Roman" w:cs="Times New Roman"/>
          <w:sz w:val="28"/>
          <w:szCs w:val="28"/>
        </w:rPr>
        <w:t>е</w:t>
      </w:r>
      <w:r w:rsidRPr="0005491E">
        <w:rPr>
          <w:rFonts w:ascii="Times New Roman" w:hAnsi="Times New Roman" w:cs="Times New Roman"/>
          <w:sz w:val="28"/>
          <w:szCs w:val="28"/>
        </w:rPr>
        <w:t>ния чертежа и обоснования выводов и хода доказательства.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Руководителям образовательных учреждений необходимо взять на особый контроль препод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вание геометрии в основной школе, а МКУ «Центр развития образования» спланировать работу на 2016-2017 учебный год по повышению качества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подавания геометрии.</w:t>
      </w:r>
    </w:p>
    <w:p w:rsidR="00B928AA" w:rsidRPr="003D3B64" w:rsidRDefault="00B928AA" w:rsidP="00B928A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3B64">
        <w:rPr>
          <w:rFonts w:ascii="Times New Roman" w:hAnsi="Times New Roman" w:cs="Times New Roman"/>
          <w:b/>
          <w:sz w:val="28"/>
          <w:szCs w:val="28"/>
          <w:u w:val="single"/>
        </w:rPr>
        <w:t>Литература.</w:t>
      </w:r>
    </w:p>
    <w:p w:rsidR="00B928AA" w:rsidRDefault="00B928AA" w:rsidP="00B928AA">
      <w:pPr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928AA" w:rsidRPr="00661553" w:rsidRDefault="00B928AA" w:rsidP="00B928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Литературу </w:t>
      </w:r>
      <w:r w:rsidRPr="00FE23AE">
        <w:rPr>
          <w:rFonts w:ascii="Times New Roman" w:hAnsi="Times New Roman" w:cs="Times New Roman"/>
          <w:sz w:val="28"/>
          <w:szCs w:val="28"/>
        </w:rPr>
        <w:t xml:space="preserve">для сдачи предмета по выбору </w:t>
      </w:r>
      <w:r>
        <w:rPr>
          <w:rFonts w:ascii="Times New Roman" w:hAnsi="Times New Roman" w:cs="Times New Roman"/>
          <w:sz w:val="28"/>
          <w:szCs w:val="28"/>
        </w:rPr>
        <w:t>выбрали сдавать 23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(3,08% от общего количества обучающихся) гимназии (4 чел.), из школ СОШ №1 (16 чел.), СОШ №3 (1 чел), СОШ №8 (1 чел.), СОШ №10 (1 чел).</w:t>
      </w:r>
    </w:p>
    <w:p w:rsidR="00B928AA" w:rsidRPr="00661553" w:rsidRDefault="00B928AA" w:rsidP="00B928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28AA" w:rsidRPr="00FE23AE" w:rsidRDefault="00B928AA" w:rsidP="00B928A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14" w:name="OLE_LINK18"/>
      <w:bookmarkStart w:id="15" w:name="OLE_LINK19"/>
      <w:bookmarkStart w:id="16" w:name="OLE_LINK20"/>
      <w:bookmarkStart w:id="17" w:name="OLE_LINK21"/>
      <w:bookmarkStart w:id="18" w:name="OLE_LINK22"/>
      <w:r w:rsidRPr="00FE23AE">
        <w:rPr>
          <w:rFonts w:ascii="Times New Roman" w:hAnsi="Times New Roman" w:cs="Times New Roman"/>
          <w:i/>
          <w:sz w:val="28"/>
          <w:szCs w:val="28"/>
        </w:rPr>
        <w:t xml:space="preserve">Общие результаты государственной итоговой аттестации </w:t>
      </w:r>
      <w:proofErr w:type="gramStart"/>
      <w:r w:rsidRPr="00FE23AE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FE23A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928AA" w:rsidRPr="00FE23AE" w:rsidRDefault="00B928AA" w:rsidP="00B928A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23AE">
        <w:rPr>
          <w:rFonts w:ascii="Times New Roman" w:hAnsi="Times New Roman" w:cs="Times New Roman"/>
          <w:i/>
          <w:sz w:val="28"/>
          <w:szCs w:val="28"/>
        </w:rPr>
        <w:t>9-х классов по литературе (форма ОГЭ)</w:t>
      </w:r>
    </w:p>
    <w:tbl>
      <w:tblPr>
        <w:tblpPr w:leftFromText="180" w:rightFromText="180" w:vertAnchor="text" w:tblpY="15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378"/>
        <w:gridCol w:w="881"/>
        <w:gridCol w:w="942"/>
        <w:gridCol w:w="641"/>
        <w:gridCol w:w="1699"/>
        <w:gridCol w:w="2397"/>
      </w:tblGrid>
      <w:tr w:rsidR="00B928AA" w:rsidRPr="00B50F0F" w:rsidTr="00DC17B2">
        <w:tc>
          <w:tcPr>
            <w:tcW w:w="1526" w:type="dxa"/>
            <w:vMerge w:val="restart"/>
          </w:tcPr>
          <w:bookmarkEnd w:id="14"/>
          <w:bookmarkEnd w:id="15"/>
          <w:bookmarkEnd w:id="16"/>
          <w:bookmarkEnd w:id="17"/>
          <w:bookmarkEnd w:id="18"/>
          <w:p w:rsidR="00B928AA" w:rsidRPr="00B50F0F" w:rsidRDefault="00B928A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1378" w:type="dxa"/>
            <w:vMerge w:val="restart"/>
          </w:tcPr>
          <w:p w:rsidR="00B928AA" w:rsidRPr="00B50F0F" w:rsidRDefault="00B928A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уч-ся</w:t>
            </w:r>
            <w:proofErr w:type="spellEnd"/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сдававших</w:t>
            </w:r>
            <w:proofErr w:type="gramEnd"/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экзамен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ОГЭ</w:t>
            </w:r>
          </w:p>
        </w:tc>
        <w:tc>
          <w:tcPr>
            <w:tcW w:w="4163" w:type="dxa"/>
            <w:gridSpan w:val="4"/>
          </w:tcPr>
          <w:p w:rsidR="00B928AA" w:rsidRPr="00B50F0F" w:rsidRDefault="00B928A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уч-ся, получивших оце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ку:</w:t>
            </w:r>
          </w:p>
        </w:tc>
        <w:tc>
          <w:tcPr>
            <w:tcW w:w="2397" w:type="dxa"/>
            <w:vMerge w:val="restart"/>
          </w:tcPr>
          <w:p w:rsidR="00B928AA" w:rsidRDefault="00B928A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знаний </w:t>
            </w:r>
          </w:p>
          <w:p w:rsidR="00B928AA" w:rsidRPr="00B50F0F" w:rsidRDefault="00B928A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B928AA" w:rsidRPr="00B50F0F" w:rsidTr="00DC17B2">
        <w:tc>
          <w:tcPr>
            <w:tcW w:w="1526" w:type="dxa"/>
            <w:vMerge/>
          </w:tcPr>
          <w:p w:rsidR="00B928AA" w:rsidRPr="00B50F0F" w:rsidRDefault="00B928A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8" w:type="dxa"/>
            <w:vMerge/>
          </w:tcPr>
          <w:p w:rsidR="00B928AA" w:rsidRPr="00B50F0F" w:rsidRDefault="00B928A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dxa"/>
          </w:tcPr>
          <w:p w:rsidR="00B928AA" w:rsidRPr="00B50F0F" w:rsidRDefault="00B928A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942" w:type="dxa"/>
          </w:tcPr>
          <w:p w:rsidR="00B928AA" w:rsidRPr="00B50F0F" w:rsidRDefault="00B928A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641" w:type="dxa"/>
          </w:tcPr>
          <w:p w:rsidR="00B928AA" w:rsidRPr="00B50F0F" w:rsidRDefault="00B928A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699" w:type="dxa"/>
          </w:tcPr>
          <w:p w:rsidR="00B928AA" w:rsidRPr="00B50F0F" w:rsidRDefault="00B928A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/кол-во обучающихся, получивших оценку в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новную дату</w:t>
            </w:r>
          </w:p>
        </w:tc>
        <w:tc>
          <w:tcPr>
            <w:tcW w:w="2397" w:type="dxa"/>
            <w:vMerge/>
          </w:tcPr>
          <w:p w:rsidR="00B928AA" w:rsidRPr="00B50F0F" w:rsidRDefault="00B928A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28AA" w:rsidRPr="00B50F0F" w:rsidTr="00DC17B2">
        <w:tc>
          <w:tcPr>
            <w:tcW w:w="1526" w:type="dxa"/>
          </w:tcPr>
          <w:p w:rsidR="00B928AA" w:rsidRPr="00B50F0F" w:rsidRDefault="00B928A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гимназия </w:t>
            </w:r>
          </w:p>
        </w:tc>
        <w:tc>
          <w:tcPr>
            <w:tcW w:w="1378" w:type="dxa"/>
          </w:tcPr>
          <w:p w:rsidR="00B928AA" w:rsidRPr="00B50F0F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81" w:type="dxa"/>
          </w:tcPr>
          <w:p w:rsidR="00B928AA" w:rsidRPr="00B50F0F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B928AA" w:rsidRPr="00B50F0F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bottom"/>
          </w:tcPr>
          <w:p w:rsidR="00B928AA" w:rsidRPr="00B50F0F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</w:tcPr>
          <w:p w:rsidR="00B928AA" w:rsidRPr="00B50F0F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7" w:type="dxa"/>
          </w:tcPr>
          <w:p w:rsidR="00B928AA" w:rsidRPr="00B50F0F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B928AA" w:rsidRPr="00B50F0F" w:rsidTr="00DC17B2">
        <w:tc>
          <w:tcPr>
            <w:tcW w:w="1526" w:type="dxa"/>
          </w:tcPr>
          <w:p w:rsidR="00B928AA" w:rsidRPr="00B50F0F" w:rsidRDefault="00B928A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1</w:t>
            </w:r>
          </w:p>
        </w:tc>
        <w:tc>
          <w:tcPr>
            <w:tcW w:w="1378" w:type="dxa"/>
            <w:vAlign w:val="bottom"/>
          </w:tcPr>
          <w:p w:rsidR="00B928AA" w:rsidRPr="00B50F0F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81" w:type="dxa"/>
            <w:vAlign w:val="bottom"/>
          </w:tcPr>
          <w:p w:rsidR="00B928AA" w:rsidRPr="00B50F0F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42" w:type="dxa"/>
            <w:vAlign w:val="bottom"/>
          </w:tcPr>
          <w:p w:rsidR="00B928AA" w:rsidRPr="00B50F0F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1" w:type="dxa"/>
            <w:vAlign w:val="bottom"/>
          </w:tcPr>
          <w:p w:rsidR="00B928AA" w:rsidRPr="00B50F0F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bottom"/>
          </w:tcPr>
          <w:p w:rsidR="00B928AA" w:rsidRPr="00B50F0F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7" w:type="dxa"/>
            <w:vAlign w:val="bottom"/>
          </w:tcPr>
          <w:p w:rsidR="00B928AA" w:rsidRPr="00B50F0F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93,33</w:t>
            </w:r>
          </w:p>
        </w:tc>
      </w:tr>
      <w:tr w:rsidR="00B928AA" w:rsidRPr="00B50F0F" w:rsidTr="00DC17B2">
        <w:trPr>
          <w:trHeight w:val="50"/>
        </w:trPr>
        <w:tc>
          <w:tcPr>
            <w:tcW w:w="1526" w:type="dxa"/>
          </w:tcPr>
          <w:p w:rsidR="00B928AA" w:rsidRPr="00B50F0F" w:rsidRDefault="00B928A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школа № 3</w:t>
            </w:r>
          </w:p>
        </w:tc>
        <w:tc>
          <w:tcPr>
            <w:tcW w:w="1378" w:type="dxa"/>
            <w:vAlign w:val="bottom"/>
          </w:tcPr>
          <w:p w:rsidR="00B928AA" w:rsidRPr="00B50F0F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1" w:type="dxa"/>
            <w:vAlign w:val="bottom"/>
          </w:tcPr>
          <w:p w:rsidR="00B928AA" w:rsidRPr="00B50F0F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2" w:type="dxa"/>
            <w:vAlign w:val="bottom"/>
          </w:tcPr>
          <w:p w:rsidR="00B928AA" w:rsidRPr="00B50F0F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dxa"/>
            <w:vAlign w:val="bottom"/>
          </w:tcPr>
          <w:p w:rsidR="00B928AA" w:rsidRPr="00B50F0F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bottom"/>
          </w:tcPr>
          <w:p w:rsidR="00B928AA" w:rsidRPr="00B50F0F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7" w:type="dxa"/>
            <w:vAlign w:val="bottom"/>
          </w:tcPr>
          <w:p w:rsidR="00B928AA" w:rsidRPr="000C7E60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928AA" w:rsidRPr="00B50F0F" w:rsidTr="00DC17B2">
        <w:tc>
          <w:tcPr>
            <w:tcW w:w="1526" w:type="dxa"/>
          </w:tcPr>
          <w:p w:rsidR="00B928AA" w:rsidRPr="00B50F0F" w:rsidRDefault="00B928A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8</w:t>
            </w:r>
          </w:p>
        </w:tc>
        <w:tc>
          <w:tcPr>
            <w:tcW w:w="1378" w:type="dxa"/>
            <w:vAlign w:val="bottom"/>
          </w:tcPr>
          <w:p w:rsidR="00B928AA" w:rsidRPr="00B50F0F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1" w:type="dxa"/>
            <w:vAlign w:val="bottom"/>
          </w:tcPr>
          <w:p w:rsidR="00B928AA" w:rsidRPr="00B50F0F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2" w:type="dxa"/>
            <w:vAlign w:val="bottom"/>
          </w:tcPr>
          <w:p w:rsidR="00B928AA" w:rsidRPr="00B50F0F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1" w:type="dxa"/>
            <w:vAlign w:val="bottom"/>
          </w:tcPr>
          <w:p w:rsidR="00B928AA" w:rsidRPr="00B50F0F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vAlign w:val="bottom"/>
          </w:tcPr>
          <w:p w:rsidR="00B928AA" w:rsidRPr="00B50F0F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7" w:type="dxa"/>
            <w:vAlign w:val="bottom"/>
          </w:tcPr>
          <w:p w:rsidR="00B928AA" w:rsidRPr="000C7E60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B928AA" w:rsidRPr="00B50F0F" w:rsidTr="00DC17B2">
        <w:tc>
          <w:tcPr>
            <w:tcW w:w="1526" w:type="dxa"/>
          </w:tcPr>
          <w:p w:rsidR="00B928AA" w:rsidRPr="00B50F0F" w:rsidRDefault="00B928A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10</w:t>
            </w:r>
          </w:p>
        </w:tc>
        <w:tc>
          <w:tcPr>
            <w:tcW w:w="1378" w:type="dxa"/>
            <w:vAlign w:val="bottom"/>
          </w:tcPr>
          <w:p w:rsidR="00B928AA" w:rsidRPr="00B50F0F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1" w:type="dxa"/>
            <w:vAlign w:val="bottom"/>
          </w:tcPr>
          <w:p w:rsidR="00B928AA" w:rsidRPr="00B50F0F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2" w:type="dxa"/>
            <w:vAlign w:val="bottom"/>
          </w:tcPr>
          <w:p w:rsidR="00B928AA" w:rsidRPr="00B50F0F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1" w:type="dxa"/>
            <w:vAlign w:val="bottom"/>
          </w:tcPr>
          <w:p w:rsidR="00B928AA" w:rsidRPr="00B50F0F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vAlign w:val="bottom"/>
          </w:tcPr>
          <w:p w:rsidR="00B928AA" w:rsidRPr="00B50F0F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7" w:type="dxa"/>
            <w:vAlign w:val="bottom"/>
          </w:tcPr>
          <w:p w:rsidR="00B928AA" w:rsidRPr="00B50F0F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B928AA" w:rsidRPr="009A0854" w:rsidTr="00DC17B2">
        <w:tc>
          <w:tcPr>
            <w:tcW w:w="1526" w:type="dxa"/>
          </w:tcPr>
          <w:p w:rsidR="00B928AA" w:rsidRPr="00B50F0F" w:rsidRDefault="00B928AA" w:rsidP="00DC17B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378" w:type="dxa"/>
            <w:vAlign w:val="bottom"/>
          </w:tcPr>
          <w:p w:rsidR="00B928AA" w:rsidRPr="00B50F0F" w:rsidRDefault="00B928AA" w:rsidP="00DC17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81" w:type="dxa"/>
            <w:vAlign w:val="bottom"/>
          </w:tcPr>
          <w:p w:rsidR="00B928AA" w:rsidRPr="00B50F0F" w:rsidRDefault="00B928AA" w:rsidP="00DC17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42" w:type="dxa"/>
            <w:vAlign w:val="bottom"/>
          </w:tcPr>
          <w:p w:rsidR="00B928AA" w:rsidRPr="00B50F0F" w:rsidRDefault="00B928AA" w:rsidP="00DC17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41" w:type="dxa"/>
            <w:vAlign w:val="bottom"/>
          </w:tcPr>
          <w:p w:rsidR="00B928AA" w:rsidRPr="00B50F0F" w:rsidRDefault="00B928AA" w:rsidP="00DC17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99" w:type="dxa"/>
            <w:vAlign w:val="bottom"/>
          </w:tcPr>
          <w:p w:rsidR="00B928AA" w:rsidRPr="00B50F0F" w:rsidRDefault="00B928AA" w:rsidP="00DC17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7" w:type="dxa"/>
            <w:vAlign w:val="bottom"/>
          </w:tcPr>
          <w:p w:rsidR="00B928AA" w:rsidRPr="009A0854" w:rsidRDefault="00B928AA" w:rsidP="00DC17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91,3</w:t>
            </w:r>
          </w:p>
        </w:tc>
      </w:tr>
    </w:tbl>
    <w:p w:rsidR="00B928AA" w:rsidRPr="0038579D" w:rsidRDefault="00B928AA" w:rsidP="00B928AA">
      <w:pPr>
        <w:rPr>
          <w:rFonts w:ascii="Times New Roman" w:hAnsi="Times New Roman" w:cs="Times New Roman"/>
          <w:sz w:val="28"/>
          <w:szCs w:val="28"/>
        </w:rPr>
      </w:pPr>
    </w:p>
    <w:p w:rsidR="00B928AA" w:rsidRDefault="00B928AA" w:rsidP="00B928A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100% успеваемости </w:t>
      </w:r>
      <w:r w:rsidRPr="00FE23AE">
        <w:rPr>
          <w:rFonts w:ascii="Times New Roman" w:hAnsi="Times New Roman" w:cs="Times New Roman"/>
          <w:sz w:val="28"/>
          <w:szCs w:val="28"/>
        </w:rPr>
        <w:t>по городу</w:t>
      </w:r>
      <w:r>
        <w:rPr>
          <w:rFonts w:ascii="Times New Roman" w:hAnsi="Times New Roman" w:cs="Times New Roman"/>
          <w:sz w:val="28"/>
          <w:szCs w:val="28"/>
        </w:rPr>
        <w:t xml:space="preserve">, качество знаний по городу составило 91,3%. </w:t>
      </w:r>
      <w:r w:rsidRPr="00646370">
        <w:rPr>
          <w:rFonts w:ascii="Times New Roman" w:hAnsi="Times New Roman" w:cs="Times New Roman"/>
          <w:sz w:val="28"/>
          <w:szCs w:val="28"/>
        </w:rPr>
        <w:t>Такой результат позволяет осуществить отбор учащихся в профильные классы.</w:t>
      </w:r>
    </w:p>
    <w:p w:rsidR="00B928AA" w:rsidRDefault="00B928AA" w:rsidP="00B928A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 качество знаний показали обучающиеся гимназии, СОШ №8, СОШ 10.</w:t>
      </w:r>
    </w:p>
    <w:p w:rsidR="00B928AA" w:rsidRDefault="00B928AA" w:rsidP="00B928A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Низкое качество знаний (0,0%) показала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№3. </w:t>
      </w:r>
    </w:p>
    <w:p w:rsidR="00B928AA" w:rsidRDefault="00B928AA" w:rsidP="00B928A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обучающиеся школ города литературу не выбирали.</w:t>
      </w:r>
    </w:p>
    <w:p w:rsidR="00B928AA" w:rsidRPr="00D86950" w:rsidRDefault="00B928AA" w:rsidP="00B928AA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6950">
        <w:rPr>
          <w:rFonts w:ascii="Times New Roman" w:hAnsi="Times New Roman" w:cs="Times New Roman"/>
          <w:i/>
          <w:sz w:val="28"/>
          <w:szCs w:val="28"/>
        </w:rPr>
        <w:t>Показатель среднего балла и средней оценки по литературе</w:t>
      </w:r>
    </w:p>
    <w:p w:rsidR="00B928AA" w:rsidRPr="00D86950" w:rsidRDefault="00B928AA" w:rsidP="00B928AA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6950">
        <w:rPr>
          <w:rFonts w:ascii="Times New Roman" w:hAnsi="Times New Roman" w:cs="Times New Roman"/>
          <w:i/>
          <w:sz w:val="28"/>
          <w:szCs w:val="28"/>
        </w:rPr>
        <w:t xml:space="preserve"> в разрезе школ</w:t>
      </w:r>
    </w:p>
    <w:tbl>
      <w:tblPr>
        <w:tblpPr w:leftFromText="180" w:rightFromText="180" w:vertAnchor="text" w:horzAnchor="margin" w:tblpXSpec="center" w:tblpY="64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118"/>
        <w:gridCol w:w="1559"/>
        <w:gridCol w:w="1843"/>
      </w:tblGrid>
      <w:tr w:rsidR="00B928AA" w:rsidRPr="00B50F0F" w:rsidTr="00DC17B2">
        <w:trPr>
          <w:trHeight w:val="551"/>
        </w:trPr>
        <w:tc>
          <w:tcPr>
            <w:tcW w:w="1526" w:type="dxa"/>
          </w:tcPr>
          <w:p w:rsidR="00B928AA" w:rsidRPr="00B50F0F" w:rsidRDefault="00B928A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3118" w:type="dxa"/>
          </w:tcPr>
          <w:p w:rsidR="00B928AA" w:rsidRPr="00B50F0F" w:rsidRDefault="00B928A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уч-ся</w:t>
            </w:r>
            <w:proofErr w:type="spellEnd"/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сдававших</w:t>
            </w:r>
            <w:proofErr w:type="gramEnd"/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экзамен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ОГЭ</w:t>
            </w:r>
          </w:p>
        </w:tc>
        <w:tc>
          <w:tcPr>
            <w:tcW w:w="1559" w:type="dxa"/>
          </w:tcPr>
          <w:p w:rsidR="00B928AA" w:rsidRPr="00B50F0F" w:rsidRDefault="00B928A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Ср. оценка</w:t>
            </w:r>
          </w:p>
        </w:tc>
        <w:tc>
          <w:tcPr>
            <w:tcW w:w="1843" w:type="dxa"/>
          </w:tcPr>
          <w:p w:rsidR="00B928AA" w:rsidRPr="00B50F0F" w:rsidRDefault="00B928A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Ср. Балл</w:t>
            </w:r>
          </w:p>
        </w:tc>
      </w:tr>
      <w:tr w:rsidR="00B928AA" w:rsidRPr="00B50F0F" w:rsidTr="00DC17B2">
        <w:tc>
          <w:tcPr>
            <w:tcW w:w="1526" w:type="dxa"/>
          </w:tcPr>
          <w:p w:rsidR="00B928AA" w:rsidRPr="00B50F0F" w:rsidRDefault="00B928A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гимназия </w:t>
            </w:r>
          </w:p>
        </w:tc>
        <w:tc>
          <w:tcPr>
            <w:tcW w:w="3118" w:type="dxa"/>
          </w:tcPr>
          <w:p w:rsidR="00B928AA" w:rsidRPr="00B50F0F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928AA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1843" w:type="dxa"/>
          </w:tcPr>
          <w:p w:rsidR="00B928AA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19,0</w:t>
            </w:r>
          </w:p>
        </w:tc>
      </w:tr>
      <w:tr w:rsidR="00B928AA" w:rsidRPr="00B50F0F" w:rsidTr="00DC17B2">
        <w:tc>
          <w:tcPr>
            <w:tcW w:w="1526" w:type="dxa"/>
          </w:tcPr>
          <w:p w:rsidR="00B928AA" w:rsidRPr="00B50F0F" w:rsidRDefault="00B928A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1</w:t>
            </w:r>
          </w:p>
        </w:tc>
        <w:tc>
          <w:tcPr>
            <w:tcW w:w="3118" w:type="dxa"/>
          </w:tcPr>
          <w:p w:rsidR="00B928AA" w:rsidRPr="00B50F0F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B928AA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1843" w:type="dxa"/>
          </w:tcPr>
          <w:p w:rsidR="00B928AA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18,87</w:t>
            </w:r>
          </w:p>
        </w:tc>
      </w:tr>
      <w:tr w:rsidR="00B928AA" w:rsidRPr="00B50F0F" w:rsidTr="00DC17B2">
        <w:trPr>
          <w:trHeight w:val="50"/>
        </w:trPr>
        <w:tc>
          <w:tcPr>
            <w:tcW w:w="1526" w:type="dxa"/>
          </w:tcPr>
          <w:p w:rsidR="00B928AA" w:rsidRPr="00B50F0F" w:rsidRDefault="00B928A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3</w:t>
            </w:r>
          </w:p>
        </w:tc>
        <w:tc>
          <w:tcPr>
            <w:tcW w:w="3118" w:type="dxa"/>
          </w:tcPr>
          <w:p w:rsidR="00B928AA" w:rsidRPr="00B50F0F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928AA" w:rsidRPr="000C7E60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928AA" w:rsidRPr="000C7E60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</w:tr>
      <w:tr w:rsidR="00B928AA" w:rsidRPr="00B50F0F" w:rsidTr="00DC17B2">
        <w:tc>
          <w:tcPr>
            <w:tcW w:w="1526" w:type="dxa"/>
          </w:tcPr>
          <w:p w:rsidR="00B928AA" w:rsidRPr="00B50F0F" w:rsidRDefault="00B928A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8</w:t>
            </w:r>
          </w:p>
        </w:tc>
        <w:tc>
          <w:tcPr>
            <w:tcW w:w="3118" w:type="dxa"/>
          </w:tcPr>
          <w:p w:rsidR="00B928AA" w:rsidRPr="00B50F0F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928AA" w:rsidRPr="000C7E60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928AA" w:rsidRPr="000C7E60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16,0</w:t>
            </w:r>
          </w:p>
        </w:tc>
      </w:tr>
      <w:tr w:rsidR="00B928AA" w:rsidRPr="00B50F0F" w:rsidTr="00DC17B2">
        <w:tc>
          <w:tcPr>
            <w:tcW w:w="1526" w:type="dxa"/>
          </w:tcPr>
          <w:p w:rsidR="00B928AA" w:rsidRPr="00B50F0F" w:rsidRDefault="00B928A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10</w:t>
            </w:r>
          </w:p>
        </w:tc>
        <w:tc>
          <w:tcPr>
            <w:tcW w:w="3118" w:type="dxa"/>
          </w:tcPr>
          <w:p w:rsidR="00B928AA" w:rsidRPr="00B50F0F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928AA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928AA" w:rsidRDefault="00B928A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18,0</w:t>
            </w:r>
          </w:p>
        </w:tc>
      </w:tr>
      <w:tr w:rsidR="00B928AA" w:rsidRPr="009A0854" w:rsidTr="00DC17B2">
        <w:tc>
          <w:tcPr>
            <w:tcW w:w="1526" w:type="dxa"/>
          </w:tcPr>
          <w:p w:rsidR="00B928AA" w:rsidRPr="00B50F0F" w:rsidRDefault="00B928AA" w:rsidP="00DC17B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118" w:type="dxa"/>
          </w:tcPr>
          <w:p w:rsidR="00B928AA" w:rsidRPr="00B50F0F" w:rsidRDefault="00B928AA" w:rsidP="00DC17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B928AA" w:rsidRDefault="00B928AA" w:rsidP="00DC17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4,48</w:t>
            </w:r>
          </w:p>
        </w:tc>
        <w:tc>
          <w:tcPr>
            <w:tcW w:w="1843" w:type="dxa"/>
          </w:tcPr>
          <w:p w:rsidR="00B928AA" w:rsidRDefault="00B928AA" w:rsidP="00DC17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18,35</w:t>
            </w:r>
          </w:p>
        </w:tc>
      </w:tr>
    </w:tbl>
    <w:p w:rsidR="00B928AA" w:rsidRDefault="00B928AA" w:rsidP="00B92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AA" w:rsidRDefault="00B928AA" w:rsidP="00B92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AA" w:rsidRDefault="00B928AA" w:rsidP="00B92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AA" w:rsidRDefault="00B928AA" w:rsidP="00B92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AA" w:rsidRDefault="00B928AA" w:rsidP="00B92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8AA" w:rsidRPr="00D86950" w:rsidRDefault="00B928AA" w:rsidP="00B928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оценка по городу составила 4,48 баллов, что выше, чем облас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показатель на 0,58</w:t>
      </w:r>
      <w:r w:rsidRPr="00D86950">
        <w:rPr>
          <w:rFonts w:ascii="Times New Roman" w:hAnsi="Times New Roman" w:cs="Times New Roman"/>
          <w:sz w:val="28"/>
          <w:szCs w:val="28"/>
        </w:rPr>
        <w:t xml:space="preserve"> (областной показатель 3,9)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6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8AA" w:rsidRPr="00661553" w:rsidRDefault="00B928AA" w:rsidP="00B928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высокая средняя оценка в гимназии и СОШ №1 (4,46), самая ни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кая в СОШ №3 (3,0).</w:t>
      </w:r>
    </w:p>
    <w:p w:rsidR="00B928AA" w:rsidRPr="00D86950" w:rsidRDefault="00B928AA" w:rsidP="00B928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Средний балл по городу составил 18,35 баллов</w:t>
      </w:r>
      <w:r w:rsidRPr="00D869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выше областного на 4,35</w:t>
      </w:r>
      <w:r w:rsidRPr="00D86950">
        <w:rPr>
          <w:rFonts w:ascii="Times New Roman" w:hAnsi="Times New Roman" w:cs="Times New Roman"/>
          <w:sz w:val="28"/>
          <w:szCs w:val="28"/>
        </w:rPr>
        <w:t xml:space="preserve"> (областной показатель среднего балла - 15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28AA" w:rsidRDefault="00B928AA" w:rsidP="00B928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балл по литературе - 23 балла </w:t>
      </w:r>
      <w:r w:rsidRPr="00262224">
        <w:rPr>
          <w:rFonts w:ascii="Times New Roman" w:hAnsi="Times New Roman" w:cs="Times New Roman"/>
          <w:sz w:val="28"/>
          <w:szCs w:val="28"/>
        </w:rPr>
        <w:t xml:space="preserve">набрали трое </w:t>
      </w:r>
      <w:proofErr w:type="gramStart"/>
      <w:r w:rsidRPr="002622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62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(13,04%):</w:t>
      </w:r>
      <w:r w:rsidRPr="00262224">
        <w:rPr>
          <w:rFonts w:ascii="Times New Roman" w:hAnsi="Times New Roman" w:cs="Times New Roman"/>
          <w:sz w:val="28"/>
          <w:szCs w:val="28"/>
        </w:rPr>
        <w:t xml:space="preserve"> СОШ №1 (2 чел.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62224">
        <w:rPr>
          <w:rFonts w:ascii="Times New Roman" w:hAnsi="Times New Roman" w:cs="Times New Roman"/>
          <w:sz w:val="28"/>
          <w:szCs w:val="28"/>
        </w:rPr>
        <w:t>и гимназии (1 чел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222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8AA" w:rsidRPr="00262224" w:rsidRDefault="00B928AA" w:rsidP="00B928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Пограничных 7-8  баллов не набрал ни один обучающийся, что говорит о стабильных знаниях. </w:t>
      </w:r>
    </w:p>
    <w:p w:rsidR="00B928AA" w:rsidRPr="00D86950" w:rsidRDefault="00B928AA" w:rsidP="00B928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обучающихся (43,48%) показали лучшие результаты от 20 до 23 ба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лов.</w:t>
      </w:r>
    </w:p>
    <w:p w:rsidR="00B928AA" w:rsidRPr="00D86950" w:rsidRDefault="00B928AA" w:rsidP="00B928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28AA" w:rsidRPr="00661553" w:rsidRDefault="00B928AA" w:rsidP="00B928A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6950">
        <w:rPr>
          <w:rFonts w:ascii="Times New Roman" w:hAnsi="Times New Roman" w:cs="Times New Roman"/>
          <w:i/>
          <w:sz w:val="28"/>
          <w:szCs w:val="28"/>
        </w:rPr>
        <w:t>Сопоставление результатов экзамена и школьной итоговой оценки</w:t>
      </w:r>
    </w:p>
    <w:p w:rsidR="00B928AA" w:rsidRPr="00D86950" w:rsidRDefault="00B928AA" w:rsidP="00B928A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6950">
        <w:rPr>
          <w:rFonts w:ascii="Times New Roman" w:hAnsi="Times New Roman" w:cs="Times New Roman"/>
          <w:i/>
          <w:sz w:val="28"/>
          <w:szCs w:val="28"/>
        </w:rPr>
        <w:t>по литературе  в разрезе школ:</w:t>
      </w:r>
    </w:p>
    <w:tbl>
      <w:tblPr>
        <w:tblStyle w:val="a5"/>
        <w:tblW w:w="0" w:type="auto"/>
        <w:tblLook w:val="04A0"/>
      </w:tblPr>
      <w:tblGrid>
        <w:gridCol w:w="1935"/>
        <w:gridCol w:w="1935"/>
        <w:gridCol w:w="1940"/>
        <w:gridCol w:w="1942"/>
        <w:gridCol w:w="1962"/>
      </w:tblGrid>
      <w:tr w:rsidR="00B928AA" w:rsidTr="00DC17B2">
        <w:tc>
          <w:tcPr>
            <w:tcW w:w="1971" w:type="dxa"/>
          </w:tcPr>
          <w:p w:rsidR="00B928AA" w:rsidRDefault="00B928AA" w:rsidP="00DC1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22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71" w:type="dxa"/>
          </w:tcPr>
          <w:p w:rsidR="00B928AA" w:rsidRDefault="00B928AA" w:rsidP="00DC1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224">
              <w:rPr>
                <w:rFonts w:ascii="Times New Roman" w:hAnsi="Times New Roman" w:cs="Times New Roman"/>
                <w:sz w:val="24"/>
                <w:szCs w:val="24"/>
              </w:rPr>
              <w:t>Количество уч</w:t>
            </w:r>
            <w:r w:rsidRPr="002622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2224">
              <w:rPr>
                <w:rFonts w:ascii="Times New Roman" w:hAnsi="Times New Roman" w:cs="Times New Roman"/>
                <w:sz w:val="24"/>
                <w:szCs w:val="24"/>
              </w:rPr>
              <w:t>стников</w:t>
            </w:r>
          </w:p>
        </w:tc>
        <w:tc>
          <w:tcPr>
            <w:tcW w:w="1971" w:type="dxa"/>
          </w:tcPr>
          <w:p w:rsidR="00B928AA" w:rsidRPr="00262224" w:rsidRDefault="00B928AA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2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B928AA" w:rsidRDefault="00B928AA" w:rsidP="00DC1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224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2622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62224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 w:rsidRPr="002622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2224">
              <w:rPr>
                <w:rFonts w:ascii="Times New Roman" w:hAnsi="Times New Roman" w:cs="Times New Roman"/>
                <w:sz w:val="24"/>
                <w:szCs w:val="24"/>
              </w:rPr>
              <w:t>зивших</w:t>
            </w:r>
            <w:proofErr w:type="gramEnd"/>
            <w:r w:rsidRPr="00262224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Pr="002622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2224">
              <w:rPr>
                <w:rFonts w:ascii="Times New Roman" w:hAnsi="Times New Roman" w:cs="Times New Roman"/>
                <w:sz w:val="24"/>
                <w:szCs w:val="24"/>
              </w:rPr>
              <w:t>ные оценки</w:t>
            </w:r>
          </w:p>
        </w:tc>
        <w:tc>
          <w:tcPr>
            <w:tcW w:w="1971" w:type="dxa"/>
          </w:tcPr>
          <w:p w:rsidR="00B928AA" w:rsidRPr="00262224" w:rsidRDefault="00B928AA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2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B928AA" w:rsidRDefault="00B928AA" w:rsidP="00DC1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224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2622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62224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Pr="002622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2224">
              <w:rPr>
                <w:rFonts w:ascii="Times New Roman" w:hAnsi="Times New Roman" w:cs="Times New Roman"/>
                <w:sz w:val="24"/>
                <w:szCs w:val="24"/>
              </w:rPr>
              <w:t>сивших</w:t>
            </w:r>
            <w:proofErr w:type="gramEnd"/>
            <w:r w:rsidRPr="00262224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Pr="002622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2224">
              <w:rPr>
                <w:rFonts w:ascii="Times New Roman" w:hAnsi="Times New Roman" w:cs="Times New Roman"/>
                <w:sz w:val="24"/>
                <w:szCs w:val="24"/>
              </w:rPr>
              <w:t>ные оценки</w:t>
            </w:r>
          </w:p>
        </w:tc>
        <w:tc>
          <w:tcPr>
            <w:tcW w:w="1971" w:type="dxa"/>
          </w:tcPr>
          <w:p w:rsidR="00B928AA" w:rsidRPr="00262224" w:rsidRDefault="00B928AA" w:rsidP="00DC17B2">
            <w:pPr>
              <w:ind w:left="72"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2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B928AA" w:rsidRDefault="00B928AA" w:rsidP="00DC1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224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2622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6222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622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2224">
              <w:rPr>
                <w:rFonts w:ascii="Times New Roman" w:hAnsi="Times New Roman" w:cs="Times New Roman"/>
                <w:sz w:val="24"/>
                <w:szCs w:val="24"/>
              </w:rPr>
              <w:t>твердивших</w:t>
            </w:r>
            <w:proofErr w:type="gramEnd"/>
            <w:r w:rsidRPr="00262224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оце</w:t>
            </w:r>
            <w:r w:rsidRPr="002622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6222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B928AA" w:rsidTr="00DC17B2">
        <w:tc>
          <w:tcPr>
            <w:tcW w:w="1971" w:type="dxa"/>
          </w:tcPr>
          <w:p w:rsidR="00B928AA" w:rsidRPr="00262224" w:rsidRDefault="00B928AA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2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71" w:type="dxa"/>
          </w:tcPr>
          <w:p w:rsidR="00B928AA" w:rsidRPr="00262224" w:rsidRDefault="00B928AA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2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71" w:type="dxa"/>
          </w:tcPr>
          <w:p w:rsidR="00B928AA" w:rsidRPr="00262224" w:rsidRDefault="00B928AA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2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B928AA" w:rsidRPr="00262224" w:rsidRDefault="00B928AA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2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B928AA" w:rsidRPr="00262224" w:rsidRDefault="00B928AA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2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B928AA" w:rsidRPr="00646370" w:rsidRDefault="00B928AA" w:rsidP="00B928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370">
        <w:rPr>
          <w:rFonts w:ascii="Times New Roman" w:hAnsi="Times New Roman" w:cs="Times New Roman"/>
          <w:sz w:val="28"/>
          <w:szCs w:val="28"/>
        </w:rPr>
        <w:t xml:space="preserve">По результатам экзамена 14 </w:t>
      </w:r>
      <w:proofErr w:type="gramStart"/>
      <w:r w:rsidRPr="0064637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46370">
        <w:rPr>
          <w:rFonts w:ascii="Times New Roman" w:hAnsi="Times New Roman" w:cs="Times New Roman"/>
          <w:sz w:val="28"/>
          <w:szCs w:val="28"/>
        </w:rPr>
        <w:t xml:space="preserve"> (60,87%) подтвердили школ</w:t>
      </w:r>
      <w:r w:rsidRPr="00646370">
        <w:rPr>
          <w:rFonts w:ascii="Times New Roman" w:hAnsi="Times New Roman" w:cs="Times New Roman"/>
          <w:sz w:val="28"/>
          <w:szCs w:val="28"/>
        </w:rPr>
        <w:t>ь</w:t>
      </w:r>
      <w:r w:rsidRPr="00646370">
        <w:rPr>
          <w:rFonts w:ascii="Times New Roman" w:hAnsi="Times New Roman" w:cs="Times New Roman"/>
          <w:sz w:val="28"/>
          <w:szCs w:val="28"/>
        </w:rPr>
        <w:t>ную оценку. Однако 39,1 % обучающихся понизили или повысили школьную оценку, что говорит о недостаточной объективности оценивания знаний об</w:t>
      </w:r>
      <w:r w:rsidRPr="00646370">
        <w:rPr>
          <w:rFonts w:ascii="Times New Roman" w:hAnsi="Times New Roman" w:cs="Times New Roman"/>
          <w:sz w:val="28"/>
          <w:szCs w:val="28"/>
        </w:rPr>
        <w:t>у</w:t>
      </w:r>
      <w:r w:rsidRPr="00646370">
        <w:rPr>
          <w:rFonts w:ascii="Times New Roman" w:hAnsi="Times New Roman" w:cs="Times New Roman"/>
          <w:sz w:val="28"/>
          <w:szCs w:val="28"/>
        </w:rPr>
        <w:t>чающихся учителями литературы.</w:t>
      </w:r>
    </w:p>
    <w:p w:rsidR="00B928AA" w:rsidRPr="00646370" w:rsidRDefault="00B928AA" w:rsidP="00B928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370">
        <w:rPr>
          <w:rFonts w:ascii="Times New Roman" w:hAnsi="Times New Roman" w:cs="Times New Roman"/>
          <w:sz w:val="28"/>
          <w:szCs w:val="28"/>
        </w:rPr>
        <w:t>Результаты экзамена показали, что большинство обучающихся не умеют грамотно объяснить роль выразительно-изобразительных  языковых 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6370">
        <w:rPr>
          <w:rFonts w:ascii="Times New Roman" w:hAnsi="Times New Roman" w:cs="Times New Roman"/>
          <w:sz w:val="28"/>
          <w:szCs w:val="28"/>
        </w:rPr>
        <w:t xml:space="preserve"> </w:t>
      </w:r>
      <w:r w:rsidRPr="00646370">
        <w:rPr>
          <w:rFonts w:ascii="Times New Roman" w:hAnsi="Times New Roman" w:cs="Times New Roman"/>
          <w:sz w:val="28"/>
          <w:szCs w:val="28"/>
        </w:rPr>
        <w:lastRenderedPageBreak/>
        <w:t>уместно и грамотно использовать в сочинении литературоведческую термин</w:t>
      </w:r>
      <w:r w:rsidRPr="0064637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логию, </w:t>
      </w:r>
      <w:r w:rsidRPr="00646370">
        <w:rPr>
          <w:rFonts w:ascii="Times New Roman" w:hAnsi="Times New Roman" w:cs="Times New Roman"/>
          <w:sz w:val="28"/>
          <w:szCs w:val="28"/>
        </w:rPr>
        <w:t>видеть художественное произведение в литературном и историческом контексте.</w:t>
      </w:r>
    </w:p>
    <w:p w:rsidR="00B928AA" w:rsidRPr="00646370" w:rsidRDefault="00B928AA" w:rsidP="00B928A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Литературу для сдачи ОГЭ обучающиеся школ выбирали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370">
        <w:rPr>
          <w:rFonts w:ascii="Times New Roman" w:hAnsi="Times New Roman" w:cs="Times New Roman"/>
          <w:sz w:val="28"/>
          <w:szCs w:val="28"/>
        </w:rPr>
        <w:t xml:space="preserve">  По всем критериям оценивания </w:t>
      </w:r>
      <w:r>
        <w:rPr>
          <w:rFonts w:ascii="Times New Roman" w:hAnsi="Times New Roman" w:cs="Times New Roman"/>
          <w:sz w:val="28"/>
          <w:szCs w:val="28"/>
        </w:rPr>
        <w:t xml:space="preserve">экзамена </w:t>
      </w:r>
      <w:r w:rsidRPr="00646370">
        <w:rPr>
          <w:rFonts w:ascii="Times New Roman" w:hAnsi="Times New Roman" w:cs="Times New Roman"/>
          <w:sz w:val="28"/>
          <w:szCs w:val="28"/>
        </w:rPr>
        <w:t>картина достаточно одн</w:t>
      </w:r>
      <w:r w:rsidRPr="00646370">
        <w:rPr>
          <w:rFonts w:ascii="Times New Roman" w:hAnsi="Times New Roman" w:cs="Times New Roman"/>
          <w:sz w:val="28"/>
          <w:szCs w:val="28"/>
        </w:rPr>
        <w:t>о</w:t>
      </w:r>
      <w:r w:rsidRPr="00646370">
        <w:rPr>
          <w:rFonts w:ascii="Times New Roman" w:hAnsi="Times New Roman" w:cs="Times New Roman"/>
          <w:sz w:val="28"/>
          <w:szCs w:val="28"/>
        </w:rPr>
        <w:t>родна: средний процент  выполнения экзаменационн</w:t>
      </w:r>
      <w:r>
        <w:rPr>
          <w:rFonts w:ascii="Times New Roman" w:hAnsi="Times New Roman" w:cs="Times New Roman"/>
          <w:sz w:val="28"/>
          <w:szCs w:val="28"/>
        </w:rPr>
        <w:t>ой работы достаточно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сок -80%</w:t>
      </w:r>
      <w:r w:rsidRPr="006463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8AA" w:rsidRPr="00646370" w:rsidRDefault="00B928AA" w:rsidP="00B928A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370">
        <w:rPr>
          <w:rFonts w:ascii="Times New Roman" w:hAnsi="Times New Roman" w:cs="Times New Roman"/>
          <w:sz w:val="28"/>
          <w:szCs w:val="28"/>
        </w:rPr>
        <w:t>Следует обратить внимание, что подавляющее большинство участн</w:t>
      </w:r>
      <w:r w:rsidRPr="00646370">
        <w:rPr>
          <w:rFonts w:ascii="Times New Roman" w:hAnsi="Times New Roman" w:cs="Times New Roman"/>
          <w:sz w:val="28"/>
          <w:szCs w:val="28"/>
        </w:rPr>
        <w:t>и</w:t>
      </w:r>
      <w:r w:rsidRPr="00646370">
        <w:rPr>
          <w:rFonts w:ascii="Times New Roman" w:hAnsi="Times New Roman" w:cs="Times New Roman"/>
          <w:sz w:val="28"/>
          <w:szCs w:val="28"/>
        </w:rPr>
        <w:t>ков экзамена не выбрали анализ лирического произведения, предпочитая ко</w:t>
      </w:r>
      <w:r w:rsidRPr="00646370">
        <w:rPr>
          <w:rFonts w:ascii="Times New Roman" w:hAnsi="Times New Roman" w:cs="Times New Roman"/>
          <w:sz w:val="28"/>
          <w:szCs w:val="28"/>
        </w:rPr>
        <w:t>м</w:t>
      </w:r>
      <w:r w:rsidRPr="00646370">
        <w:rPr>
          <w:rFonts w:ascii="Times New Roman" w:hAnsi="Times New Roman" w:cs="Times New Roman"/>
          <w:sz w:val="28"/>
          <w:szCs w:val="28"/>
        </w:rPr>
        <w:t>ментировать эпическое произведение. Анализ лирических произведений об</w:t>
      </w:r>
      <w:r w:rsidRPr="00646370">
        <w:rPr>
          <w:rFonts w:ascii="Times New Roman" w:hAnsi="Times New Roman" w:cs="Times New Roman"/>
          <w:sz w:val="28"/>
          <w:szCs w:val="28"/>
        </w:rPr>
        <w:t>ъ</w:t>
      </w:r>
      <w:r w:rsidRPr="00646370">
        <w:rPr>
          <w:rFonts w:ascii="Times New Roman" w:hAnsi="Times New Roman" w:cs="Times New Roman"/>
          <w:sz w:val="28"/>
          <w:szCs w:val="28"/>
        </w:rPr>
        <w:t>ективно труден для выпускников основной школы, он требует более особой деликатности в анализе поэтического произведения, более внимательного о</w:t>
      </w:r>
      <w:r w:rsidRPr="00646370">
        <w:rPr>
          <w:rFonts w:ascii="Times New Roman" w:hAnsi="Times New Roman" w:cs="Times New Roman"/>
          <w:sz w:val="28"/>
          <w:szCs w:val="28"/>
        </w:rPr>
        <w:t>т</w:t>
      </w:r>
      <w:r w:rsidRPr="00646370">
        <w:rPr>
          <w:rFonts w:ascii="Times New Roman" w:hAnsi="Times New Roman" w:cs="Times New Roman"/>
          <w:sz w:val="28"/>
          <w:szCs w:val="28"/>
        </w:rPr>
        <w:t xml:space="preserve">ношения к выбору комментирующего слова. </w:t>
      </w:r>
    </w:p>
    <w:p w:rsidR="00B928AA" w:rsidRDefault="00B928AA" w:rsidP="00B928AA">
      <w:pPr>
        <w:widowControl/>
        <w:autoSpaceDE/>
        <w:autoSpaceDN/>
        <w:adjustRightInd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928AA" w:rsidRPr="003D3B64" w:rsidRDefault="00B928AA" w:rsidP="00B928A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3B64">
        <w:rPr>
          <w:rFonts w:ascii="Times New Roman" w:hAnsi="Times New Roman" w:cs="Times New Roman"/>
          <w:sz w:val="28"/>
          <w:szCs w:val="28"/>
          <w:u w:val="single"/>
        </w:rPr>
        <w:t xml:space="preserve">Вывод: </w:t>
      </w:r>
    </w:p>
    <w:p w:rsidR="00B928AA" w:rsidRPr="00646370" w:rsidRDefault="00B928AA" w:rsidP="00B928AA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основного государственного экзамена по литературе пок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зал высокий уровень подготовки обучающихся, системную работу учителей литературы. Вместе с тем выявлены проблемы, над которыми необходимо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ботать учителям в 2016-2017 учебном году.</w:t>
      </w:r>
    </w:p>
    <w:p w:rsidR="00B928AA" w:rsidRPr="00646370" w:rsidRDefault="00B928AA" w:rsidP="00B928A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GoBack"/>
      <w:bookmarkEnd w:id="19"/>
      <w:r>
        <w:rPr>
          <w:rFonts w:ascii="Times New Roman" w:hAnsi="Times New Roman" w:cs="Times New Roman"/>
          <w:sz w:val="28"/>
          <w:szCs w:val="28"/>
        </w:rPr>
        <w:t xml:space="preserve">Учителям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литературы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н</w:t>
      </w:r>
      <w:r w:rsidRPr="00646370">
        <w:rPr>
          <w:rFonts w:ascii="Times New Roman" w:hAnsi="Times New Roman" w:cs="Times New Roman"/>
          <w:sz w:val="28"/>
          <w:szCs w:val="28"/>
        </w:rPr>
        <w:t>ачиная с V класса вести последов</w:t>
      </w:r>
      <w:r w:rsidRPr="00646370">
        <w:rPr>
          <w:rFonts w:ascii="Times New Roman" w:hAnsi="Times New Roman" w:cs="Times New Roman"/>
          <w:sz w:val="28"/>
          <w:szCs w:val="28"/>
        </w:rPr>
        <w:t>а</w:t>
      </w:r>
      <w:r w:rsidRPr="00646370">
        <w:rPr>
          <w:rFonts w:ascii="Times New Roman" w:hAnsi="Times New Roman" w:cs="Times New Roman"/>
          <w:sz w:val="28"/>
          <w:szCs w:val="28"/>
        </w:rPr>
        <w:t>тельную систематическую работу по обучению школьников созданию связн</w:t>
      </w:r>
      <w:r w:rsidRPr="00646370">
        <w:rPr>
          <w:rFonts w:ascii="Times New Roman" w:hAnsi="Times New Roman" w:cs="Times New Roman"/>
          <w:sz w:val="28"/>
          <w:szCs w:val="28"/>
        </w:rPr>
        <w:t>о</w:t>
      </w:r>
      <w:r w:rsidRPr="00646370">
        <w:rPr>
          <w:rFonts w:ascii="Times New Roman" w:hAnsi="Times New Roman" w:cs="Times New Roman"/>
          <w:sz w:val="28"/>
          <w:szCs w:val="28"/>
        </w:rPr>
        <w:t xml:space="preserve">го текста на основе литературного материала, проводить специальные уроки обучения сочинению, широко включать в практику изучения художественного произведения небольшие письменные работы разных видов, рассчитанные на 10–15 минут. При анализе качества сочинений и других письменных работ в первую очередь следует оценивать точность ответа на поставленный вопрос, глубину понимания школьником авторской идеи и умение ее истолковать, </w:t>
      </w:r>
      <w:proofErr w:type="spellStart"/>
      <w:r w:rsidRPr="0064637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46370">
        <w:rPr>
          <w:rFonts w:ascii="Times New Roman" w:hAnsi="Times New Roman" w:cs="Times New Roman"/>
          <w:sz w:val="28"/>
          <w:szCs w:val="28"/>
        </w:rPr>
        <w:t xml:space="preserve"> умения логически мыслить. Необходимо обращать вним</w:t>
      </w:r>
      <w:r w:rsidRPr="00646370">
        <w:rPr>
          <w:rFonts w:ascii="Times New Roman" w:hAnsi="Times New Roman" w:cs="Times New Roman"/>
          <w:sz w:val="28"/>
          <w:szCs w:val="28"/>
        </w:rPr>
        <w:t>а</w:t>
      </w:r>
      <w:r w:rsidRPr="00646370">
        <w:rPr>
          <w:rFonts w:ascii="Times New Roman" w:hAnsi="Times New Roman" w:cs="Times New Roman"/>
          <w:sz w:val="28"/>
          <w:szCs w:val="28"/>
        </w:rPr>
        <w:t xml:space="preserve">ние на формирование умений </w:t>
      </w:r>
      <w:proofErr w:type="gramStart"/>
      <w:r w:rsidRPr="00646370">
        <w:rPr>
          <w:rFonts w:ascii="Times New Roman" w:hAnsi="Times New Roman" w:cs="Times New Roman"/>
          <w:sz w:val="28"/>
          <w:szCs w:val="28"/>
        </w:rPr>
        <w:t>высказывать и аргументировать</w:t>
      </w:r>
      <w:proofErr w:type="gramEnd"/>
      <w:r w:rsidRPr="00646370">
        <w:rPr>
          <w:rFonts w:ascii="Times New Roman" w:hAnsi="Times New Roman" w:cs="Times New Roman"/>
          <w:sz w:val="28"/>
          <w:szCs w:val="28"/>
        </w:rPr>
        <w:t xml:space="preserve"> свою позицию по проблемам, поднятым в произведении, формулировать собственное отн</w:t>
      </w:r>
      <w:r w:rsidRPr="00646370">
        <w:rPr>
          <w:rFonts w:ascii="Times New Roman" w:hAnsi="Times New Roman" w:cs="Times New Roman"/>
          <w:sz w:val="28"/>
          <w:szCs w:val="28"/>
        </w:rPr>
        <w:t>о</w:t>
      </w:r>
      <w:r w:rsidRPr="00646370">
        <w:rPr>
          <w:rFonts w:ascii="Times New Roman" w:hAnsi="Times New Roman" w:cs="Times New Roman"/>
          <w:sz w:val="28"/>
          <w:szCs w:val="28"/>
        </w:rPr>
        <w:t xml:space="preserve">шение к героям и т.п. При оценке письменных работ нужно также учитывать уровень общего и речевого развития школьника. </w:t>
      </w:r>
      <w:proofErr w:type="gramStart"/>
      <w:r w:rsidRPr="00646370">
        <w:rPr>
          <w:rFonts w:ascii="Times New Roman" w:hAnsi="Times New Roman" w:cs="Times New Roman"/>
          <w:sz w:val="28"/>
          <w:szCs w:val="28"/>
        </w:rPr>
        <w:t>Особого внимания заслуж</w:t>
      </w:r>
      <w:r w:rsidRPr="00646370">
        <w:rPr>
          <w:rFonts w:ascii="Times New Roman" w:hAnsi="Times New Roman" w:cs="Times New Roman"/>
          <w:sz w:val="28"/>
          <w:szCs w:val="28"/>
        </w:rPr>
        <w:t>и</w:t>
      </w:r>
      <w:r w:rsidRPr="00646370">
        <w:rPr>
          <w:rFonts w:ascii="Times New Roman" w:hAnsi="Times New Roman" w:cs="Times New Roman"/>
          <w:sz w:val="28"/>
          <w:szCs w:val="28"/>
        </w:rPr>
        <w:t>вает задача формирования у школьников умения анализировать лирическое произведение в единстве формы и содержания, что имеет большое значение для дальнейшего изучения литературы на базовом и профильном уровнях.</w:t>
      </w:r>
      <w:proofErr w:type="gramEnd"/>
      <w:r w:rsidRPr="00646370">
        <w:rPr>
          <w:rFonts w:ascii="Times New Roman" w:hAnsi="Times New Roman" w:cs="Times New Roman"/>
          <w:sz w:val="28"/>
          <w:szCs w:val="28"/>
        </w:rPr>
        <w:t xml:space="preserve"> В практике школьного анализа художественного произведения нужно добиват</w:t>
      </w:r>
      <w:r w:rsidRPr="00646370">
        <w:rPr>
          <w:rFonts w:ascii="Times New Roman" w:hAnsi="Times New Roman" w:cs="Times New Roman"/>
          <w:sz w:val="28"/>
          <w:szCs w:val="28"/>
        </w:rPr>
        <w:t>ь</w:t>
      </w:r>
      <w:r w:rsidRPr="00646370">
        <w:rPr>
          <w:rFonts w:ascii="Times New Roman" w:hAnsi="Times New Roman" w:cs="Times New Roman"/>
          <w:sz w:val="28"/>
          <w:szCs w:val="28"/>
        </w:rPr>
        <w:t>ся более широкого и мотивированного использования литературоведческих терминов. На уроках литературы необходимо делать акцент на умение нах</w:t>
      </w:r>
      <w:r w:rsidRPr="00646370">
        <w:rPr>
          <w:rFonts w:ascii="Times New Roman" w:hAnsi="Times New Roman" w:cs="Times New Roman"/>
          <w:sz w:val="28"/>
          <w:szCs w:val="28"/>
        </w:rPr>
        <w:t>о</w:t>
      </w:r>
      <w:r w:rsidRPr="00646370">
        <w:rPr>
          <w:rFonts w:ascii="Times New Roman" w:hAnsi="Times New Roman" w:cs="Times New Roman"/>
          <w:sz w:val="28"/>
          <w:szCs w:val="28"/>
        </w:rPr>
        <w:t>дить основания для сопоставления и элементы сходства и различия в сопо</w:t>
      </w:r>
      <w:r w:rsidRPr="00646370">
        <w:rPr>
          <w:rFonts w:ascii="Times New Roman" w:hAnsi="Times New Roman" w:cs="Times New Roman"/>
          <w:sz w:val="28"/>
          <w:szCs w:val="28"/>
        </w:rPr>
        <w:t>с</w:t>
      </w:r>
      <w:r w:rsidRPr="00646370">
        <w:rPr>
          <w:rFonts w:ascii="Times New Roman" w:hAnsi="Times New Roman" w:cs="Times New Roman"/>
          <w:sz w:val="28"/>
          <w:szCs w:val="28"/>
        </w:rPr>
        <w:t xml:space="preserve">тавляемом материале. Следует обратить внимание на организацию повторения изученных произведений русской литературы, входящих </w:t>
      </w:r>
      <w:proofErr w:type="gramStart"/>
      <w:r w:rsidRPr="006463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6370">
        <w:rPr>
          <w:rFonts w:ascii="Times New Roman" w:hAnsi="Times New Roman" w:cs="Times New Roman"/>
          <w:sz w:val="28"/>
          <w:szCs w:val="28"/>
        </w:rPr>
        <w:t xml:space="preserve"> кодификатор.</w:t>
      </w:r>
    </w:p>
    <w:p w:rsidR="006E0E2A" w:rsidRPr="003D3B64" w:rsidRDefault="006E0E2A" w:rsidP="006E0E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3B64">
        <w:rPr>
          <w:rFonts w:ascii="Times New Roman" w:hAnsi="Times New Roman" w:cs="Times New Roman"/>
          <w:b/>
          <w:sz w:val="28"/>
          <w:szCs w:val="28"/>
          <w:u w:val="single"/>
        </w:rPr>
        <w:t>Биология.</w:t>
      </w:r>
    </w:p>
    <w:p w:rsidR="006E0E2A" w:rsidRDefault="006E0E2A" w:rsidP="006E0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0E2A" w:rsidRPr="006E0E2A" w:rsidRDefault="006E0E2A" w:rsidP="006E0E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Биологию для сдачи основного государственного экзамена выбрали 265 обучающихся (35,48% от общего количества обучающихся 9-х классов города) из всех школ города кроме ООШ №9. Это на 250 человек больше, чем в 2015 году.</w:t>
      </w:r>
    </w:p>
    <w:p w:rsidR="006E0E2A" w:rsidRPr="00FE23AE" w:rsidRDefault="006E0E2A" w:rsidP="006E0E2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23AE">
        <w:rPr>
          <w:rFonts w:ascii="Times New Roman" w:hAnsi="Times New Roman" w:cs="Times New Roman"/>
          <w:i/>
          <w:sz w:val="28"/>
          <w:szCs w:val="28"/>
        </w:rPr>
        <w:t xml:space="preserve">Общие результаты государственной итоговой аттестации </w:t>
      </w:r>
      <w:proofErr w:type="gramStart"/>
      <w:r w:rsidRPr="00FE23AE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FE23A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E0E2A" w:rsidRPr="003D3B64" w:rsidRDefault="006E0E2A" w:rsidP="006E0E2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23A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9-х классов по </w:t>
      </w:r>
      <w:r w:rsidRPr="003D3B64">
        <w:rPr>
          <w:rFonts w:ascii="Times New Roman" w:hAnsi="Times New Roman" w:cs="Times New Roman"/>
          <w:i/>
          <w:sz w:val="28"/>
          <w:szCs w:val="28"/>
        </w:rPr>
        <w:t>биологии</w:t>
      </w:r>
      <w:r w:rsidRPr="00FE23AE">
        <w:rPr>
          <w:rFonts w:ascii="Times New Roman" w:hAnsi="Times New Roman" w:cs="Times New Roman"/>
          <w:i/>
          <w:sz w:val="28"/>
          <w:szCs w:val="28"/>
        </w:rPr>
        <w:t xml:space="preserve"> (форма ОГЭ)</w:t>
      </w:r>
    </w:p>
    <w:tbl>
      <w:tblPr>
        <w:tblpPr w:leftFromText="180" w:rightFromText="180" w:vertAnchor="text" w:tblpY="15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835"/>
        <w:gridCol w:w="732"/>
        <w:gridCol w:w="763"/>
        <w:gridCol w:w="609"/>
        <w:gridCol w:w="1298"/>
        <w:gridCol w:w="1210"/>
        <w:gridCol w:w="916"/>
      </w:tblGrid>
      <w:tr w:rsidR="006E0E2A" w:rsidRPr="00F117F4" w:rsidTr="00DC17B2">
        <w:tc>
          <w:tcPr>
            <w:tcW w:w="1526" w:type="dxa"/>
            <w:vMerge w:val="restart"/>
          </w:tcPr>
          <w:p w:rsidR="006E0E2A" w:rsidRPr="00F117F4" w:rsidRDefault="006E0E2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2835" w:type="dxa"/>
            <w:vMerge w:val="restart"/>
          </w:tcPr>
          <w:p w:rsidR="006E0E2A" w:rsidRPr="00F117F4" w:rsidRDefault="006E0E2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</w:t>
            </w:r>
            <w:proofErr w:type="spellStart"/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обуч-ся</w:t>
            </w:r>
            <w:proofErr w:type="spellEnd"/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сдава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</w:t>
            </w:r>
            <w:proofErr w:type="gramEnd"/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экзамен в форме ОГЭ по биологии</w:t>
            </w:r>
          </w:p>
        </w:tc>
        <w:tc>
          <w:tcPr>
            <w:tcW w:w="3402" w:type="dxa"/>
            <w:gridSpan w:val="4"/>
          </w:tcPr>
          <w:p w:rsidR="006E0E2A" w:rsidRPr="00F117F4" w:rsidRDefault="006E0E2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уч-ся, получи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 оценку:</w:t>
            </w:r>
          </w:p>
        </w:tc>
        <w:tc>
          <w:tcPr>
            <w:tcW w:w="1210" w:type="dxa"/>
            <w:vMerge w:val="restart"/>
          </w:tcPr>
          <w:p w:rsidR="006E0E2A" w:rsidRPr="00F117F4" w:rsidRDefault="006E0E2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Качество знаний </w:t>
            </w:r>
          </w:p>
          <w:p w:rsidR="006E0E2A" w:rsidRPr="00F117F4" w:rsidRDefault="006E0E2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%)</w:t>
            </w:r>
          </w:p>
        </w:tc>
        <w:tc>
          <w:tcPr>
            <w:tcW w:w="916" w:type="dxa"/>
            <w:vMerge w:val="restart"/>
          </w:tcPr>
          <w:p w:rsidR="006E0E2A" w:rsidRPr="00F117F4" w:rsidRDefault="006E0E2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мость</w:t>
            </w:r>
          </w:p>
        </w:tc>
      </w:tr>
      <w:tr w:rsidR="006E0E2A" w:rsidRPr="00F117F4" w:rsidTr="00DC17B2">
        <w:tc>
          <w:tcPr>
            <w:tcW w:w="1526" w:type="dxa"/>
            <w:vMerge/>
          </w:tcPr>
          <w:p w:rsidR="006E0E2A" w:rsidRPr="00F117F4" w:rsidRDefault="006E0E2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E0E2A" w:rsidRPr="00F117F4" w:rsidRDefault="006E0E2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:rsidR="006E0E2A" w:rsidRPr="00F117F4" w:rsidRDefault="006E0E2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763" w:type="dxa"/>
          </w:tcPr>
          <w:p w:rsidR="006E0E2A" w:rsidRPr="00F117F4" w:rsidRDefault="006E0E2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609" w:type="dxa"/>
          </w:tcPr>
          <w:p w:rsidR="006E0E2A" w:rsidRPr="00F117F4" w:rsidRDefault="006E0E2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298" w:type="dxa"/>
          </w:tcPr>
          <w:p w:rsidR="006E0E2A" w:rsidRPr="00F117F4" w:rsidRDefault="006E0E2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«2» </w:t>
            </w:r>
          </w:p>
        </w:tc>
        <w:tc>
          <w:tcPr>
            <w:tcW w:w="1210" w:type="dxa"/>
            <w:vMerge/>
          </w:tcPr>
          <w:p w:rsidR="006E0E2A" w:rsidRPr="00F117F4" w:rsidRDefault="006E0E2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6E0E2A" w:rsidRPr="00F117F4" w:rsidRDefault="006E0E2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E2A" w:rsidRPr="00F117F4" w:rsidTr="00DC17B2">
        <w:tc>
          <w:tcPr>
            <w:tcW w:w="1526" w:type="dxa"/>
          </w:tcPr>
          <w:p w:rsidR="006E0E2A" w:rsidRPr="00F117F4" w:rsidRDefault="006E0E2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гимназия </w:t>
            </w:r>
          </w:p>
        </w:tc>
        <w:tc>
          <w:tcPr>
            <w:tcW w:w="2835" w:type="dxa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32" w:type="dxa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09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8" w:type="dxa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72,73</w:t>
            </w:r>
          </w:p>
        </w:tc>
        <w:tc>
          <w:tcPr>
            <w:tcW w:w="916" w:type="dxa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6E0E2A" w:rsidRPr="00F117F4" w:rsidTr="00DC17B2">
        <w:tc>
          <w:tcPr>
            <w:tcW w:w="1526" w:type="dxa"/>
          </w:tcPr>
          <w:p w:rsidR="006E0E2A" w:rsidRPr="00F117F4" w:rsidRDefault="006E0E2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1</w:t>
            </w:r>
          </w:p>
        </w:tc>
        <w:tc>
          <w:tcPr>
            <w:tcW w:w="2835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32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63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09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98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41,6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16" w:type="dxa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6E0E2A" w:rsidRPr="00F117F4" w:rsidTr="00DC17B2">
        <w:trPr>
          <w:trHeight w:val="50"/>
        </w:trPr>
        <w:tc>
          <w:tcPr>
            <w:tcW w:w="1526" w:type="dxa"/>
          </w:tcPr>
          <w:p w:rsidR="006E0E2A" w:rsidRPr="00F117F4" w:rsidRDefault="006E0E2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3</w:t>
            </w:r>
          </w:p>
        </w:tc>
        <w:tc>
          <w:tcPr>
            <w:tcW w:w="2835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32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3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09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98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37,93</w:t>
            </w:r>
          </w:p>
        </w:tc>
        <w:tc>
          <w:tcPr>
            <w:tcW w:w="916" w:type="dxa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6E0E2A" w:rsidRPr="00F117F4" w:rsidTr="00DC17B2">
        <w:trPr>
          <w:trHeight w:val="50"/>
        </w:trPr>
        <w:tc>
          <w:tcPr>
            <w:tcW w:w="1526" w:type="dxa"/>
          </w:tcPr>
          <w:p w:rsidR="006E0E2A" w:rsidRPr="00F117F4" w:rsidRDefault="006E0E2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№4</w:t>
            </w:r>
          </w:p>
        </w:tc>
        <w:tc>
          <w:tcPr>
            <w:tcW w:w="2835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32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9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98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21,05</w:t>
            </w:r>
          </w:p>
        </w:tc>
        <w:tc>
          <w:tcPr>
            <w:tcW w:w="916" w:type="dxa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6E0E2A" w:rsidRPr="00F117F4" w:rsidTr="00DC17B2">
        <w:trPr>
          <w:trHeight w:val="50"/>
        </w:trPr>
        <w:tc>
          <w:tcPr>
            <w:tcW w:w="1526" w:type="dxa"/>
          </w:tcPr>
          <w:p w:rsidR="006E0E2A" w:rsidRPr="00F117F4" w:rsidRDefault="006E0E2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№5</w:t>
            </w:r>
          </w:p>
        </w:tc>
        <w:tc>
          <w:tcPr>
            <w:tcW w:w="2835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32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9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98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0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18,75</w:t>
            </w:r>
          </w:p>
        </w:tc>
        <w:tc>
          <w:tcPr>
            <w:tcW w:w="916" w:type="dxa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93,75</w:t>
            </w:r>
          </w:p>
        </w:tc>
      </w:tr>
      <w:tr w:rsidR="006E0E2A" w:rsidRPr="00F117F4" w:rsidTr="00DC17B2">
        <w:trPr>
          <w:trHeight w:val="50"/>
        </w:trPr>
        <w:tc>
          <w:tcPr>
            <w:tcW w:w="1526" w:type="dxa"/>
          </w:tcPr>
          <w:p w:rsidR="006E0E2A" w:rsidRPr="00F117F4" w:rsidRDefault="006E0E2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№6</w:t>
            </w:r>
          </w:p>
        </w:tc>
        <w:tc>
          <w:tcPr>
            <w:tcW w:w="2835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32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9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98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  <w:tc>
          <w:tcPr>
            <w:tcW w:w="916" w:type="dxa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6E0E2A" w:rsidRPr="00F117F4" w:rsidTr="00DC17B2">
        <w:tc>
          <w:tcPr>
            <w:tcW w:w="1526" w:type="dxa"/>
          </w:tcPr>
          <w:p w:rsidR="006E0E2A" w:rsidRPr="00F117F4" w:rsidRDefault="006E0E2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8</w:t>
            </w:r>
          </w:p>
        </w:tc>
        <w:tc>
          <w:tcPr>
            <w:tcW w:w="2835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32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09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298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39,53</w:t>
            </w:r>
          </w:p>
        </w:tc>
        <w:tc>
          <w:tcPr>
            <w:tcW w:w="916" w:type="dxa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6E0E2A" w:rsidRPr="00F117F4" w:rsidTr="00DC17B2">
        <w:tc>
          <w:tcPr>
            <w:tcW w:w="1526" w:type="dxa"/>
          </w:tcPr>
          <w:p w:rsidR="006E0E2A" w:rsidRPr="00F117F4" w:rsidRDefault="006E0E2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№10</w:t>
            </w:r>
          </w:p>
        </w:tc>
        <w:tc>
          <w:tcPr>
            <w:tcW w:w="2835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32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09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98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33,33</w:t>
            </w:r>
          </w:p>
        </w:tc>
        <w:tc>
          <w:tcPr>
            <w:tcW w:w="916" w:type="dxa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6E0E2A" w:rsidRPr="00F117F4" w:rsidTr="00DC17B2">
        <w:tc>
          <w:tcPr>
            <w:tcW w:w="1526" w:type="dxa"/>
          </w:tcPr>
          <w:p w:rsidR="006E0E2A" w:rsidRPr="00F117F4" w:rsidRDefault="006E0E2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№12</w:t>
            </w:r>
          </w:p>
        </w:tc>
        <w:tc>
          <w:tcPr>
            <w:tcW w:w="2835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732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3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09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298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19,05</w:t>
            </w:r>
          </w:p>
        </w:tc>
        <w:tc>
          <w:tcPr>
            <w:tcW w:w="916" w:type="dxa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6E0E2A" w:rsidRPr="00F117F4" w:rsidTr="00DC17B2">
        <w:tc>
          <w:tcPr>
            <w:tcW w:w="1526" w:type="dxa"/>
          </w:tcPr>
          <w:p w:rsidR="006E0E2A" w:rsidRPr="00D807A5" w:rsidRDefault="006E0E2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№13</w:t>
            </w:r>
          </w:p>
        </w:tc>
        <w:tc>
          <w:tcPr>
            <w:tcW w:w="2835" w:type="dxa"/>
            <w:vAlign w:val="bottom"/>
          </w:tcPr>
          <w:p w:rsidR="006E0E2A" w:rsidRPr="00D807A5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32" w:type="dxa"/>
            <w:vAlign w:val="bottom"/>
          </w:tcPr>
          <w:p w:rsidR="006E0E2A" w:rsidRPr="00D807A5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3" w:type="dxa"/>
            <w:vAlign w:val="bottom"/>
          </w:tcPr>
          <w:p w:rsidR="006E0E2A" w:rsidRPr="00D807A5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09" w:type="dxa"/>
            <w:vAlign w:val="bottom"/>
          </w:tcPr>
          <w:p w:rsidR="006E0E2A" w:rsidRPr="00D807A5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98" w:type="dxa"/>
            <w:vAlign w:val="bottom"/>
          </w:tcPr>
          <w:p w:rsidR="006E0E2A" w:rsidRPr="00D807A5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6E0E2A" w:rsidRPr="00D807A5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916" w:type="dxa"/>
          </w:tcPr>
          <w:p w:rsidR="006E0E2A" w:rsidRPr="00D807A5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6E0E2A" w:rsidRPr="00F117F4" w:rsidTr="00DC17B2">
        <w:tc>
          <w:tcPr>
            <w:tcW w:w="1526" w:type="dxa"/>
          </w:tcPr>
          <w:p w:rsidR="006E0E2A" w:rsidRPr="00F117F4" w:rsidRDefault="006E0E2A" w:rsidP="00DC17B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vAlign w:val="bottom"/>
          </w:tcPr>
          <w:p w:rsidR="006E0E2A" w:rsidRPr="00D807A5" w:rsidRDefault="006E0E2A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07A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265</w:t>
            </w:r>
          </w:p>
        </w:tc>
        <w:tc>
          <w:tcPr>
            <w:tcW w:w="732" w:type="dxa"/>
            <w:vAlign w:val="bottom"/>
          </w:tcPr>
          <w:p w:rsidR="006E0E2A" w:rsidRPr="00D807A5" w:rsidRDefault="006E0E2A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07A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63" w:type="dxa"/>
            <w:vAlign w:val="bottom"/>
          </w:tcPr>
          <w:p w:rsidR="006E0E2A" w:rsidRPr="00D807A5" w:rsidRDefault="006E0E2A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07A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609" w:type="dxa"/>
            <w:vAlign w:val="bottom"/>
          </w:tcPr>
          <w:p w:rsidR="006E0E2A" w:rsidRPr="00D807A5" w:rsidRDefault="006E0E2A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07A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177</w:t>
            </w:r>
          </w:p>
        </w:tc>
        <w:tc>
          <w:tcPr>
            <w:tcW w:w="1298" w:type="dxa"/>
            <w:vAlign w:val="bottom"/>
          </w:tcPr>
          <w:p w:rsidR="006E0E2A" w:rsidRPr="00D86950" w:rsidRDefault="006E0E2A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210" w:type="dxa"/>
            <w:vAlign w:val="bottom"/>
          </w:tcPr>
          <w:p w:rsidR="006E0E2A" w:rsidRPr="00D807A5" w:rsidRDefault="006E0E2A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07A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32,83</w:t>
            </w:r>
          </w:p>
        </w:tc>
        <w:tc>
          <w:tcPr>
            <w:tcW w:w="916" w:type="dxa"/>
          </w:tcPr>
          <w:p w:rsidR="006E0E2A" w:rsidRPr="00D807A5" w:rsidRDefault="006E0E2A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07A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99,62</w:t>
            </w:r>
          </w:p>
        </w:tc>
      </w:tr>
    </w:tbl>
    <w:p w:rsidR="006E0E2A" w:rsidRDefault="006E0E2A" w:rsidP="006E0E2A">
      <w:pPr>
        <w:tabs>
          <w:tab w:val="left" w:pos="40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0E2A" w:rsidRDefault="006E0E2A" w:rsidP="006E0E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экзамена успеваемость по городу составила 99,62%, что выше, чем в 2015 году на 0,38%. 1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ООШ №5 с работой не спр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вился.</w:t>
      </w:r>
    </w:p>
    <w:p w:rsidR="006E0E2A" w:rsidRDefault="006E0E2A" w:rsidP="006E0E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 по городу составило 32,83%, что на 53,84% ниже, чем в 2015 году, что выявляет проблему некачественной подготовки обучающихся к сдаче итоговой аттестации по биологии.</w:t>
      </w:r>
    </w:p>
    <w:p w:rsidR="006E0E2A" w:rsidRDefault="006E0E2A" w:rsidP="006E0E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показатель качества знаний в гимназии (72,73%). Самый низкий показатель качества знаний по биологии в СОШ №12 (19,05%), СОШ №4 (21,05%), СОШ №13 (25,0%).</w:t>
      </w:r>
    </w:p>
    <w:p w:rsidR="006E0E2A" w:rsidRDefault="006E0E2A" w:rsidP="006E0E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E2A" w:rsidRPr="003D3B64" w:rsidRDefault="006E0E2A" w:rsidP="006E0E2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3B64">
        <w:rPr>
          <w:rFonts w:ascii="Times New Roman" w:hAnsi="Times New Roman" w:cs="Times New Roman"/>
          <w:i/>
          <w:sz w:val="28"/>
          <w:szCs w:val="28"/>
        </w:rPr>
        <w:t>Сопоставление результатов экзамена и школьной итоговой оценки: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1620"/>
        <w:gridCol w:w="2340"/>
        <w:gridCol w:w="2340"/>
        <w:gridCol w:w="2340"/>
      </w:tblGrid>
      <w:tr w:rsidR="006E0E2A" w:rsidRPr="0087748E" w:rsidTr="00DC17B2">
        <w:trPr>
          <w:trHeight w:val="823"/>
        </w:trPr>
        <w:tc>
          <w:tcPr>
            <w:tcW w:w="1620" w:type="dxa"/>
            <w:shd w:val="clear" w:color="auto" w:fill="auto"/>
          </w:tcPr>
          <w:p w:rsidR="006E0E2A" w:rsidRPr="0087748E" w:rsidRDefault="006E0E2A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20" w:type="dxa"/>
            <w:shd w:val="clear" w:color="auto" w:fill="auto"/>
          </w:tcPr>
          <w:p w:rsidR="006E0E2A" w:rsidRPr="0087748E" w:rsidRDefault="006E0E2A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340" w:type="dxa"/>
            <w:shd w:val="clear" w:color="auto" w:fill="auto"/>
          </w:tcPr>
          <w:p w:rsidR="006E0E2A" w:rsidRPr="0087748E" w:rsidRDefault="006E0E2A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понизивших</w:t>
            </w:r>
            <w:proofErr w:type="gramEnd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ные оценки</w:t>
            </w:r>
          </w:p>
        </w:tc>
        <w:tc>
          <w:tcPr>
            <w:tcW w:w="2340" w:type="dxa"/>
            <w:shd w:val="clear" w:color="auto" w:fill="auto"/>
          </w:tcPr>
          <w:p w:rsidR="006E0E2A" w:rsidRPr="0087748E" w:rsidRDefault="006E0E2A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повысивших</w:t>
            </w:r>
            <w:proofErr w:type="gramEnd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оценки</w:t>
            </w:r>
          </w:p>
        </w:tc>
        <w:tc>
          <w:tcPr>
            <w:tcW w:w="2340" w:type="dxa"/>
            <w:shd w:val="clear" w:color="auto" w:fill="auto"/>
          </w:tcPr>
          <w:p w:rsidR="006E0E2A" w:rsidRPr="0087748E" w:rsidRDefault="006E0E2A" w:rsidP="00DC17B2">
            <w:pPr>
              <w:ind w:left="72"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подтвердивших</w:t>
            </w:r>
            <w:proofErr w:type="gramEnd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оценки</w:t>
            </w:r>
          </w:p>
        </w:tc>
      </w:tr>
      <w:tr w:rsidR="006E0E2A" w:rsidRPr="0087748E" w:rsidTr="00DC17B2">
        <w:tc>
          <w:tcPr>
            <w:tcW w:w="1620" w:type="dxa"/>
            <w:shd w:val="clear" w:color="auto" w:fill="auto"/>
          </w:tcPr>
          <w:p w:rsidR="006E0E2A" w:rsidRPr="0087748E" w:rsidRDefault="006E0E2A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20" w:type="dxa"/>
            <w:shd w:val="clear" w:color="auto" w:fill="auto"/>
          </w:tcPr>
          <w:p w:rsidR="006E0E2A" w:rsidRPr="0087748E" w:rsidRDefault="006E0E2A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340" w:type="dxa"/>
            <w:shd w:val="clear" w:color="auto" w:fill="auto"/>
          </w:tcPr>
          <w:p w:rsidR="006E0E2A" w:rsidRPr="0087748E" w:rsidRDefault="006E0E2A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340" w:type="dxa"/>
            <w:shd w:val="clear" w:color="auto" w:fill="auto"/>
          </w:tcPr>
          <w:p w:rsidR="006E0E2A" w:rsidRPr="0087748E" w:rsidRDefault="006E0E2A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0" w:type="dxa"/>
            <w:shd w:val="clear" w:color="auto" w:fill="auto"/>
          </w:tcPr>
          <w:p w:rsidR="006E0E2A" w:rsidRPr="0087748E" w:rsidRDefault="006E0E2A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</w:tbl>
    <w:p w:rsidR="006E0E2A" w:rsidRDefault="006E0E2A" w:rsidP="006E0E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E2A" w:rsidRDefault="006E0E2A" w:rsidP="006E0E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экзамена 143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(53,96%) подтвердили школ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ную оценку. Однако 46,04% понизили или повысили результат, что говорит о необъективном оценивании знаний обучающихся учителями биологии.</w:t>
      </w:r>
    </w:p>
    <w:p w:rsidR="006E0E2A" w:rsidRDefault="006E0E2A" w:rsidP="006E0E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балл по биологии составил 13 баллов. </w:t>
      </w:r>
    </w:p>
    <w:p w:rsidR="006E0E2A" w:rsidRDefault="006E0E2A" w:rsidP="006E0E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балл составил 46 баллов. </w:t>
      </w:r>
    </w:p>
    <w:p w:rsidR="006E0E2A" w:rsidRPr="00661553" w:rsidRDefault="006E0E2A" w:rsidP="006E0E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по городу составил 23,49 балла</w:t>
      </w:r>
      <w:r w:rsidRPr="003D3B64">
        <w:rPr>
          <w:rFonts w:ascii="Times New Roman" w:hAnsi="Times New Roman" w:cs="Times New Roman"/>
          <w:sz w:val="28"/>
          <w:szCs w:val="28"/>
        </w:rPr>
        <w:t xml:space="preserve"> из 46 </w:t>
      </w:r>
      <w:proofErr w:type="gramStart"/>
      <w:r w:rsidRPr="003D3B64">
        <w:rPr>
          <w:rFonts w:ascii="Times New Roman" w:hAnsi="Times New Roman" w:cs="Times New Roman"/>
          <w:sz w:val="28"/>
          <w:szCs w:val="28"/>
        </w:rPr>
        <w:t>возможных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выше областного показателя на 4,09</w:t>
      </w:r>
      <w:r w:rsidRPr="003D3B64">
        <w:rPr>
          <w:rFonts w:ascii="Times New Roman" w:hAnsi="Times New Roman" w:cs="Times New Roman"/>
          <w:sz w:val="28"/>
          <w:szCs w:val="28"/>
        </w:rPr>
        <w:t xml:space="preserve"> (областной показатель среднего балла 19,4)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3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E2A" w:rsidRPr="00661553" w:rsidRDefault="006E0E2A" w:rsidP="006E0E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городу максимальный балл не набрал никто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3D3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E2A" w:rsidRDefault="006E0E2A" w:rsidP="006E0E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Пограничные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13-14 баллов набрали 12 обучающихся (4,53%) из СОШ №1 (2 чел.), СОШ №3 (1 чел.), ООШ №5 (2 чел.), СОШ №10 (3 чел.), СОШ №12 (2 чел.), СОШ №13 (2 чел).</w:t>
      </w:r>
    </w:p>
    <w:p w:rsidR="006E0E2A" w:rsidRPr="003D3B64" w:rsidRDefault="006E0E2A" w:rsidP="006E0E2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3B64">
        <w:rPr>
          <w:rFonts w:ascii="Times New Roman" w:hAnsi="Times New Roman" w:cs="Times New Roman"/>
          <w:i/>
          <w:sz w:val="28"/>
          <w:szCs w:val="28"/>
        </w:rPr>
        <w:t>Показатель среднего балла и средней оценки по биологии в разрезе школ</w:t>
      </w:r>
    </w:p>
    <w:tbl>
      <w:tblPr>
        <w:tblpPr w:leftFromText="180" w:rightFromText="180" w:vertAnchor="text" w:horzAnchor="margin" w:tblpXSpec="center" w:tblpY="64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402"/>
        <w:gridCol w:w="1559"/>
        <w:gridCol w:w="1843"/>
      </w:tblGrid>
      <w:tr w:rsidR="006E0E2A" w:rsidRPr="00B50F0F" w:rsidTr="00DC17B2">
        <w:trPr>
          <w:trHeight w:val="556"/>
        </w:trPr>
        <w:tc>
          <w:tcPr>
            <w:tcW w:w="1526" w:type="dxa"/>
          </w:tcPr>
          <w:p w:rsidR="006E0E2A" w:rsidRPr="00B50F0F" w:rsidRDefault="006E0E2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3402" w:type="dxa"/>
          </w:tcPr>
          <w:p w:rsidR="006E0E2A" w:rsidRPr="00B50F0F" w:rsidRDefault="006E0E2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уч-ся</w:t>
            </w:r>
            <w:proofErr w:type="spellEnd"/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сдававших</w:t>
            </w:r>
            <w:proofErr w:type="gramEnd"/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ОГЭ</w:t>
            </w:r>
          </w:p>
        </w:tc>
        <w:tc>
          <w:tcPr>
            <w:tcW w:w="1559" w:type="dxa"/>
          </w:tcPr>
          <w:p w:rsidR="006E0E2A" w:rsidRPr="00B50F0F" w:rsidRDefault="006E0E2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Ср. оценка</w:t>
            </w:r>
          </w:p>
        </w:tc>
        <w:tc>
          <w:tcPr>
            <w:tcW w:w="1843" w:type="dxa"/>
          </w:tcPr>
          <w:p w:rsidR="006E0E2A" w:rsidRPr="00B50F0F" w:rsidRDefault="006E0E2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Ср. Балл</w:t>
            </w:r>
          </w:p>
        </w:tc>
      </w:tr>
      <w:tr w:rsidR="006E0E2A" w:rsidRPr="00B50F0F" w:rsidTr="00DC17B2">
        <w:tc>
          <w:tcPr>
            <w:tcW w:w="1526" w:type="dxa"/>
          </w:tcPr>
          <w:p w:rsidR="006E0E2A" w:rsidRPr="00F117F4" w:rsidRDefault="006E0E2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гимназия </w:t>
            </w:r>
          </w:p>
        </w:tc>
        <w:tc>
          <w:tcPr>
            <w:tcW w:w="3402" w:type="dxa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E0E2A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3,82</w:t>
            </w:r>
          </w:p>
        </w:tc>
        <w:tc>
          <w:tcPr>
            <w:tcW w:w="1843" w:type="dxa"/>
          </w:tcPr>
          <w:p w:rsidR="006E0E2A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</w:t>
            </w:r>
          </w:p>
        </w:tc>
      </w:tr>
      <w:tr w:rsidR="006E0E2A" w:rsidRPr="00B50F0F" w:rsidTr="00DC17B2">
        <w:tc>
          <w:tcPr>
            <w:tcW w:w="1526" w:type="dxa"/>
          </w:tcPr>
          <w:p w:rsidR="006E0E2A" w:rsidRPr="00F117F4" w:rsidRDefault="006E0E2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1</w:t>
            </w:r>
          </w:p>
        </w:tc>
        <w:tc>
          <w:tcPr>
            <w:tcW w:w="3402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6E0E2A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3,53</w:t>
            </w:r>
          </w:p>
        </w:tc>
        <w:tc>
          <w:tcPr>
            <w:tcW w:w="1843" w:type="dxa"/>
          </w:tcPr>
          <w:p w:rsidR="006E0E2A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26,0</w:t>
            </w:r>
          </w:p>
        </w:tc>
      </w:tr>
      <w:tr w:rsidR="006E0E2A" w:rsidRPr="00B50F0F" w:rsidTr="00DC17B2">
        <w:trPr>
          <w:trHeight w:val="50"/>
        </w:trPr>
        <w:tc>
          <w:tcPr>
            <w:tcW w:w="1526" w:type="dxa"/>
          </w:tcPr>
          <w:p w:rsidR="006E0E2A" w:rsidRPr="00F117F4" w:rsidRDefault="006E0E2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3</w:t>
            </w:r>
          </w:p>
        </w:tc>
        <w:tc>
          <w:tcPr>
            <w:tcW w:w="3402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6E0E2A" w:rsidRPr="000C7E60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3,38</w:t>
            </w:r>
          </w:p>
        </w:tc>
        <w:tc>
          <w:tcPr>
            <w:tcW w:w="1843" w:type="dxa"/>
          </w:tcPr>
          <w:p w:rsidR="006E0E2A" w:rsidRPr="000C7E60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24,34</w:t>
            </w:r>
          </w:p>
        </w:tc>
      </w:tr>
      <w:tr w:rsidR="006E0E2A" w:rsidRPr="00B50F0F" w:rsidTr="00DC17B2">
        <w:trPr>
          <w:trHeight w:val="50"/>
        </w:trPr>
        <w:tc>
          <w:tcPr>
            <w:tcW w:w="1526" w:type="dxa"/>
          </w:tcPr>
          <w:p w:rsidR="006E0E2A" w:rsidRPr="00F117F4" w:rsidRDefault="006E0E2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№4</w:t>
            </w:r>
          </w:p>
        </w:tc>
        <w:tc>
          <w:tcPr>
            <w:tcW w:w="3402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6E0E2A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3,26</w:t>
            </w:r>
          </w:p>
        </w:tc>
        <w:tc>
          <w:tcPr>
            <w:tcW w:w="1843" w:type="dxa"/>
          </w:tcPr>
          <w:p w:rsidR="006E0E2A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22,47</w:t>
            </w:r>
          </w:p>
        </w:tc>
      </w:tr>
      <w:tr w:rsidR="006E0E2A" w:rsidRPr="00B50F0F" w:rsidTr="00DC17B2">
        <w:trPr>
          <w:trHeight w:val="50"/>
        </w:trPr>
        <w:tc>
          <w:tcPr>
            <w:tcW w:w="1526" w:type="dxa"/>
          </w:tcPr>
          <w:p w:rsidR="006E0E2A" w:rsidRPr="00F117F4" w:rsidRDefault="006E0E2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школа №5</w:t>
            </w:r>
          </w:p>
        </w:tc>
        <w:tc>
          <w:tcPr>
            <w:tcW w:w="3402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E0E2A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3,19</w:t>
            </w:r>
          </w:p>
        </w:tc>
        <w:tc>
          <w:tcPr>
            <w:tcW w:w="1843" w:type="dxa"/>
          </w:tcPr>
          <w:p w:rsidR="006E0E2A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20,75</w:t>
            </w:r>
          </w:p>
        </w:tc>
      </w:tr>
      <w:tr w:rsidR="006E0E2A" w:rsidRPr="00B50F0F" w:rsidTr="00DC17B2">
        <w:trPr>
          <w:trHeight w:val="50"/>
        </w:trPr>
        <w:tc>
          <w:tcPr>
            <w:tcW w:w="1526" w:type="dxa"/>
          </w:tcPr>
          <w:p w:rsidR="006E0E2A" w:rsidRPr="00F117F4" w:rsidRDefault="006E0E2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№6</w:t>
            </w:r>
          </w:p>
        </w:tc>
        <w:tc>
          <w:tcPr>
            <w:tcW w:w="3402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E0E2A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843" w:type="dxa"/>
          </w:tcPr>
          <w:p w:rsidR="006E0E2A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</w:t>
            </w:r>
          </w:p>
        </w:tc>
      </w:tr>
      <w:tr w:rsidR="006E0E2A" w:rsidRPr="00B50F0F" w:rsidTr="00DC17B2">
        <w:tc>
          <w:tcPr>
            <w:tcW w:w="1526" w:type="dxa"/>
          </w:tcPr>
          <w:p w:rsidR="006E0E2A" w:rsidRPr="00F117F4" w:rsidRDefault="006E0E2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8</w:t>
            </w:r>
          </w:p>
        </w:tc>
        <w:tc>
          <w:tcPr>
            <w:tcW w:w="3402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6E0E2A" w:rsidRPr="000C7E60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3,42</w:t>
            </w:r>
          </w:p>
        </w:tc>
        <w:tc>
          <w:tcPr>
            <w:tcW w:w="1843" w:type="dxa"/>
          </w:tcPr>
          <w:p w:rsidR="006E0E2A" w:rsidRPr="000C7E60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24,79</w:t>
            </w:r>
          </w:p>
        </w:tc>
      </w:tr>
      <w:tr w:rsidR="006E0E2A" w:rsidRPr="00B50F0F" w:rsidTr="00DC17B2">
        <w:tc>
          <w:tcPr>
            <w:tcW w:w="1526" w:type="dxa"/>
          </w:tcPr>
          <w:p w:rsidR="006E0E2A" w:rsidRPr="00F117F4" w:rsidRDefault="006E0E2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№10</w:t>
            </w:r>
          </w:p>
        </w:tc>
        <w:tc>
          <w:tcPr>
            <w:tcW w:w="3402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6E0E2A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3,36</w:t>
            </w:r>
          </w:p>
        </w:tc>
        <w:tc>
          <w:tcPr>
            <w:tcW w:w="1843" w:type="dxa"/>
          </w:tcPr>
          <w:p w:rsidR="006E0E2A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23,33</w:t>
            </w:r>
          </w:p>
        </w:tc>
      </w:tr>
      <w:tr w:rsidR="006E0E2A" w:rsidRPr="00B50F0F" w:rsidTr="00DC17B2">
        <w:tc>
          <w:tcPr>
            <w:tcW w:w="1526" w:type="dxa"/>
          </w:tcPr>
          <w:p w:rsidR="006E0E2A" w:rsidRPr="00F117F4" w:rsidRDefault="006E0E2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№12</w:t>
            </w:r>
          </w:p>
        </w:tc>
        <w:tc>
          <w:tcPr>
            <w:tcW w:w="3402" w:type="dxa"/>
            <w:vAlign w:val="bottom"/>
          </w:tcPr>
          <w:p w:rsidR="006E0E2A" w:rsidRPr="00F117F4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6E0E2A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3,19</w:t>
            </w:r>
          </w:p>
        </w:tc>
        <w:tc>
          <w:tcPr>
            <w:tcW w:w="1843" w:type="dxa"/>
          </w:tcPr>
          <w:p w:rsidR="006E0E2A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20,88</w:t>
            </w:r>
          </w:p>
        </w:tc>
      </w:tr>
      <w:tr w:rsidR="006E0E2A" w:rsidRPr="00B50F0F" w:rsidTr="00DC17B2">
        <w:tc>
          <w:tcPr>
            <w:tcW w:w="1526" w:type="dxa"/>
          </w:tcPr>
          <w:p w:rsidR="006E0E2A" w:rsidRPr="00D807A5" w:rsidRDefault="006E0E2A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№13</w:t>
            </w:r>
          </w:p>
        </w:tc>
        <w:tc>
          <w:tcPr>
            <w:tcW w:w="3402" w:type="dxa"/>
            <w:vAlign w:val="bottom"/>
          </w:tcPr>
          <w:p w:rsidR="006E0E2A" w:rsidRPr="00D807A5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6E0E2A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3,25</w:t>
            </w:r>
          </w:p>
        </w:tc>
        <w:tc>
          <w:tcPr>
            <w:tcW w:w="1843" w:type="dxa"/>
          </w:tcPr>
          <w:p w:rsidR="006E0E2A" w:rsidRDefault="006E0E2A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21,57</w:t>
            </w:r>
          </w:p>
        </w:tc>
      </w:tr>
      <w:tr w:rsidR="006E0E2A" w:rsidRPr="009A0854" w:rsidTr="00DC17B2">
        <w:tc>
          <w:tcPr>
            <w:tcW w:w="1526" w:type="dxa"/>
          </w:tcPr>
          <w:p w:rsidR="006E0E2A" w:rsidRPr="00B50F0F" w:rsidRDefault="006E0E2A" w:rsidP="00DC17B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402" w:type="dxa"/>
            <w:vAlign w:val="bottom"/>
          </w:tcPr>
          <w:p w:rsidR="006E0E2A" w:rsidRPr="00D807A5" w:rsidRDefault="006E0E2A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07A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265</w:t>
            </w:r>
          </w:p>
        </w:tc>
        <w:tc>
          <w:tcPr>
            <w:tcW w:w="1559" w:type="dxa"/>
          </w:tcPr>
          <w:p w:rsidR="006E0E2A" w:rsidRPr="00E9587E" w:rsidRDefault="006E0E2A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3,36</w:t>
            </w:r>
          </w:p>
        </w:tc>
        <w:tc>
          <w:tcPr>
            <w:tcW w:w="1843" w:type="dxa"/>
          </w:tcPr>
          <w:p w:rsidR="006E0E2A" w:rsidRPr="00E9587E" w:rsidRDefault="006E0E2A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23,49</w:t>
            </w:r>
          </w:p>
        </w:tc>
      </w:tr>
    </w:tbl>
    <w:p w:rsidR="006E0E2A" w:rsidRDefault="006E0E2A" w:rsidP="006E0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E2A" w:rsidRDefault="006E0E2A" w:rsidP="006E0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E2A" w:rsidRPr="001D2B1F" w:rsidRDefault="006E0E2A" w:rsidP="006E0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E2A" w:rsidRPr="00A828D1" w:rsidRDefault="006E0E2A" w:rsidP="006E0E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6E0E2A" w:rsidRDefault="006E0E2A" w:rsidP="006E0E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оценка по городу составила </w:t>
      </w:r>
      <w:r w:rsidRPr="00E9587E">
        <w:rPr>
          <w:rFonts w:ascii="Times New Roman" w:hAnsi="Times New Roman" w:cs="Times New Roman"/>
          <w:sz w:val="28"/>
          <w:szCs w:val="28"/>
        </w:rPr>
        <w:t>3,36 балла, что</w:t>
      </w:r>
      <w:r>
        <w:rPr>
          <w:rFonts w:ascii="Times New Roman" w:hAnsi="Times New Roman" w:cs="Times New Roman"/>
          <w:sz w:val="28"/>
          <w:szCs w:val="28"/>
        </w:rPr>
        <w:t xml:space="preserve"> ниже областного показателя на 0,04, ниже, чем городской показатель в </w:t>
      </w:r>
      <w:r w:rsidRPr="00E9587E">
        <w:rPr>
          <w:rFonts w:ascii="Times New Roman" w:hAnsi="Times New Roman" w:cs="Times New Roman"/>
          <w:sz w:val="28"/>
          <w:szCs w:val="28"/>
        </w:rPr>
        <w:t>2015 году на 0,53 балла</w:t>
      </w:r>
      <w:r w:rsidRPr="003D3B64">
        <w:rPr>
          <w:rFonts w:ascii="Times New Roman" w:hAnsi="Times New Roman" w:cs="Times New Roman"/>
          <w:sz w:val="28"/>
          <w:szCs w:val="28"/>
        </w:rPr>
        <w:t xml:space="preserve"> (областное знание средней оценки 3,4 балла)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0E2A" w:rsidRDefault="006E0E2A" w:rsidP="006E0E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0E2A" w:rsidRPr="00E9587E" w:rsidRDefault="006E0E2A" w:rsidP="006E0E2A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экзамена показали, что </w:t>
      </w:r>
      <w:proofErr w:type="gramStart"/>
      <w:r w:rsidRPr="00E958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95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допускали </w:t>
      </w:r>
      <w:r w:rsidRPr="00E9587E">
        <w:rPr>
          <w:rFonts w:ascii="Times New Roman" w:hAnsi="Times New Roman" w:cs="Times New Roman"/>
          <w:sz w:val="28"/>
          <w:szCs w:val="28"/>
        </w:rPr>
        <w:t>типичны</w:t>
      </w:r>
      <w:r>
        <w:rPr>
          <w:rFonts w:ascii="Times New Roman" w:hAnsi="Times New Roman" w:cs="Times New Roman"/>
          <w:sz w:val="28"/>
          <w:szCs w:val="28"/>
        </w:rPr>
        <w:t>е ошиб</w:t>
      </w:r>
      <w:r w:rsidRPr="00E9587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587E">
        <w:rPr>
          <w:rFonts w:ascii="Times New Roman" w:hAnsi="Times New Roman" w:cs="Times New Roman"/>
          <w:sz w:val="28"/>
          <w:szCs w:val="28"/>
        </w:rPr>
        <w:t xml:space="preserve"> по содержательным блокам:</w:t>
      </w:r>
    </w:p>
    <w:p w:rsidR="006E0E2A" w:rsidRPr="00E9587E" w:rsidRDefault="006E0E2A" w:rsidP="006E0E2A">
      <w:pPr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9587E">
        <w:rPr>
          <w:rFonts w:ascii="Times New Roman" w:hAnsi="Times New Roman" w:cs="Times New Roman"/>
          <w:sz w:val="28"/>
          <w:szCs w:val="28"/>
        </w:rPr>
        <w:t>иология как наука: ошибки в определении методов исследования би</w:t>
      </w:r>
      <w:r w:rsidRPr="00E9587E">
        <w:rPr>
          <w:rFonts w:ascii="Times New Roman" w:hAnsi="Times New Roman" w:cs="Times New Roman"/>
          <w:sz w:val="28"/>
          <w:szCs w:val="28"/>
        </w:rPr>
        <w:t>о</w:t>
      </w:r>
      <w:r w:rsidRPr="00E9587E">
        <w:rPr>
          <w:rFonts w:ascii="Times New Roman" w:hAnsi="Times New Roman" w:cs="Times New Roman"/>
          <w:sz w:val="28"/>
          <w:szCs w:val="28"/>
        </w:rPr>
        <w:t>логии;</w:t>
      </w:r>
    </w:p>
    <w:p w:rsidR="006E0E2A" w:rsidRPr="00E9587E" w:rsidRDefault="006E0E2A" w:rsidP="006E0E2A">
      <w:pPr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9587E">
        <w:rPr>
          <w:rFonts w:ascii="Times New Roman" w:hAnsi="Times New Roman" w:cs="Times New Roman"/>
          <w:sz w:val="28"/>
          <w:szCs w:val="28"/>
        </w:rPr>
        <w:t xml:space="preserve">ризнаки живых организмов: </w:t>
      </w:r>
      <w:r>
        <w:rPr>
          <w:rFonts w:ascii="Times New Roman" w:hAnsi="Times New Roman" w:cs="Times New Roman"/>
          <w:sz w:val="28"/>
          <w:szCs w:val="28"/>
        </w:rPr>
        <w:t xml:space="preserve">ошибки допускались при определении </w:t>
      </w:r>
      <w:r w:rsidRPr="00E9587E">
        <w:rPr>
          <w:rFonts w:ascii="Times New Roman" w:hAnsi="Times New Roman" w:cs="Times New Roman"/>
          <w:sz w:val="28"/>
          <w:szCs w:val="28"/>
        </w:rPr>
        <w:t>принадлежности животных и растений к   систематическим группам, особенности размножения мхов, папоротников;</w:t>
      </w:r>
    </w:p>
    <w:p w:rsidR="006E0E2A" w:rsidRPr="00E9587E" w:rsidRDefault="006E0E2A" w:rsidP="006E0E2A">
      <w:pPr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9587E">
        <w:rPr>
          <w:rFonts w:ascii="Times New Roman" w:hAnsi="Times New Roman" w:cs="Times New Roman"/>
          <w:sz w:val="28"/>
          <w:szCs w:val="28"/>
        </w:rPr>
        <w:t xml:space="preserve">истема, многообразие и эволюция живой природы: </w:t>
      </w:r>
      <w:r>
        <w:rPr>
          <w:rFonts w:ascii="Times New Roman" w:hAnsi="Times New Roman" w:cs="Times New Roman"/>
          <w:sz w:val="28"/>
          <w:szCs w:val="28"/>
        </w:rPr>
        <w:t>ошибки допуск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лись при определении </w:t>
      </w:r>
      <w:r w:rsidRPr="00E9587E">
        <w:rPr>
          <w:rFonts w:ascii="Times New Roman" w:hAnsi="Times New Roman" w:cs="Times New Roman"/>
          <w:sz w:val="28"/>
          <w:szCs w:val="28"/>
        </w:rPr>
        <w:t>продуктов дыхания, результатов мутации, фун</w:t>
      </w:r>
      <w:r w:rsidRPr="00E9587E">
        <w:rPr>
          <w:rFonts w:ascii="Times New Roman" w:hAnsi="Times New Roman" w:cs="Times New Roman"/>
          <w:sz w:val="28"/>
          <w:szCs w:val="28"/>
        </w:rPr>
        <w:t>к</w:t>
      </w:r>
      <w:r w:rsidRPr="00E9587E">
        <w:rPr>
          <w:rFonts w:ascii="Times New Roman" w:hAnsi="Times New Roman" w:cs="Times New Roman"/>
          <w:sz w:val="28"/>
          <w:szCs w:val="28"/>
        </w:rPr>
        <w:t>ций белков;</w:t>
      </w:r>
    </w:p>
    <w:p w:rsidR="006E0E2A" w:rsidRDefault="006E0E2A" w:rsidP="006E0E2A">
      <w:pPr>
        <w:widowControl/>
        <w:numPr>
          <w:ilvl w:val="1"/>
          <w:numId w:val="26"/>
        </w:numPr>
        <w:autoSpaceDE/>
        <w:autoSpaceDN/>
        <w:adjustRightInd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80D9B">
        <w:rPr>
          <w:rFonts w:ascii="Times New Roman" w:hAnsi="Times New Roman" w:cs="Times New Roman"/>
          <w:sz w:val="28"/>
          <w:szCs w:val="28"/>
        </w:rPr>
        <w:t>человек и его здоровье: не сформированы знания о функциях отделов головного мозга, в строения желудка, строения и функции тканей чел</w:t>
      </w:r>
      <w:r w:rsidRPr="00680D9B">
        <w:rPr>
          <w:rFonts w:ascii="Times New Roman" w:hAnsi="Times New Roman" w:cs="Times New Roman"/>
          <w:sz w:val="28"/>
          <w:szCs w:val="28"/>
        </w:rPr>
        <w:t>о</w:t>
      </w:r>
      <w:r w:rsidRPr="00680D9B">
        <w:rPr>
          <w:rFonts w:ascii="Times New Roman" w:hAnsi="Times New Roman" w:cs="Times New Roman"/>
          <w:sz w:val="28"/>
          <w:szCs w:val="28"/>
        </w:rPr>
        <w:t xml:space="preserve">века, о </w:t>
      </w:r>
      <w:proofErr w:type="spellStart"/>
      <w:proofErr w:type="gramStart"/>
      <w:r w:rsidRPr="00680D9B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680D9B">
        <w:rPr>
          <w:rFonts w:ascii="Times New Roman" w:hAnsi="Times New Roman" w:cs="Times New Roman"/>
          <w:sz w:val="28"/>
          <w:szCs w:val="28"/>
        </w:rPr>
        <w:t xml:space="preserve"> системе;</w:t>
      </w:r>
    </w:p>
    <w:p w:rsidR="006E0E2A" w:rsidRDefault="006E0E2A" w:rsidP="006E0E2A">
      <w:pPr>
        <w:widowControl/>
        <w:numPr>
          <w:ilvl w:val="1"/>
          <w:numId w:val="26"/>
        </w:numPr>
        <w:autoSpaceDE/>
        <w:autoSpaceDN/>
        <w:adjustRightInd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80D9B">
        <w:rPr>
          <w:rFonts w:ascii="Times New Roman" w:hAnsi="Times New Roman" w:cs="Times New Roman"/>
          <w:sz w:val="28"/>
          <w:szCs w:val="28"/>
        </w:rPr>
        <w:t>заимос</w:t>
      </w:r>
      <w:r>
        <w:rPr>
          <w:rFonts w:ascii="Times New Roman" w:hAnsi="Times New Roman" w:cs="Times New Roman"/>
          <w:sz w:val="28"/>
          <w:szCs w:val="28"/>
        </w:rPr>
        <w:t>вязь</w:t>
      </w:r>
      <w:r w:rsidRPr="00680D9B">
        <w:rPr>
          <w:rFonts w:ascii="Times New Roman" w:hAnsi="Times New Roman" w:cs="Times New Roman"/>
          <w:sz w:val="28"/>
          <w:szCs w:val="28"/>
        </w:rPr>
        <w:t xml:space="preserve"> организмов и окружающей среды: ошибки </w:t>
      </w:r>
      <w:r>
        <w:rPr>
          <w:rFonts w:ascii="Times New Roman" w:hAnsi="Times New Roman" w:cs="Times New Roman"/>
          <w:sz w:val="28"/>
          <w:szCs w:val="28"/>
        </w:rPr>
        <w:t xml:space="preserve">допускались </w:t>
      </w:r>
      <w:r w:rsidRPr="00680D9B">
        <w:rPr>
          <w:rFonts w:ascii="Times New Roman" w:hAnsi="Times New Roman" w:cs="Times New Roman"/>
          <w:sz w:val="28"/>
          <w:szCs w:val="28"/>
        </w:rPr>
        <w:t>в определении ограничивающих факторов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0E2A" w:rsidRPr="00680D9B" w:rsidRDefault="006E0E2A" w:rsidP="006E0E2A">
      <w:pPr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E0E2A" w:rsidRPr="003D3B64" w:rsidRDefault="006E0E2A" w:rsidP="006E0E2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3B64">
        <w:rPr>
          <w:rFonts w:ascii="Times New Roman" w:hAnsi="Times New Roman" w:cs="Times New Roman"/>
          <w:sz w:val="28"/>
          <w:szCs w:val="28"/>
          <w:u w:val="single"/>
        </w:rPr>
        <w:t>Вывод:</w:t>
      </w:r>
    </w:p>
    <w:p w:rsidR="006E0E2A" w:rsidRDefault="006E0E2A" w:rsidP="006E0E2A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87E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экзамена выявили проблему в преподавании предмета биол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гии, направленном на получение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качественных знаний. </w:t>
      </w:r>
    </w:p>
    <w:p w:rsidR="006E0E2A" w:rsidRDefault="006E0E2A" w:rsidP="006E0E2A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 биологии необходимо:</w:t>
      </w:r>
    </w:p>
    <w:p w:rsidR="006E0E2A" w:rsidRDefault="006E0E2A" w:rsidP="006E0E2A">
      <w:pPr>
        <w:pStyle w:val="a3"/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80D9B">
        <w:rPr>
          <w:rFonts w:ascii="Times New Roman" w:hAnsi="Times New Roman" w:cs="Times New Roman"/>
          <w:sz w:val="28"/>
          <w:szCs w:val="28"/>
        </w:rPr>
        <w:t>ересмотреть эффективность метод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80D9B">
        <w:rPr>
          <w:rFonts w:ascii="Times New Roman" w:hAnsi="Times New Roman" w:cs="Times New Roman"/>
          <w:sz w:val="28"/>
          <w:szCs w:val="28"/>
        </w:rPr>
        <w:t xml:space="preserve"> и приемов, используемых в   преподавании;</w:t>
      </w:r>
    </w:p>
    <w:p w:rsidR="006E0E2A" w:rsidRDefault="006E0E2A" w:rsidP="006E0E2A">
      <w:pPr>
        <w:pStyle w:val="a3"/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80D9B">
        <w:rPr>
          <w:rFonts w:ascii="Times New Roman" w:hAnsi="Times New Roman" w:cs="Times New Roman"/>
          <w:sz w:val="28"/>
          <w:szCs w:val="28"/>
        </w:rPr>
        <w:t>обратить внимание на объективность оценивания знаний обучающи</w:t>
      </w:r>
      <w:r w:rsidRPr="00680D9B">
        <w:rPr>
          <w:rFonts w:ascii="Times New Roman" w:hAnsi="Times New Roman" w:cs="Times New Roman"/>
          <w:sz w:val="28"/>
          <w:szCs w:val="28"/>
        </w:rPr>
        <w:t>х</w:t>
      </w:r>
      <w:r w:rsidRPr="00680D9B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0E2A" w:rsidRDefault="006E0E2A" w:rsidP="006E0E2A">
      <w:pPr>
        <w:pStyle w:val="a3"/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качественную работу </w:t>
      </w:r>
      <w:r w:rsidRPr="00680D9B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680D9B">
        <w:rPr>
          <w:rFonts w:ascii="Times New Roman" w:hAnsi="Times New Roman" w:cs="Times New Roman"/>
          <w:sz w:val="28"/>
          <w:szCs w:val="28"/>
        </w:rPr>
        <w:t>высокомотивированными</w:t>
      </w:r>
      <w:proofErr w:type="gramEnd"/>
      <w:r w:rsidRPr="00680D9B">
        <w:rPr>
          <w:rFonts w:ascii="Times New Roman" w:hAnsi="Times New Roman" w:cs="Times New Roman"/>
          <w:sz w:val="28"/>
          <w:szCs w:val="28"/>
        </w:rPr>
        <w:t xml:space="preserve"> и сл</w:t>
      </w:r>
      <w:r w:rsidRPr="00680D9B">
        <w:rPr>
          <w:rFonts w:ascii="Times New Roman" w:hAnsi="Times New Roman" w:cs="Times New Roman"/>
          <w:sz w:val="28"/>
          <w:szCs w:val="28"/>
        </w:rPr>
        <w:t>а</w:t>
      </w:r>
      <w:r w:rsidRPr="00680D9B">
        <w:rPr>
          <w:rFonts w:ascii="Times New Roman" w:hAnsi="Times New Roman" w:cs="Times New Roman"/>
          <w:sz w:val="28"/>
          <w:szCs w:val="28"/>
        </w:rPr>
        <w:t>боуспевающими обучающими</w:t>
      </w:r>
      <w:r>
        <w:rPr>
          <w:rFonts w:ascii="Times New Roman" w:hAnsi="Times New Roman" w:cs="Times New Roman"/>
          <w:sz w:val="28"/>
          <w:szCs w:val="28"/>
        </w:rPr>
        <w:t>ся;</w:t>
      </w:r>
    </w:p>
    <w:p w:rsidR="006E0E2A" w:rsidRPr="00680D9B" w:rsidRDefault="006E0E2A" w:rsidP="006E0E2A">
      <w:pPr>
        <w:pStyle w:val="a3"/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обратить особое внимание на темы, вызвавшие затруднения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основном государственной экзамене.</w:t>
      </w:r>
    </w:p>
    <w:p w:rsidR="006E0E2A" w:rsidRPr="005B4802" w:rsidRDefault="006E0E2A" w:rsidP="006E0E2A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568B1" w:rsidRPr="003D3B64" w:rsidRDefault="002568B1" w:rsidP="002568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3B64">
        <w:rPr>
          <w:rFonts w:ascii="Times New Roman" w:hAnsi="Times New Roman" w:cs="Times New Roman"/>
          <w:b/>
          <w:sz w:val="28"/>
          <w:szCs w:val="28"/>
          <w:u w:val="single"/>
        </w:rPr>
        <w:t>Химия</w:t>
      </w:r>
    </w:p>
    <w:p w:rsidR="002568B1" w:rsidRDefault="002568B1" w:rsidP="002568B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568B1" w:rsidRPr="002568B1" w:rsidRDefault="002568B1" w:rsidP="002568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Химию для сдачи основного государственного экзамена выбрали 68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 (9,1% от общего количества обучающихся 9-х классов города) из всех школ города кроме СОШ №1, ООШ №9. Это на 62 человека больше, чем в 2015 году.</w:t>
      </w:r>
    </w:p>
    <w:p w:rsidR="002568B1" w:rsidRPr="003D3B64" w:rsidRDefault="002568B1" w:rsidP="002568B1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3B64">
        <w:rPr>
          <w:rFonts w:ascii="Times New Roman" w:hAnsi="Times New Roman" w:cs="Times New Roman"/>
          <w:i/>
          <w:sz w:val="28"/>
          <w:szCs w:val="28"/>
        </w:rPr>
        <w:t xml:space="preserve">Общие результаты государственной итоговой аттестации </w:t>
      </w:r>
      <w:proofErr w:type="gramStart"/>
      <w:r w:rsidRPr="003D3B64">
        <w:rPr>
          <w:rFonts w:ascii="Times New Roman" w:hAnsi="Times New Roman" w:cs="Times New Roman"/>
          <w:i/>
          <w:sz w:val="28"/>
          <w:szCs w:val="28"/>
        </w:rPr>
        <w:t>обучающи</w:t>
      </w:r>
      <w:r w:rsidRPr="003D3B64">
        <w:rPr>
          <w:rFonts w:ascii="Times New Roman" w:hAnsi="Times New Roman" w:cs="Times New Roman"/>
          <w:i/>
          <w:sz w:val="28"/>
          <w:szCs w:val="28"/>
        </w:rPr>
        <w:t>х</w:t>
      </w:r>
      <w:r w:rsidRPr="003D3B64">
        <w:rPr>
          <w:rFonts w:ascii="Times New Roman" w:hAnsi="Times New Roman" w:cs="Times New Roman"/>
          <w:i/>
          <w:sz w:val="28"/>
          <w:szCs w:val="28"/>
        </w:rPr>
        <w:t>ся</w:t>
      </w:r>
      <w:proofErr w:type="gramEnd"/>
    </w:p>
    <w:p w:rsidR="002568B1" w:rsidRPr="003D3B64" w:rsidRDefault="002568B1" w:rsidP="002568B1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3B6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9-х классов по </w:t>
      </w:r>
      <w:r w:rsidRPr="005A15D5">
        <w:rPr>
          <w:rFonts w:ascii="Times New Roman" w:hAnsi="Times New Roman" w:cs="Times New Roman"/>
          <w:i/>
          <w:sz w:val="28"/>
          <w:szCs w:val="28"/>
        </w:rPr>
        <w:t>химии</w:t>
      </w:r>
      <w:r w:rsidRPr="003D3B64">
        <w:rPr>
          <w:rFonts w:ascii="Times New Roman" w:hAnsi="Times New Roman" w:cs="Times New Roman"/>
          <w:i/>
          <w:sz w:val="28"/>
          <w:szCs w:val="28"/>
        </w:rPr>
        <w:t xml:space="preserve"> (форма ОГЭ)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835"/>
        <w:gridCol w:w="732"/>
        <w:gridCol w:w="763"/>
        <w:gridCol w:w="609"/>
        <w:gridCol w:w="873"/>
        <w:gridCol w:w="1559"/>
      </w:tblGrid>
      <w:tr w:rsidR="002568B1" w:rsidRPr="00F117F4" w:rsidTr="00DC17B2">
        <w:tc>
          <w:tcPr>
            <w:tcW w:w="1526" w:type="dxa"/>
            <w:vMerge w:val="restart"/>
          </w:tcPr>
          <w:p w:rsidR="002568B1" w:rsidRPr="00F117F4" w:rsidRDefault="002568B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2835" w:type="dxa"/>
            <w:vMerge w:val="restart"/>
          </w:tcPr>
          <w:p w:rsidR="002568B1" w:rsidRPr="00F117F4" w:rsidRDefault="002568B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</w:t>
            </w:r>
            <w:proofErr w:type="spellStart"/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обуч-ся</w:t>
            </w:r>
            <w:proofErr w:type="spellEnd"/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сдава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</w:t>
            </w:r>
            <w:proofErr w:type="gramEnd"/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экзамен в форме ОГЭ по биологии</w:t>
            </w:r>
          </w:p>
        </w:tc>
        <w:tc>
          <w:tcPr>
            <w:tcW w:w="2977" w:type="dxa"/>
            <w:gridSpan w:val="4"/>
          </w:tcPr>
          <w:p w:rsidR="002568B1" w:rsidRPr="00F117F4" w:rsidRDefault="002568B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уч-ся, пол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чивших оценку:</w:t>
            </w:r>
          </w:p>
        </w:tc>
        <w:tc>
          <w:tcPr>
            <w:tcW w:w="1559" w:type="dxa"/>
            <w:vMerge w:val="restart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знаний</w:t>
            </w:r>
          </w:p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%)</w:t>
            </w:r>
          </w:p>
        </w:tc>
      </w:tr>
      <w:tr w:rsidR="002568B1" w:rsidRPr="00F117F4" w:rsidTr="00DC17B2">
        <w:tc>
          <w:tcPr>
            <w:tcW w:w="1526" w:type="dxa"/>
            <w:vMerge/>
          </w:tcPr>
          <w:p w:rsidR="002568B1" w:rsidRPr="00F117F4" w:rsidRDefault="002568B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568B1" w:rsidRPr="00F117F4" w:rsidRDefault="002568B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:rsidR="002568B1" w:rsidRPr="00F117F4" w:rsidRDefault="002568B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763" w:type="dxa"/>
          </w:tcPr>
          <w:p w:rsidR="002568B1" w:rsidRPr="00F117F4" w:rsidRDefault="002568B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609" w:type="dxa"/>
          </w:tcPr>
          <w:p w:rsidR="002568B1" w:rsidRPr="00F117F4" w:rsidRDefault="002568B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873" w:type="dxa"/>
          </w:tcPr>
          <w:p w:rsidR="002568B1" w:rsidRPr="00F117F4" w:rsidRDefault="002568B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«2» </w:t>
            </w:r>
          </w:p>
        </w:tc>
        <w:tc>
          <w:tcPr>
            <w:tcW w:w="1559" w:type="dxa"/>
            <w:vMerge/>
          </w:tcPr>
          <w:p w:rsidR="002568B1" w:rsidRPr="00F117F4" w:rsidRDefault="002568B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68B1" w:rsidRPr="00F117F4" w:rsidTr="00DC17B2">
        <w:tc>
          <w:tcPr>
            <w:tcW w:w="1526" w:type="dxa"/>
          </w:tcPr>
          <w:p w:rsidR="002568B1" w:rsidRPr="00F117F4" w:rsidRDefault="002568B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гимназия </w:t>
            </w:r>
          </w:p>
        </w:tc>
        <w:tc>
          <w:tcPr>
            <w:tcW w:w="2835" w:type="dxa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32" w:type="dxa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09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2568B1" w:rsidRPr="00F117F4" w:rsidTr="00DC17B2">
        <w:trPr>
          <w:trHeight w:val="50"/>
        </w:trPr>
        <w:tc>
          <w:tcPr>
            <w:tcW w:w="1526" w:type="dxa"/>
          </w:tcPr>
          <w:p w:rsidR="002568B1" w:rsidRPr="00F117F4" w:rsidRDefault="002568B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3</w:t>
            </w:r>
          </w:p>
        </w:tc>
        <w:tc>
          <w:tcPr>
            <w:tcW w:w="2835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32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63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09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3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87,5</w:t>
            </w:r>
          </w:p>
        </w:tc>
      </w:tr>
      <w:tr w:rsidR="002568B1" w:rsidRPr="00F117F4" w:rsidTr="00DC17B2">
        <w:trPr>
          <w:trHeight w:val="50"/>
        </w:trPr>
        <w:tc>
          <w:tcPr>
            <w:tcW w:w="1526" w:type="dxa"/>
          </w:tcPr>
          <w:p w:rsidR="002568B1" w:rsidRPr="00F117F4" w:rsidRDefault="002568B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№4</w:t>
            </w:r>
          </w:p>
        </w:tc>
        <w:tc>
          <w:tcPr>
            <w:tcW w:w="2835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2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3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9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3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568B1" w:rsidRPr="00F117F4" w:rsidTr="00DC17B2">
        <w:trPr>
          <w:trHeight w:val="50"/>
        </w:trPr>
        <w:tc>
          <w:tcPr>
            <w:tcW w:w="1526" w:type="dxa"/>
          </w:tcPr>
          <w:p w:rsidR="002568B1" w:rsidRPr="00F117F4" w:rsidRDefault="002568B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№5</w:t>
            </w:r>
          </w:p>
        </w:tc>
        <w:tc>
          <w:tcPr>
            <w:tcW w:w="2835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2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9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3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2568B1" w:rsidRPr="00F117F4" w:rsidTr="00DC17B2">
        <w:trPr>
          <w:trHeight w:val="50"/>
        </w:trPr>
        <w:tc>
          <w:tcPr>
            <w:tcW w:w="1526" w:type="dxa"/>
          </w:tcPr>
          <w:p w:rsidR="002568B1" w:rsidRPr="00F117F4" w:rsidRDefault="002568B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№6</w:t>
            </w:r>
          </w:p>
        </w:tc>
        <w:tc>
          <w:tcPr>
            <w:tcW w:w="2835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32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9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3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66,67</w:t>
            </w:r>
          </w:p>
        </w:tc>
      </w:tr>
      <w:tr w:rsidR="002568B1" w:rsidRPr="00F117F4" w:rsidTr="00DC17B2">
        <w:tc>
          <w:tcPr>
            <w:tcW w:w="1526" w:type="dxa"/>
          </w:tcPr>
          <w:p w:rsidR="002568B1" w:rsidRPr="00F117F4" w:rsidRDefault="002568B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8</w:t>
            </w:r>
          </w:p>
        </w:tc>
        <w:tc>
          <w:tcPr>
            <w:tcW w:w="2835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32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63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9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3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46,67</w:t>
            </w:r>
          </w:p>
        </w:tc>
      </w:tr>
      <w:tr w:rsidR="002568B1" w:rsidRPr="00F117F4" w:rsidTr="00DC17B2">
        <w:tc>
          <w:tcPr>
            <w:tcW w:w="1526" w:type="dxa"/>
          </w:tcPr>
          <w:p w:rsidR="002568B1" w:rsidRPr="00F117F4" w:rsidRDefault="002568B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№10</w:t>
            </w:r>
          </w:p>
        </w:tc>
        <w:tc>
          <w:tcPr>
            <w:tcW w:w="2835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32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3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9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3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2568B1" w:rsidRPr="00F117F4" w:rsidTr="00DC17B2">
        <w:tc>
          <w:tcPr>
            <w:tcW w:w="1526" w:type="dxa"/>
          </w:tcPr>
          <w:p w:rsidR="002568B1" w:rsidRPr="00F117F4" w:rsidRDefault="002568B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№12</w:t>
            </w:r>
          </w:p>
        </w:tc>
        <w:tc>
          <w:tcPr>
            <w:tcW w:w="2835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32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9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3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</w:tr>
      <w:tr w:rsidR="002568B1" w:rsidRPr="00F117F4" w:rsidTr="00DC17B2">
        <w:tc>
          <w:tcPr>
            <w:tcW w:w="1526" w:type="dxa"/>
          </w:tcPr>
          <w:p w:rsidR="002568B1" w:rsidRPr="00D807A5" w:rsidRDefault="002568B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№13</w:t>
            </w:r>
          </w:p>
        </w:tc>
        <w:tc>
          <w:tcPr>
            <w:tcW w:w="2835" w:type="dxa"/>
            <w:vAlign w:val="bottom"/>
          </w:tcPr>
          <w:p w:rsidR="002568B1" w:rsidRPr="00D807A5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2" w:type="dxa"/>
            <w:vAlign w:val="bottom"/>
          </w:tcPr>
          <w:p w:rsidR="002568B1" w:rsidRPr="00D807A5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bottom"/>
          </w:tcPr>
          <w:p w:rsidR="002568B1" w:rsidRPr="00D807A5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" w:type="dxa"/>
            <w:vAlign w:val="bottom"/>
          </w:tcPr>
          <w:p w:rsidR="002568B1" w:rsidRPr="00D807A5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3" w:type="dxa"/>
            <w:vAlign w:val="bottom"/>
          </w:tcPr>
          <w:p w:rsidR="002568B1" w:rsidRPr="00D807A5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2568B1" w:rsidRPr="00D807A5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</w:tr>
      <w:tr w:rsidR="002568B1" w:rsidRPr="00F117F4" w:rsidTr="00DC17B2">
        <w:tc>
          <w:tcPr>
            <w:tcW w:w="1526" w:type="dxa"/>
          </w:tcPr>
          <w:p w:rsidR="002568B1" w:rsidRPr="00F117F4" w:rsidRDefault="002568B1" w:rsidP="00DC17B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vAlign w:val="bottom"/>
          </w:tcPr>
          <w:p w:rsidR="002568B1" w:rsidRPr="00D807A5" w:rsidRDefault="002568B1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32" w:type="dxa"/>
            <w:vAlign w:val="bottom"/>
          </w:tcPr>
          <w:p w:rsidR="002568B1" w:rsidRPr="00D807A5" w:rsidRDefault="002568B1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63" w:type="dxa"/>
            <w:vAlign w:val="bottom"/>
          </w:tcPr>
          <w:p w:rsidR="002568B1" w:rsidRPr="00D807A5" w:rsidRDefault="002568B1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09" w:type="dxa"/>
            <w:vAlign w:val="bottom"/>
          </w:tcPr>
          <w:p w:rsidR="002568B1" w:rsidRPr="00D807A5" w:rsidRDefault="002568B1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73" w:type="dxa"/>
            <w:vAlign w:val="bottom"/>
          </w:tcPr>
          <w:p w:rsidR="002568B1" w:rsidRPr="00D807A5" w:rsidRDefault="002568B1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2568B1" w:rsidRPr="00D807A5" w:rsidRDefault="002568B1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61,76</w:t>
            </w:r>
          </w:p>
        </w:tc>
      </w:tr>
    </w:tbl>
    <w:p w:rsidR="002568B1" w:rsidRDefault="002568B1" w:rsidP="002568B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68B1" w:rsidRDefault="002568B1" w:rsidP="002568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экзамена при 100% успеваемости по городу качество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 составило 61,76%, что ниже, чем в 2015 году на 38,24%. (В 2015 году х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мию выбрали для сдачи 6 обучающихся).</w:t>
      </w:r>
    </w:p>
    <w:p w:rsidR="002568B1" w:rsidRDefault="002568B1" w:rsidP="002568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100% качество показали обучающиеся гимназии и ООШ №5. </w:t>
      </w:r>
    </w:p>
    <w:p w:rsidR="002568B1" w:rsidRPr="00661553" w:rsidRDefault="002568B1" w:rsidP="002568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показатель качества знаний в СОШ №3 (87,5%). </w:t>
      </w:r>
    </w:p>
    <w:p w:rsidR="002568B1" w:rsidRDefault="002568B1" w:rsidP="002568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Низкое качество знаний показали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№13 (20,0%), СОШ №12 (37,5%).</w:t>
      </w:r>
    </w:p>
    <w:p w:rsidR="002568B1" w:rsidRDefault="002568B1" w:rsidP="002568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68B1" w:rsidRPr="005A15D5" w:rsidRDefault="002568B1" w:rsidP="002568B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15D5">
        <w:rPr>
          <w:rFonts w:ascii="Times New Roman" w:hAnsi="Times New Roman" w:cs="Times New Roman"/>
          <w:i/>
          <w:sz w:val="28"/>
          <w:szCs w:val="28"/>
        </w:rPr>
        <w:t>Сопоставление результатов экзамена и школьной итоговой оценки по химии: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1620"/>
        <w:gridCol w:w="2340"/>
        <w:gridCol w:w="2340"/>
        <w:gridCol w:w="2340"/>
      </w:tblGrid>
      <w:tr w:rsidR="002568B1" w:rsidRPr="005A15D5" w:rsidTr="00DC17B2">
        <w:trPr>
          <w:trHeight w:val="823"/>
        </w:trPr>
        <w:tc>
          <w:tcPr>
            <w:tcW w:w="1620" w:type="dxa"/>
            <w:shd w:val="clear" w:color="auto" w:fill="auto"/>
          </w:tcPr>
          <w:p w:rsidR="002568B1" w:rsidRPr="005A15D5" w:rsidRDefault="002568B1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5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20" w:type="dxa"/>
            <w:shd w:val="clear" w:color="auto" w:fill="auto"/>
          </w:tcPr>
          <w:p w:rsidR="002568B1" w:rsidRPr="005A15D5" w:rsidRDefault="002568B1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5D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340" w:type="dxa"/>
            <w:shd w:val="clear" w:color="auto" w:fill="auto"/>
          </w:tcPr>
          <w:p w:rsidR="002568B1" w:rsidRPr="005A15D5" w:rsidRDefault="002568B1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5D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5A15D5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5A15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A15D5">
              <w:rPr>
                <w:rFonts w:ascii="Times New Roman" w:hAnsi="Times New Roman" w:cs="Times New Roman"/>
                <w:sz w:val="24"/>
                <w:szCs w:val="24"/>
              </w:rPr>
              <w:t>понизивших</w:t>
            </w:r>
            <w:proofErr w:type="gramEnd"/>
            <w:r w:rsidRPr="005A15D5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Pr="005A15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15D5">
              <w:rPr>
                <w:rFonts w:ascii="Times New Roman" w:hAnsi="Times New Roman" w:cs="Times New Roman"/>
                <w:sz w:val="24"/>
                <w:szCs w:val="24"/>
              </w:rPr>
              <w:t>ные оценки</w:t>
            </w:r>
          </w:p>
        </w:tc>
        <w:tc>
          <w:tcPr>
            <w:tcW w:w="2340" w:type="dxa"/>
            <w:shd w:val="clear" w:color="auto" w:fill="auto"/>
          </w:tcPr>
          <w:p w:rsidR="002568B1" w:rsidRPr="005A15D5" w:rsidRDefault="002568B1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5D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5A15D5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5A15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A15D5">
              <w:rPr>
                <w:rFonts w:ascii="Times New Roman" w:hAnsi="Times New Roman" w:cs="Times New Roman"/>
                <w:sz w:val="24"/>
                <w:szCs w:val="24"/>
              </w:rPr>
              <w:t>повысивших</w:t>
            </w:r>
            <w:proofErr w:type="gramEnd"/>
            <w:r w:rsidRPr="005A15D5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оценки</w:t>
            </w:r>
          </w:p>
        </w:tc>
        <w:tc>
          <w:tcPr>
            <w:tcW w:w="2340" w:type="dxa"/>
            <w:shd w:val="clear" w:color="auto" w:fill="auto"/>
          </w:tcPr>
          <w:p w:rsidR="002568B1" w:rsidRPr="005A15D5" w:rsidRDefault="002568B1" w:rsidP="00DC17B2">
            <w:pPr>
              <w:ind w:left="72"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5D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5A15D5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5A15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A15D5">
              <w:rPr>
                <w:rFonts w:ascii="Times New Roman" w:hAnsi="Times New Roman" w:cs="Times New Roman"/>
                <w:sz w:val="24"/>
                <w:szCs w:val="24"/>
              </w:rPr>
              <w:t>подтвердивших</w:t>
            </w:r>
            <w:proofErr w:type="gramEnd"/>
            <w:r w:rsidRPr="005A15D5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оценки</w:t>
            </w:r>
          </w:p>
        </w:tc>
      </w:tr>
      <w:tr w:rsidR="002568B1" w:rsidRPr="0087748E" w:rsidTr="00DC17B2">
        <w:tc>
          <w:tcPr>
            <w:tcW w:w="1620" w:type="dxa"/>
            <w:shd w:val="clear" w:color="auto" w:fill="auto"/>
          </w:tcPr>
          <w:p w:rsidR="002568B1" w:rsidRPr="005A15D5" w:rsidRDefault="002568B1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D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20" w:type="dxa"/>
            <w:shd w:val="clear" w:color="auto" w:fill="auto"/>
          </w:tcPr>
          <w:p w:rsidR="002568B1" w:rsidRPr="005A15D5" w:rsidRDefault="002568B1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15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2340" w:type="dxa"/>
            <w:shd w:val="clear" w:color="auto" w:fill="auto"/>
          </w:tcPr>
          <w:p w:rsidR="002568B1" w:rsidRPr="005A15D5" w:rsidRDefault="002568B1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15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340" w:type="dxa"/>
            <w:shd w:val="clear" w:color="auto" w:fill="auto"/>
          </w:tcPr>
          <w:p w:rsidR="002568B1" w:rsidRPr="005A15D5" w:rsidRDefault="002568B1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15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340" w:type="dxa"/>
            <w:shd w:val="clear" w:color="auto" w:fill="auto"/>
          </w:tcPr>
          <w:p w:rsidR="002568B1" w:rsidRPr="005A15D5" w:rsidRDefault="002568B1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15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</w:tbl>
    <w:p w:rsidR="002568B1" w:rsidRDefault="002568B1" w:rsidP="002568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68B1" w:rsidRDefault="002568B1" w:rsidP="002568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5D5">
        <w:rPr>
          <w:rFonts w:ascii="Times New Roman" w:hAnsi="Times New Roman" w:cs="Times New Roman"/>
          <w:sz w:val="28"/>
          <w:szCs w:val="28"/>
        </w:rPr>
        <w:t xml:space="preserve">По результатам экзамена 38 </w:t>
      </w:r>
      <w:proofErr w:type="gramStart"/>
      <w:r w:rsidRPr="005A15D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A15D5">
        <w:rPr>
          <w:rFonts w:ascii="Times New Roman" w:hAnsi="Times New Roman" w:cs="Times New Roman"/>
          <w:sz w:val="28"/>
          <w:szCs w:val="28"/>
        </w:rPr>
        <w:t xml:space="preserve"> (55,89%) подтвердили школ</w:t>
      </w:r>
      <w:r w:rsidRPr="005A15D5">
        <w:rPr>
          <w:rFonts w:ascii="Times New Roman" w:hAnsi="Times New Roman" w:cs="Times New Roman"/>
          <w:sz w:val="28"/>
          <w:szCs w:val="28"/>
        </w:rPr>
        <w:t>ь</w:t>
      </w:r>
      <w:r w:rsidRPr="005A15D5">
        <w:rPr>
          <w:rFonts w:ascii="Times New Roman" w:hAnsi="Times New Roman" w:cs="Times New Roman"/>
          <w:sz w:val="28"/>
          <w:szCs w:val="28"/>
        </w:rPr>
        <w:t>ную оценку. Однако 44,11 % понизили или повысили результат, что говорит о необъективном оценивании знаний обучающихся учителями химии.</w:t>
      </w:r>
    </w:p>
    <w:p w:rsidR="002568B1" w:rsidRDefault="002568B1" w:rsidP="002568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балл по биологии составил </w:t>
      </w:r>
      <w:r w:rsidRPr="005A15D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баллов. </w:t>
      </w:r>
    </w:p>
    <w:p w:rsidR="002568B1" w:rsidRDefault="002568B1" w:rsidP="002568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Пограничные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9-10 баллов набрали 5 обучающихся (7,3%): (СОШ №3 – 1 чел., СОШ №4 – 1 чел., СОШ №12 – 2 чел., СОШ №13 – 1 чел.).</w:t>
      </w:r>
    </w:p>
    <w:p w:rsidR="002568B1" w:rsidRPr="00661553" w:rsidRDefault="002568B1" w:rsidP="002568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балл составил 34 балла. По городу максимальный балл не набрал никто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68B1" w:rsidRDefault="002568B1" w:rsidP="002568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 балла набрали 2 обучающихся (СОШ №3 – 1 чел., СОШ №10 – 1 чел.).</w:t>
      </w:r>
    </w:p>
    <w:p w:rsidR="002568B1" w:rsidRPr="005A15D5" w:rsidRDefault="002568B1" w:rsidP="002568B1">
      <w:pPr>
        <w:spacing w:before="24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5D5">
        <w:rPr>
          <w:rFonts w:ascii="Times New Roman" w:hAnsi="Times New Roman" w:cs="Times New Roman"/>
          <w:i/>
          <w:sz w:val="28"/>
          <w:szCs w:val="28"/>
        </w:rPr>
        <w:t>Показатель среднего балла и средней оценки по химии в разрезе школ</w:t>
      </w:r>
    </w:p>
    <w:tbl>
      <w:tblPr>
        <w:tblpPr w:leftFromText="180" w:rightFromText="180" w:vertAnchor="text" w:horzAnchor="margin" w:tblpXSpec="center" w:tblpY="64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402"/>
        <w:gridCol w:w="1559"/>
        <w:gridCol w:w="1843"/>
      </w:tblGrid>
      <w:tr w:rsidR="002568B1" w:rsidRPr="00B50F0F" w:rsidTr="00DC17B2">
        <w:trPr>
          <w:trHeight w:val="556"/>
        </w:trPr>
        <w:tc>
          <w:tcPr>
            <w:tcW w:w="1526" w:type="dxa"/>
          </w:tcPr>
          <w:p w:rsidR="002568B1" w:rsidRPr="00B50F0F" w:rsidRDefault="002568B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3402" w:type="dxa"/>
          </w:tcPr>
          <w:p w:rsidR="002568B1" w:rsidRPr="00B50F0F" w:rsidRDefault="002568B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уч-ся</w:t>
            </w:r>
            <w:proofErr w:type="spellEnd"/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сдававших</w:t>
            </w:r>
            <w:proofErr w:type="gramEnd"/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ОГЭ</w:t>
            </w:r>
          </w:p>
        </w:tc>
        <w:tc>
          <w:tcPr>
            <w:tcW w:w="1559" w:type="dxa"/>
          </w:tcPr>
          <w:p w:rsidR="002568B1" w:rsidRPr="00B50F0F" w:rsidRDefault="002568B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Ср. оценка</w:t>
            </w:r>
          </w:p>
        </w:tc>
        <w:tc>
          <w:tcPr>
            <w:tcW w:w="1843" w:type="dxa"/>
          </w:tcPr>
          <w:p w:rsidR="002568B1" w:rsidRPr="00B50F0F" w:rsidRDefault="002568B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Ср. Балл</w:t>
            </w:r>
          </w:p>
        </w:tc>
      </w:tr>
      <w:tr w:rsidR="002568B1" w:rsidRPr="00B50F0F" w:rsidTr="00DC17B2">
        <w:tc>
          <w:tcPr>
            <w:tcW w:w="1526" w:type="dxa"/>
          </w:tcPr>
          <w:p w:rsidR="002568B1" w:rsidRPr="00F117F4" w:rsidRDefault="002568B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гимназия </w:t>
            </w:r>
          </w:p>
        </w:tc>
        <w:tc>
          <w:tcPr>
            <w:tcW w:w="3402" w:type="dxa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568B1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4,33</w:t>
            </w:r>
          </w:p>
        </w:tc>
        <w:tc>
          <w:tcPr>
            <w:tcW w:w="1843" w:type="dxa"/>
          </w:tcPr>
          <w:p w:rsidR="002568B1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21,17</w:t>
            </w:r>
          </w:p>
        </w:tc>
      </w:tr>
      <w:tr w:rsidR="002568B1" w:rsidRPr="00B50F0F" w:rsidTr="00DC17B2">
        <w:trPr>
          <w:trHeight w:val="50"/>
        </w:trPr>
        <w:tc>
          <w:tcPr>
            <w:tcW w:w="1526" w:type="dxa"/>
          </w:tcPr>
          <w:p w:rsidR="002568B1" w:rsidRPr="00F117F4" w:rsidRDefault="002568B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3</w:t>
            </w:r>
          </w:p>
        </w:tc>
        <w:tc>
          <w:tcPr>
            <w:tcW w:w="3402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2568B1" w:rsidRPr="000C7E60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4,31</w:t>
            </w:r>
          </w:p>
        </w:tc>
        <w:tc>
          <w:tcPr>
            <w:tcW w:w="1843" w:type="dxa"/>
          </w:tcPr>
          <w:p w:rsidR="002568B1" w:rsidRPr="000C7E60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23,44</w:t>
            </w:r>
          </w:p>
        </w:tc>
      </w:tr>
      <w:tr w:rsidR="002568B1" w:rsidRPr="00B50F0F" w:rsidTr="00DC17B2">
        <w:trPr>
          <w:trHeight w:val="50"/>
        </w:trPr>
        <w:tc>
          <w:tcPr>
            <w:tcW w:w="1526" w:type="dxa"/>
          </w:tcPr>
          <w:p w:rsidR="002568B1" w:rsidRPr="00F117F4" w:rsidRDefault="002568B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№4</w:t>
            </w:r>
          </w:p>
        </w:tc>
        <w:tc>
          <w:tcPr>
            <w:tcW w:w="3402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68B1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843" w:type="dxa"/>
          </w:tcPr>
          <w:p w:rsidR="002568B1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</w:tr>
      <w:tr w:rsidR="002568B1" w:rsidRPr="00B50F0F" w:rsidTr="00DC17B2">
        <w:trPr>
          <w:trHeight w:val="50"/>
        </w:trPr>
        <w:tc>
          <w:tcPr>
            <w:tcW w:w="1526" w:type="dxa"/>
          </w:tcPr>
          <w:p w:rsidR="002568B1" w:rsidRPr="00F117F4" w:rsidRDefault="002568B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№5</w:t>
            </w:r>
          </w:p>
        </w:tc>
        <w:tc>
          <w:tcPr>
            <w:tcW w:w="3402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68B1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843" w:type="dxa"/>
          </w:tcPr>
          <w:p w:rsidR="002568B1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32,0</w:t>
            </w:r>
          </w:p>
        </w:tc>
      </w:tr>
      <w:tr w:rsidR="002568B1" w:rsidRPr="00B50F0F" w:rsidTr="00DC17B2">
        <w:trPr>
          <w:trHeight w:val="50"/>
        </w:trPr>
        <w:tc>
          <w:tcPr>
            <w:tcW w:w="1526" w:type="dxa"/>
          </w:tcPr>
          <w:p w:rsidR="002568B1" w:rsidRPr="00F117F4" w:rsidRDefault="002568B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№6</w:t>
            </w:r>
          </w:p>
        </w:tc>
        <w:tc>
          <w:tcPr>
            <w:tcW w:w="3402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568B1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3,83</w:t>
            </w:r>
          </w:p>
        </w:tc>
        <w:tc>
          <w:tcPr>
            <w:tcW w:w="1843" w:type="dxa"/>
          </w:tcPr>
          <w:p w:rsidR="002568B1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22,33</w:t>
            </w:r>
          </w:p>
        </w:tc>
      </w:tr>
      <w:tr w:rsidR="002568B1" w:rsidRPr="00B50F0F" w:rsidTr="00DC17B2">
        <w:tc>
          <w:tcPr>
            <w:tcW w:w="1526" w:type="dxa"/>
          </w:tcPr>
          <w:p w:rsidR="002568B1" w:rsidRPr="00F117F4" w:rsidRDefault="002568B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 8</w:t>
            </w:r>
          </w:p>
        </w:tc>
        <w:tc>
          <w:tcPr>
            <w:tcW w:w="3402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2568B1" w:rsidRPr="000C7E60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843" w:type="dxa"/>
          </w:tcPr>
          <w:p w:rsidR="002568B1" w:rsidRPr="000C7E60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19,87</w:t>
            </w:r>
          </w:p>
        </w:tc>
      </w:tr>
      <w:tr w:rsidR="002568B1" w:rsidRPr="00B50F0F" w:rsidTr="00DC17B2">
        <w:tc>
          <w:tcPr>
            <w:tcW w:w="1526" w:type="dxa"/>
          </w:tcPr>
          <w:p w:rsidR="002568B1" w:rsidRPr="00F117F4" w:rsidRDefault="002568B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№10</w:t>
            </w:r>
          </w:p>
        </w:tc>
        <w:tc>
          <w:tcPr>
            <w:tcW w:w="3402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568B1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1843" w:type="dxa"/>
          </w:tcPr>
          <w:p w:rsidR="002568B1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</w:t>
            </w:r>
          </w:p>
        </w:tc>
      </w:tr>
      <w:tr w:rsidR="002568B1" w:rsidRPr="00B50F0F" w:rsidTr="00DC17B2">
        <w:tc>
          <w:tcPr>
            <w:tcW w:w="1526" w:type="dxa"/>
          </w:tcPr>
          <w:p w:rsidR="002568B1" w:rsidRPr="00F117F4" w:rsidRDefault="002568B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№12</w:t>
            </w:r>
          </w:p>
        </w:tc>
        <w:tc>
          <w:tcPr>
            <w:tcW w:w="3402" w:type="dxa"/>
            <w:vAlign w:val="bottom"/>
          </w:tcPr>
          <w:p w:rsidR="002568B1" w:rsidRPr="00F117F4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568B1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843" w:type="dxa"/>
          </w:tcPr>
          <w:p w:rsidR="002568B1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15,87</w:t>
            </w:r>
          </w:p>
        </w:tc>
      </w:tr>
      <w:tr w:rsidR="002568B1" w:rsidRPr="00B50F0F" w:rsidTr="00DC17B2">
        <w:tc>
          <w:tcPr>
            <w:tcW w:w="1526" w:type="dxa"/>
          </w:tcPr>
          <w:p w:rsidR="002568B1" w:rsidRPr="00D807A5" w:rsidRDefault="002568B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№13</w:t>
            </w:r>
          </w:p>
        </w:tc>
        <w:tc>
          <w:tcPr>
            <w:tcW w:w="3402" w:type="dxa"/>
            <w:vAlign w:val="bottom"/>
          </w:tcPr>
          <w:p w:rsidR="002568B1" w:rsidRPr="00D807A5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568B1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1843" w:type="dxa"/>
          </w:tcPr>
          <w:p w:rsidR="002568B1" w:rsidRDefault="002568B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15,8</w:t>
            </w:r>
          </w:p>
        </w:tc>
      </w:tr>
      <w:tr w:rsidR="002568B1" w:rsidRPr="009A0854" w:rsidTr="00DC17B2">
        <w:tc>
          <w:tcPr>
            <w:tcW w:w="1526" w:type="dxa"/>
          </w:tcPr>
          <w:p w:rsidR="002568B1" w:rsidRPr="00B50F0F" w:rsidRDefault="002568B1" w:rsidP="00DC17B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402" w:type="dxa"/>
            <w:vAlign w:val="bottom"/>
          </w:tcPr>
          <w:p w:rsidR="002568B1" w:rsidRPr="00D807A5" w:rsidRDefault="002568B1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2568B1" w:rsidRPr="00E9587E" w:rsidRDefault="002568B1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3,93</w:t>
            </w:r>
          </w:p>
        </w:tc>
        <w:tc>
          <w:tcPr>
            <w:tcW w:w="1843" w:type="dxa"/>
          </w:tcPr>
          <w:p w:rsidR="002568B1" w:rsidRPr="00E9587E" w:rsidRDefault="002568B1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20,94</w:t>
            </w:r>
          </w:p>
        </w:tc>
      </w:tr>
    </w:tbl>
    <w:p w:rsidR="002568B1" w:rsidRDefault="002568B1" w:rsidP="00256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8B1" w:rsidRDefault="002568B1" w:rsidP="00256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8B1" w:rsidRPr="001D2B1F" w:rsidRDefault="002568B1" w:rsidP="00256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8B1" w:rsidRPr="00A828D1" w:rsidRDefault="002568B1" w:rsidP="002568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2568B1" w:rsidRPr="005A15D5" w:rsidRDefault="002568B1" w:rsidP="002568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по городу составил 20,94 балла, что ниже областного пок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зателя на 0,16 баллов</w:t>
      </w:r>
      <w:r w:rsidRPr="005A15D5">
        <w:rPr>
          <w:rFonts w:ascii="Times New Roman" w:hAnsi="Times New Roman" w:cs="Times New Roman"/>
          <w:sz w:val="28"/>
          <w:szCs w:val="28"/>
        </w:rPr>
        <w:t xml:space="preserve"> (средний балл по области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A15D5">
        <w:rPr>
          <w:rFonts w:ascii="Times New Roman" w:hAnsi="Times New Roman" w:cs="Times New Roman"/>
          <w:sz w:val="28"/>
          <w:szCs w:val="28"/>
        </w:rPr>
        <w:t xml:space="preserve"> 21,1)</w:t>
      </w:r>
      <w:r>
        <w:rPr>
          <w:rFonts w:ascii="Times New Roman" w:hAnsi="Times New Roman" w:cs="Times New Roman"/>
          <w:sz w:val="28"/>
          <w:szCs w:val="28"/>
        </w:rPr>
        <w:t xml:space="preserve">. Высокий средний балл получила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ООШ №5 – 32</w:t>
      </w:r>
      <w:r w:rsidRPr="00661553">
        <w:rPr>
          <w:rFonts w:ascii="Times New Roman" w:hAnsi="Times New Roman" w:cs="Times New Roman"/>
          <w:sz w:val="28"/>
          <w:szCs w:val="28"/>
        </w:rPr>
        <w:t>,0 балла</w:t>
      </w:r>
      <w:r>
        <w:rPr>
          <w:rFonts w:ascii="Times New Roman" w:hAnsi="Times New Roman" w:cs="Times New Roman"/>
          <w:sz w:val="28"/>
          <w:szCs w:val="28"/>
        </w:rPr>
        <w:t xml:space="preserve">. Самый низкий средний балл получили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№4 – 9,0 балла, СОШ №13 – 15,8 балла, СОШ №12 – 15,87 балла.</w:t>
      </w:r>
    </w:p>
    <w:p w:rsidR="002568B1" w:rsidRPr="005A15D5" w:rsidRDefault="002568B1" w:rsidP="002568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68B1" w:rsidRDefault="002568B1" w:rsidP="002568B1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оценка по городу составила </w:t>
      </w:r>
      <w:r w:rsidRPr="00E9587E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E9587E">
        <w:rPr>
          <w:rFonts w:ascii="Times New Roman" w:hAnsi="Times New Roman" w:cs="Times New Roman"/>
          <w:sz w:val="28"/>
          <w:szCs w:val="28"/>
        </w:rPr>
        <w:t xml:space="preserve"> балла,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E95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 областного показателя на 0,03, но ниже, ч</w:t>
      </w:r>
      <w:r w:rsidRPr="00E9587E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 xml:space="preserve">городской показатель </w:t>
      </w:r>
      <w:r w:rsidRPr="00E9587E">
        <w:rPr>
          <w:rFonts w:ascii="Times New Roman" w:hAnsi="Times New Roman" w:cs="Times New Roman"/>
          <w:sz w:val="28"/>
          <w:szCs w:val="28"/>
        </w:rPr>
        <w:t>2015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587E">
        <w:rPr>
          <w:rFonts w:ascii="Times New Roman" w:hAnsi="Times New Roman" w:cs="Times New Roman"/>
          <w:sz w:val="28"/>
          <w:szCs w:val="28"/>
        </w:rPr>
        <w:t xml:space="preserve"> на 0,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E9587E"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5A15D5">
        <w:rPr>
          <w:rFonts w:ascii="Times New Roman" w:hAnsi="Times New Roman" w:cs="Times New Roman"/>
          <w:sz w:val="28"/>
          <w:szCs w:val="28"/>
        </w:rPr>
        <w:t xml:space="preserve"> (областной показатель сре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A15D5">
        <w:rPr>
          <w:rFonts w:ascii="Times New Roman" w:hAnsi="Times New Roman" w:cs="Times New Roman"/>
          <w:sz w:val="28"/>
          <w:szCs w:val="28"/>
        </w:rPr>
        <w:t xml:space="preserve">ней оценки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A15D5">
        <w:rPr>
          <w:rFonts w:ascii="Times New Roman" w:hAnsi="Times New Roman" w:cs="Times New Roman"/>
          <w:sz w:val="28"/>
          <w:szCs w:val="28"/>
        </w:rPr>
        <w:t xml:space="preserve"> 3,9)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8B1" w:rsidRPr="005A15D5" w:rsidRDefault="002568B1" w:rsidP="002568B1">
      <w:pPr>
        <w:jc w:val="both"/>
        <w:rPr>
          <w:rFonts w:ascii="Times New Roman" w:hAnsi="Times New Roman" w:cs="Times New Roman"/>
          <w:sz w:val="28"/>
          <w:szCs w:val="28"/>
        </w:rPr>
      </w:pPr>
      <w:r w:rsidRPr="003C6774">
        <w:rPr>
          <w:rFonts w:ascii="Times New Roman" w:hAnsi="Times New Roman" w:cs="Times New Roman"/>
          <w:sz w:val="28"/>
          <w:szCs w:val="28"/>
        </w:rPr>
        <w:t xml:space="preserve">Наибольшее количество </w:t>
      </w:r>
      <w:proofErr w:type="gramStart"/>
      <w:r w:rsidRPr="003C67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C6774">
        <w:rPr>
          <w:rFonts w:ascii="Times New Roman" w:hAnsi="Times New Roman" w:cs="Times New Roman"/>
          <w:sz w:val="28"/>
          <w:szCs w:val="28"/>
        </w:rPr>
        <w:t xml:space="preserve"> не справились с заданиями № 8,9,11,1</w:t>
      </w:r>
      <w:r w:rsidRPr="005A15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5A15D5">
        <w:rPr>
          <w:rFonts w:ascii="Times New Roman" w:hAnsi="Times New Roman" w:cs="Times New Roman"/>
          <w:sz w:val="28"/>
          <w:szCs w:val="28"/>
        </w:rPr>
        <w:t>,19,21,22,28,:</w:t>
      </w:r>
    </w:p>
    <w:p w:rsidR="002568B1" w:rsidRPr="003C6774" w:rsidRDefault="002568B1" w:rsidP="002568B1">
      <w:pPr>
        <w:jc w:val="both"/>
        <w:rPr>
          <w:rFonts w:ascii="Times New Roman" w:hAnsi="Times New Roman" w:cs="Times New Roman"/>
          <w:sz w:val="28"/>
          <w:szCs w:val="28"/>
        </w:rPr>
      </w:pPr>
      <w:r w:rsidRPr="003C6774">
        <w:rPr>
          <w:rFonts w:ascii="Times New Roman" w:hAnsi="Times New Roman" w:cs="Times New Roman"/>
          <w:sz w:val="28"/>
          <w:szCs w:val="28"/>
        </w:rPr>
        <w:t xml:space="preserve">№8 </w:t>
      </w:r>
      <w:r>
        <w:rPr>
          <w:rFonts w:ascii="Times New Roman" w:hAnsi="Times New Roman" w:cs="Times New Roman"/>
          <w:sz w:val="28"/>
          <w:szCs w:val="28"/>
        </w:rPr>
        <w:t xml:space="preserve">(30,9%) – сформированы не твердые знания </w:t>
      </w:r>
      <w:r w:rsidRPr="003C6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C6774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6774">
        <w:rPr>
          <w:rFonts w:ascii="Times New Roman" w:hAnsi="Times New Roman" w:cs="Times New Roman"/>
          <w:sz w:val="28"/>
          <w:szCs w:val="28"/>
        </w:rPr>
        <w:t xml:space="preserve"> «Реакц</w:t>
      </w:r>
      <w:proofErr w:type="gramStart"/>
      <w:r w:rsidRPr="003C6774"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 w:rsidRPr="003C6774">
        <w:rPr>
          <w:rFonts w:ascii="Times New Roman" w:hAnsi="Times New Roman" w:cs="Times New Roman"/>
          <w:sz w:val="28"/>
          <w:szCs w:val="28"/>
        </w:rPr>
        <w:t>нного обмена» и «Теория электролитической диссоциации»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68B1" w:rsidRPr="003C6774" w:rsidRDefault="002568B1" w:rsidP="002568B1">
      <w:pPr>
        <w:jc w:val="both"/>
        <w:rPr>
          <w:rFonts w:ascii="Times New Roman" w:hAnsi="Times New Roman" w:cs="Times New Roman"/>
          <w:sz w:val="28"/>
          <w:szCs w:val="28"/>
        </w:rPr>
      </w:pPr>
      <w:r w:rsidRPr="003C6774">
        <w:rPr>
          <w:rFonts w:ascii="Times New Roman" w:hAnsi="Times New Roman" w:cs="Times New Roman"/>
          <w:sz w:val="28"/>
          <w:szCs w:val="28"/>
        </w:rPr>
        <w:t xml:space="preserve">№ 9 (41%) </w:t>
      </w:r>
      <w:r>
        <w:rPr>
          <w:rFonts w:ascii="Times New Roman" w:hAnsi="Times New Roman" w:cs="Times New Roman"/>
          <w:sz w:val="28"/>
          <w:szCs w:val="28"/>
        </w:rPr>
        <w:t xml:space="preserve">– не сформированы знания по </w:t>
      </w:r>
      <w:r w:rsidRPr="003C6774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6774">
        <w:rPr>
          <w:rFonts w:ascii="Times New Roman" w:hAnsi="Times New Roman" w:cs="Times New Roman"/>
          <w:sz w:val="28"/>
          <w:szCs w:val="28"/>
        </w:rPr>
        <w:t xml:space="preserve"> «Химические свойства простых веществ металлов и неметаллов»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68B1" w:rsidRPr="003C6774" w:rsidRDefault="002568B1" w:rsidP="002568B1">
      <w:pPr>
        <w:jc w:val="both"/>
        <w:rPr>
          <w:rFonts w:ascii="Times New Roman" w:hAnsi="Times New Roman" w:cs="Times New Roman"/>
          <w:sz w:val="28"/>
          <w:szCs w:val="28"/>
        </w:rPr>
      </w:pPr>
      <w:r w:rsidRPr="003C6774">
        <w:rPr>
          <w:rFonts w:ascii="Times New Roman" w:hAnsi="Times New Roman" w:cs="Times New Roman"/>
          <w:sz w:val="28"/>
          <w:szCs w:val="28"/>
        </w:rPr>
        <w:t>№ 11</w:t>
      </w:r>
      <w:r w:rsidRPr="003C6774">
        <w:rPr>
          <w:rFonts w:ascii="Times New Roman" w:hAnsi="Times New Roman" w:cs="Times New Roman"/>
        </w:rPr>
        <w:t xml:space="preserve"> </w:t>
      </w:r>
      <w:r w:rsidRPr="003C6774">
        <w:rPr>
          <w:rFonts w:ascii="Times New Roman" w:hAnsi="Times New Roman" w:cs="Times New Roman"/>
          <w:sz w:val="28"/>
          <w:szCs w:val="28"/>
        </w:rPr>
        <w:t>(47%)</w:t>
      </w:r>
      <w:r>
        <w:rPr>
          <w:rFonts w:ascii="Times New Roman" w:hAnsi="Times New Roman" w:cs="Times New Roman"/>
          <w:sz w:val="28"/>
          <w:szCs w:val="28"/>
        </w:rPr>
        <w:t xml:space="preserve"> – не отработаны знания </w:t>
      </w:r>
      <w:r w:rsidRPr="003C6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C6774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6774">
        <w:rPr>
          <w:rFonts w:ascii="Times New Roman" w:hAnsi="Times New Roman" w:cs="Times New Roman"/>
          <w:sz w:val="28"/>
          <w:szCs w:val="28"/>
        </w:rPr>
        <w:t xml:space="preserve"> «Химические свойства кислот»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68B1" w:rsidRPr="003C6774" w:rsidRDefault="002568B1" w:rsidP="002568B1">
      <w:pPr>
        <w:jc w:val="both"/>
        <w:rPr>
          <w:rFonts w:ascii="Times New Roman" w:hAnsi="Times New Roman" w:cs="Times New Roman"/>
          <w:sz w:val="28"/>
          <w:szCs w:val="28"/>
        </w:rPr>
      </w:pPr>
      <w:r w:rsidRPr="003C6774">
        <w:rPr>
          <w:rFonts w:ascii="Times New Roman" w:hAnsi="Times New Roman" w:cs="Times New Roman"/>
          <w:sz w:val="28"/>
          <w:szCs w:val="28"/>
        </w:rPr>
        <w:t xml:space="preserve">№ 12 (47%) </w:t>
      </w:r>
      <w:r>
        <w:rPr>
          <w:rFonts w:ascii="Times New Roman" w:hAnsi="Times New Roman" w:cs="Times New Roman"/>
          <w:sz w:val="28"/>
          <w:szCs w:val="28"/>
        </w:rPr>
        <w:t xml:space="preserve">–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отработаны умения по теме</w:t>
      </w:r>
      <w:r w:rsidRPr="003C6774">
        <w:rPr>
          <w:rFonts w:ascii="Times New Roman" w:hAnsi="Times New Roman" w:cs="Times New Roman"/>
          <w:sz w:val="28"/>
          <w:szCs w:val="28"/>
        </w:rPr>
        <w:t xml:space="preserve"> «Химические свойства водных растворов со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C67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68B1" w:rsidRPr="003C6774" w:rsidRDefault="002568B1" w:rsidP="002568B1">
      <w:pPr>
        <w:jc w:val="both"/>
        <w:rPr>
          <w:rFonts w:ascii="Times New Roman" w:hAnsi="Times New Roman" w:cs="Times New Roman"/>
          <w:sz w:val="28"/>
          <w:szCs w:val="28"/>
        </w:rPr>
      </w:pPr>
      <w:r w:rsidRPr="003C6774">
        <w:rPr>
          <w:rFonts w:ascii="Times New Roman" w:hAnsi="Times New Roman" w:cs="Times New Roman"/>
          <w:sz w:val="28"/>
          <w:szCs w:val="28"/>
        </w:rPr>
        <w:t xml:space="preserve">№ 18 (73%) </w:t>
      </w:r>
      <w:r>
        <w:rPr>
          <w:rFonts w:ascii="Times New Roman" w:hAnsi="Times New Roman" w:cs="Times New Roman"/>
          <w:sz w:val="28"/>
          <w:szCs w:val="28"/>
        </w:rPr>
        <w:t xml:space="preserve">– не сформировано умение </w:t>
      </w:r>
      <w:r w:rsidRPr="003C6774">
        <w:rPr>
          <w:rFonts w:ascii="Times New Roman" w:hAnsi="Times New Roman" w:cs="Times New Roman"/>
          <w:sz w:val="28"/>
          <w:szCs w:val="28"/>
        </w:rPr>
        <w:t>устан</w:t>
      </w:r>
      <w:r>
        <w:rPr>
          <w:rFonts w:ascii="Times New Roman" w:hAnsi="Times New Roman" w:cs="Times New Roman"/>
          <w:sz w:val="28"/>
          <w:szCs w:val="28"/>
        </w:rPr>
        <w:t>авливать</w:t>
      </w:r>
      <w:r w:rsidRPr="003C6774">
        <w:rPr>
          <w:rFonts w:ascii="Times New Roman" w:hAnsi="Times New Roman" w:cs="Times New Roman"/>
          <w:sz w:val="28"/>
          <w:szCs w:val="28"/>
        </w:rPr>
        <w:t xml:space="preserve"> соответствие между реагирующими веществами и признаком протекающей между ними реак</w:t>
      </w:r>
      <w:r>
        <w:rPr>
          <w:rFonts w:ascii="Times New Roman" w:hAnsi="Times New Roman" w:cs="Times New Roman"/>
          <w:sz w:val="28"/>
          <w:szCs w:val="28"/>
        </w:rPr>
        <w:t>ции;</w:t>
      </w:r>
    </w:p>
    <w:p w:rsidR="002568B1" w:rsidRPr="003C6774" w:rsidRDefault="002568B1" w:rsidP="0025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19 </w:t>
      </w:r>
      <w:r w:rsidRPr="003C6774">
        <w:rPr>
          <w:rFonts w:ascii="Times New Roman" w:hAnsi="Times New Roman" w:cs="Times New Roman"/>
          <w:sz w:val="28"/>
          <w:szCs w:val="28"/>
        </w:rPr>
        <w:t xml:space="preserve">(44,2%) </w:t>
      </w:r>
      <w:r>
        <w:rPr>
          <w:rFonts w:ascii="Times New Roman" w:hAnsi="Times New Roman" w:cs="Times New Roman"/>
          <w:sz w:val="28"/>
          <w:szCs w:val="28"/>
        </w:rPr>
        <w:t xml:space="preserve">– не отработан навык </w:t>
      </w:r>
      <w:r w:rsidRPr="003C6774">
        <w:rPr>
          <w:rFonts w:ascii="Times New Roman" w:hAnsi="Times New Roman" w:cs="Times New Roman"/>
          <w:sz w:val="28"/>
          <w:szCs w:val="28"/>
        </w:rPr>
        <w:t>устан</w:t>
      </w:r>
      <w:r>
        <w:rPr>
          <w:rFonts w:ascii="Times New Roman" w:hAnsi="Times New Roman" w:cs="Times New Roman"/>
          <w:sz w:val="28"/>
          <w:szCs w:val="28"/>
        </w:rPr>
        <w:t>овки</w:t>
      </w:r>
      <w:r w:rsidRPr="003C6774">
        <w:rPr>
          <w:rFonts w:ascii="Times New Roman" w:hAnsi="Times New Roman" w:cs="Times New Roman"/>
          <w:sz w:val="28"/>
          <w:szCs w:val="28"/>
        </w:rPr>
        <w:t xml:space="preserve"> соот</w:t>
      </w:r>
      <w:r>
        <w:rPr>
          <w:rFonts w:ascii="Times New Roman" w:hAnsi="Times New Roman" w:cs="Times New Roman"/>
          <w:sz w:val="28"/>
          <w:szCs w:val="28"/>
        </w:rPr>
        <w:t>ветствия</w:t>
      </w:r>
      <w:r w:rsidRPr="003C6774">
        <w:rPr>
          <w:rFonts w:ascii="Times New Roman" w:hAnsi="Times New Roman" w:cs="Times New Roman"/>
          <w:sz w:val="28"/>
          <w:szCs w:val="28"/>
        </w:rPr>
        <w:t xml:space="preserve"> между формулой вещества и реагентами, с каждым из которых оно может взаимодейство</w:t>
      </w:r>
      <w:r>
        <w:rPr>
          <w:rFonts w:ascii="Times New Roman" w:hAnsi="Times New Roman" w:cs="Times New Roman"/>
          <w:sz w:val="28"/>
          <w:szCs w:val="28"/>
        </w:rPr>
        <w:t>вать;</w:t>
      </w:r>
    </w:p>
    <w:p w:rsidR="002568B1" w:rsidRDefault="002568B1" w:rsidP="00256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C6774">
        <w:rPr>
          <w:rFonts w:ascii="Times New Roman" w:hAnsi="Times New Roman" w:cs="Times New Roman"/>
          <w:sz w:val="28"/>
          <w:szCs w:val="28"/>
        </w:rPr>
        <w:t xml:space="preserve">28 (40%)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C67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C6774">
        <w:rPr>
          <w:rFonts w:ascii="Times New Roman" w:hAnsi="Times New Roman" w:cs="Times New Roman"/>
          <w:sz w:val="28"/>
          <w:szCs w:val="28"/>
        </w:rPr>
        <w:t xml:space="preserve"> за выполнение задания </w:t>
      </w:r>
    </w:p>
    <w:p w:rsidR="002568B1" w:rsidRPr="003C6774" w:rsidRDefault="002568B1" w:rsidP="002568B1">
      <w:pPr>
        <w:jc w:val="both"/>
        <w:rPr>
          <w:rFonts w:ascii="Times New Roman" w:hAnsi="Times New Roman" w:cs="Times New Roman"/>
          <w:sz w:val="28"/>
          <w:szCs w:val="28"/>
        </w:rPr>
      </w:pPr>
      <w:r w:rsidRPr="003C6774">
        <w:rPr>
          <w:rFonts w:ascii="Times New Roman" w:hAnsi="Times New Roman" w:cs="Times New Roman"/>
          <w:sz w:val="28"/>
          <w:szCs w:val="28"/>
        </w:rPr>
        <w:t xml:space="preserve">№ 21 </w:t>
      </w:r>
      <w:r>
        <w:rPr>
          <w:rFonts w:ascii="Times New Roman" w:hAnsi="Times New Roman" w:cs="Times New Roman"/>
          <w:sz w:val="28"/>
          <w:szCs w:val="28"/>
        </w:rPr>
        <w:t xml:space="preserve">(100%) – не сформирован </w:t>
      </w:r>
      <w:r w:rsidRPr="003C6774">
        <w:rPr>
          <w:rFonts w:ascii="Times New Roman" w:hAnsi="Times New Roman" w:cs="Times New Roman"/>
          <w:sz w:val="28"/>
          <w:szCs w:val="28"/>
        </w:rPr>
        <w:t>навык решения задач, с использованием расч</w:t>
      </w:r>
      <w:r w:rsidRPr="003C6774">
        <w:rPr>
          <w:rFonts w:ascii="Times New Roman" w:hAnsi="Times New Roman" w:cs="Times New Roman"/>
          <w:sz w:val="28"/>
          <w:szCs w:val="28"/>
        </w:rPr>
        <w:t>ё</w:t>
      </w:r>
      <w:r w:rsidRPr="003C6774">
        <w:rPr>
          <w:rFonts w:ascii="Times New Roman" w:hAnsi="Times New Roman" w:cs="Times New Roman"/>
          <w:sz w:val="28"/>
          <w:szCs w:val="28"/>
        </w:rPr>
        <w:t>тов массовой доли растворенного вещества.</w:t>
      </w:r>
    </w:p>
    <w:p w:rsidR="002568B1" w:rsidRPr="003C6774" w:rsidRDefault="002568B1" w:rsidP="002568B1">
      <w:pPr>
        <w:jc w:val="both"/>
        <w:rPr>
          <w:rFonts w:ascii="Times New Roman" w:hAnsi="Times New Roman" w:cs="Times New Roman"/>
          <w:sz w:val="28"/>
          <w:szCs w:val="28"/>
        </w:rPr>
      </w:pPr>
      <w:r w:rsidRPr="003C6774">
        <w:rPr>
          <w:rFonts w:ascii="Times New Roman" w:hAnsi="Times New Roman" w:cs="Times New Roman"/>
          <w:sz w:val="28"/>
          <w:szCs w:val="28"/>
        </w:rPr>
        <w:t>№ 22 (41</w:t>
      </w:r>
      <w:r>
        <w:rPr>
          <w:rFonts w:ascii="Times New Roman" w:hAnsi="Times New Roman" w:cs="Times New Roman"/>
          <w:sz w:val="28"/>
          <w:szCs w:val="28"/>
        </w:rPr>
        <w:t xml:space="preserve">%) – Не отработано умение </w:t>
      </w:r>
      <w:r w:rsidRPr="003C6774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3C6774">
        <w:rPr>
          <w:rFonts w:ascii="Times New Roman" w:hAnsi="Times New Roman" w:cs="Times New Roman"/>
          <w:sz w:val="28"/>
          <w:szCs w:val="28"/>
        </w:rPr>
        <w:t xml:space="preserve"> указанное вещество в две ст</w:t>
      </w:r>
      <w:r w:rsidRPr="003C6774">
        <w:rPr>
          <w:rFonts w:ascii="Times New Roman" w:hAnsi="Times New Roman" w:cs="Times New Roman"/>
          <w:sz w:val="28"/>
          <w:szCs w:val="28"/>
        </w:rPr>
        <w:t>а</w:t>
      </w:r>
      <w:r w:rsidRPr="003C6774">
        <w:rPr>
          <w:rFonts w:ascii="Times New Roman" w:hAnsi="Times New Roman" w:cs="Times New Roman"/>
          <w:sz w:val="28"/>
          <w:szCs w:val="28"/>
        </w:rPr>
        <w:t>дии, используя реактивы только из заданного списка и опис</w:t>
      </w:r>
      <w:r>
        <w:rPr>
          <w:rFonts w:ascii="Times New Roman" w:hAnsi="Times New Roman" w:cs="Times New Roman"/>
          <w:sz w:val="28"/>
          <w:szCs w:val="28"/>
        </w:rPr>
        <w:t>ывать</w:t>
      </w:r>
      <w:r w:rsidRPr="003C6774">
        <w:rPr>
          <w:rFonts w:ascii="Times New Roman" w:hAnsi="Times New Roman" w:cs="Times New Roman"/>
          <w:sz w:val="28"/>
          <w:szCs w:val="28"/>
        </w:rPr>
        <w:t xml:space="preserve"> признаки проводимых реакций.</w:t>
      </w:r>
    </w:p>
    <w:p w:rsidR="002568B1" w:rsidRDefault="002568B1" w:rsidP="002568B1">
      <w:pPr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568B1" w:rsidRPr="005A15D5" w:rsidRDefault="002568B1" w:rsidP="002568B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15D5">
        <w:rPr>
          <w:rFonts w:ascii="Times New Roman" w:hAnsi="Times New Roman" w:cs="Times New Roman"/>
          <w:sz w:val="28"/>
          <w:szCs w:val="28"/>
          <w:u w:val="single"/>
        </w:rPr>
        <w:t>Вывод:</w:t>
      </w:r>
    </w:p>
    <w:p w:rsidR="002568B1" w:rsidRPr="009A64E8" w:rsidRDefault="002568B1" w:rsidP="002568B1">
      <w:pPr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9A64E8">
        <w:rPr>
          <w:rFonts w:ascii="Times New Roman" w:hAnsi="Times New Roman" w:cs="Times New Roman"/>
          <w:sz w:val="28"/>
          <w:szCs w:val="28"/>
        </w:rPr>
        <w:t xml:space="preserve">Анализ результатов сдачи  ОГЭ по химии (по городу в целом) говорит о хорошей подготовке выпускников  к итоговой аттестации. </w:t>
      </w:r>
    </w:p>
    <w:p w:rsidR="002568B1" w:rsidRPr="009A64E8" w:rsidRDefault="002568B1" w:rsidP="002568B1">
      <w:pPr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9A64E8">
        <w:rPr>
          <w:rFonts w:ascii="Times New Roman" w:hAnsi="Times New Roman" w:cs="Times New Roman"/>
          <w:sz w:val="28"/>
          <w:szCs w:val="28"/>
        </w:rPr>
        <w:t>Большинство обучающихся не справились с решением расчётных з</w:t>
      </w:r>
      <w:r w:rsidRPr="009A64E8">
        <w:rPr>
          <w:rFonts w:ascii="Times New Roman" w:hAnsi="Times New Roman" w:cs="Times New Roman"/>
          <w:sz w:val="28"/>
          <w:szCs w:val="28"/>
        </w:rPr>
        <w:t>а</w:t>
      </w:r>
      <w:r w:rsidRPr="009A64E8">
        <w:rPr>
          <w:rFonts w:ascii="Times New Roman" w:hAnsi="Times New Roman" w:cs="Times New Roman"/>
          <w:sz w:val="28"/>
          <w:szCs w:val="28"/>
        </w:rPr>
        <w:t>дач. Но в программах по химии на решение задач отводится 2-3 часа в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64E8">
        <w:rPr>
          <w:rFonts w:ascii="Times New Roman" w:hAnsi="Times New Roman" w:cs="Times New Roman"/>
          <w:sz w:val="28"/>
          <w:szCs w:val="28"/>
        </w:rPr>
        <w:t xml:space="preserve"> Также в программе фактически нет ни одного часа на повторение матери</w:t>
      </w:r>
      <w:r w:rsidRPr="009A64E8">
        <w:rPr>
          <w:rFonts w:ascii="Times New Roman" w:hAnsi="Times New Roman" w:cs="Times New Roman"/>
          <w:sz w:val="28"/>
          <w:szCs w:val="28"/>
        </w:rPr>
        <w:t>а</w:t>
      </w:r>
      <w:r w:rsidRPr="009A64E8">
        <w:rPr>
          <w:rFonts w:ascii="Times New Roman" w:hAnsi="Times New Roman" w:cs="Times New Roman"/>
          <w:sz w:val="28"/>
          <w:szCs w:val="28"/>
        </w:rPr>
        <w:t xml:space="preserve">ла, подготовку к контрольной работе или для работы над ошибками. </w:t>
      </w:r>
    </w:p>
    <w:p w:rsidR="002568B1" w:rsidRPr="005A15D5" w:rsidRDefault="002568B1" w:rsidP="002568B1">
      <w:pPr>
        <w:ind w:left="360" w:firstLine="49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64E8">
        <w:rPr>
          <w:rFonts w:ascii="Times New Roman" w:hAnsi="Times New Roman" w:cs="Times New Roman"/>
          <w:sz w:val="28"/>
          <w:szCs w:val="28"/>
        </w:rPr>
        <w:t xml:space="preserve">  </w:t>
      </w:r>
      <w:r w:rsidRPr="005A15D5">
        <w:rPr>
          <w:rFonts w:ascii="Times New Roman" w:hAnsi="Times New Roman" w:cs="Times New Roman"/>
          <w:sz w:val="28"/>
          <w:szCs w:val="28"/>
          <w:u w:val="single"/>
        </w:rPr>
        <w:t>Учителям химии:</w:t>
      </w:r>
    </w:p>
    <w:p w:rsidR="002568B1" w:rsidRDefault="002568B1" w:rsidP="002568B1">
      <w:pPr>
        <w:pStyle w:val="a3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преподавании химии в 2016-2017 учебном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обратить особое вн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мание решению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расчетных задач, темам, вызвавшим затруднения на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новном государственном экзамене;</w:t>
      </w:r>
    </w:p>
    <w:p w:rsidR="002568B1" w:rsidRDefault="002568B1" w:rsidP="002568B1">
      <w:pPr>
        <w:pStyle w:val="a3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пересмотреть систему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итоговой аттестации.</w:t>
      </w:r>
    </w:p>
    <w:p w:rsidR="002568B1" w:rsidRPr="009A64E8" w:rsidRDefault="002568B1" w:rsidP="002568B1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568B1" w:rsidRPr="00661553" w:rsidRDefault="002568B1" w:rsidP="002568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68B1" w:rsidRPr="00661553" w:rsidRDefault="002568B1" w:rsidP="002568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68B1" w:rsidRPr="00661553" w:rsidRDefault="002568B1" w:rsidP="002568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06A5" w:rsidRPr="005A15D5" w:rsidRDefault="00AC06A5" w:rsidP="00AC06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15D5"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Обществознание.</w:t>
      </w:r>
    </w:p>
    <w:p w:rsidR="00AC06A5" w:rsidRDefault="00AC06A5" w:rsidP="00AC0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6A5" w:rsidRPr="00AC06A5" w:rsidRDefault="00AC06A5" w:rsidP="00AC06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 для сдачи основного государственного экзамена выбр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 468 обучающихся (62,65% от общего количества обучающихся 9-х классов города) из всех школ города. Это на 429 человек больше, чем в 2015 году.</w:t>
      </w:r>
    </w:p>
    <w:p w:rsidR="00AC06A5" w:rsidRPr="00947E1E" w:rsidRDefault="00AC06A5" w:rsidP="00AC06A5">
      <w:pPr>
        <w:spacing w:before="24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7E1E">
        <w:rPr>
          <w:rFonts w:ascii="Times New Roman" w:hAnsi="Times New Roman" w:cs="Times New Roman"/>
          <w:i/>
          <w:sz w:val="28"/>
          <w:szCs w:val="28"/>
        </w:rPr>
        <w:t xml:space="preserve">Общие результаты государственной итоговой аттестации </w:t>
      </w:r>
      <w:proofErr w:type="gramStart"/>
      <w:r w:rsidRPr="00947E1E">
        <w:rPr>
          <w:rFonts w:ascii="Times New Roman" w:hAnsi="Times New Roman" w:cs="Times New Roman"/>
          <w:i/>
          <w:sz w:val="28"/>
          <w:szCs w:val="28"/>
        </w:rPr>
        <w:t>обучающи</w:t>
      </w:r>
      <w:r w:rsidRPr="00947E1E">
        <w:rPr>
          <w:rFonts w:ascii="Times New Roman" w:hAnsi="Times New Roman" w:cs="Times New Roman"/>
          <w:i/>
          <w:sz w:val="28"/>
          <w:szCs w:val="28"/>
        </w:rPr>
        <w:t>х</w:t>
      </w:r>
      <w:r w:rsidRPr="00947E1E">
        <w:rPr>
          <w:rFonts w:ascii="Times New Roman" w:hAnsi="Times New Roman" w:cs="Times New Roman"/>
          <w:i/>
          <w:sz w:val="28"/>
          <w:szCs w:val="28"/>
        </w:rPr>
        <w:t>ся</w:t>
      </w:r>
      <w:proofErr w:type="gramEnd"/>
      <w:r w:rsidRPr="00947E1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C06A5" w:rsidRPr="00947E1E" w:rsidRDefault="00AC06A5" w:rsidP="00AC06A5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7E1E">
        <w:rPr>
          <w:rFonts w:ascii="Times New Roman" w:hAnsi="Times New Roman" w:cs="Times New Roman"/>
          <w:i/>
          <w:sz w:val="28"/>
          <w:szCs w:val="28"/>
        </w:rPr>
        <w:t>9-х классов по обществознанию (форма ОГЭ)</w:t>
      </w:r>
    </w:p>
    <w:tbl>
      <w:tblPr>
        <w:tblpPr w:leftFromText="180" w:rightFromText="180" w:vertAnchor="text" w:tblpY="15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835"/>
        <w:gridCol w:w="732"/>
        <w:gridCol w:w="763"/>
        <w:gridCol w:w="609"/>
        <w:gridCol w:w="1298"/>
        <w:gridCol w:w="1210"/>
        <w:gridCol w:w="916"/>
      </w:tblGrid>
      <w:tr w:rsidR="00AC06A5" w:rsidRPr="00F117F4" w:rsidTr="00DC17B2">
        <w:tc>
          <w:tcPr>
            <w:tcW w:w="1526" w:type="dxa"/>
            <w:vMerge w:val="restart"/>
          </w:tcPr>
          <w:p w:rsidR="00AC06A5" w:rsidRPr="00F117F4" w:rsidRDefault="00AC06A5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2835" w:type="dxa"/>
            <w:vMerge w:val="restart"/>
          </w:tcPr>
          <w:p w:rsidR="00AC06A5" w:rsidRPr="00F117F4" w:rsidRDefault="00AC06A5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</w:t>
            </w:r>
            <w:proofErr w:type="spellStart"/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обуч-ся</w:t>
            </w:r>
            <w:proofErr w:type="spellEnd"/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сдава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</w:t>
            </w:r>
            <w:proofErr w:type="gramEnd"/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экзамен в форме ОГЭ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обществознанию</w:t>
            </w:r>
          </w:p>
        </w:tc>
        <w:tc>
          <w:tcPr>
            <w:tcW w:w="3402" w:type="dxa"/>
            <w:gridSpan w:val="4"/>
          </w:tcPr>
          <w:p w:rsidR="00AC06A5" w:rsidRPr="00F117F4" w:rsidRDefault="00AC06A5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уч-ся, получи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 оценку:</w:t>
            </w:r>
          </w:p>
        </w:tc>
        <w:tc>
          <w:tcPr>
            <w:tcW w:w="1210" w:type="dxa"/>
            <w:vMerge w:val="restart"/>
          </w:tcPr>
          <w:p w:rsidR="00AC06A5" w:rsidRPr="00F117F4" w:rsidRDefault="00AC06A5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Качество знаний </w:t>
            </w:r>
          </w:p>
          <w:p w:rsidR="00AC06A5" w:rsidRPr="00F117F4" w:rsidRDefault="00AC06A5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%)</w:t>
            </w:r>
          </w:p>
        </w:tc>
        <w:tc>
          <w:tcPr>
            <w:tcW w:w="916" w:type="dxa"/>
            <w:vMerge w:val="restart"/>
          </w:tcPr>
          <w:p w:rsidR="00AC06A5" w:rsidRPr="00F117F4" w:rsidRDefault="00AC06A5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мость</w:t>
            </w:r>
          </w:p>
        </w:tc>
      </w:tr>
      <w:tr w:rsidR="00AC06A5" w:rsidRPr="00F117F4" w:rsidTr="00DC17B2">
        <w:tc>
          <w:tcPr>
            <w:tcW w:w="1526" w:type="dxa"/>
            <w:vMerge/>
          </w:tcPr>
          <w:p w:rsidR="00AC06A5" w:rsidRPr="00F117F4" w:rsidRDefault="00AC06A5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C06A5" w:rsidRPr="00F117F4" w:rsidRDefault="00AC06A5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:rsidR="00AC06A5" w:rsidRPr="00F117F4" w:rsidRDefault="00AC06A5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763" w:type="dxa"/>
          </w:tcPr>
          <w:p w:rsidR="00AC06A5" w:rsidRPr="00F117F4" w:rsidRDefault="00AC06A5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609" w:type="dxa"/>
          </w:tcPr>
          <w:p w:rsidR="00AC06A5" w:rsidRPr="00F117F4" w:rsidRDefault="00AC06A5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298" w:type="dxa"/>
          </w:tcPr>
          <w:p w:rsidR="00AC06A5" w:rsidRPr="00F117F4" w:rsidRDefault="00AC06A5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«2» </w:t>
            </w:r>
          </w:p>
        </w:tc>
        <w:tc>
          <w:tcPr>
            <w:tcW w:w="1210" w:type="dxa"/>
            <w:vMerge/>
          </w:tcPr>
          <w:p w:rsidR="00AC06A5" w:rsidRPr="00F117F4" w:rsidRDefault="00AC06A5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AC06A5" w:rsidRPr="00F117F4" w:rsidRDefault="00AC06A5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06A5" w:rsidRPr="00F117F4" w:rsidTr="00DC17B2">
        <w:tc>
          <w:tcPr>
            <w:tcW w:w="1526" w:type="dxa"/>
          </w:tcPr>
          <w:p w:rsidR="00AC06A5" w:rsidRPr="00F117F4" w:rsidRDefault="00AC06A5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0" w:name="_Hlk455402555"/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гимназия </w:t>
            </w:r>
          </w:p>
        </w:tc>
        <w:tc>
          <w:tcPr>
            <w:tcW w:w="2835" w:type="dxa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32" w:type="dxa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63" w:type="dxa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09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98" w:type="dxa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86,49</w:t>
            </w:r>
          </w:p>
        </w:tc>
        <w:tc>
          <w:tcPr>
            <w:tcW w:w="916" w:type="dxa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AC06A5" w:rsidRPr="00F117F4" w:rsidTr="00DC17B2">
        <w:tc>
          <w:tcPr>
            <w:tcW w:w="1526" w:type="dxa"/>
          </w:tcPr>
          <w:p w:rsidR="00AC06A5" w:rsidRPr="00F117F4" w:rsidRDefault="00AC06A5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32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63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09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98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79,63</w:t>
            </w:r>
          </w:p>
        </w:tc>
        <w:tc>
          <w:tcPr>
            <w:tcW w:w="916" w:type="dxa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AC06A5" w:rsidRPr="00F117F4" w:rsidTr="00DC17B2">
        <w:trPr>
          <w:trHeight w:val="50"/>
        </w:trPr>
        <w:tc>
          <w:tcPr>
            <w:tcW w:w="1526" w:type="dxa"/>
          </w:tcPr>
          <w:p w:rsidR="00AC06A5" w:rsidRPr="00F117F4" w:rsidRDefault="00AC06A5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732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3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609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298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10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56,94</w:t>
            </w:r>
          </w:p>
        </w:tc>
        <w:tc>
          <w:tcPr>
            <w:tcW w:w="916" w:type="dxa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95,83</w:t>
            </w:r>
          </w:p>
        </w:tc>
      </w:tr>
      <w:tr w:rsidR="00AC06A5" w:rsidRPr="00F117F4" w:rsidTr="00DC17B2">
        <w:trPr>
          <w:trHeight w:val="50"/>
        </w:trPr>
        <w:tc>
          <w:tcPr>
            <w:tcW w:w="1526" w:type="dxa"/>
          </w:tcPr>
          <w:p w:rsidR="00AC06A5" w:rsidRPr="00F117F4" w:rsidRDefault="00AC06A5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№4</w:t>
            </w:r>
          </w:p>
        </w:tc>
        <w:tc>
          <w:tcPr>
            <w:tcW w:w="2835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32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63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09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98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16" w:type="dxa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AC06A5" w:rsidRPr="00F117F4" w:rsidTr="00DC17B2">
        <w:trPr>
          <w:trHeight w:val="50"/>
        </w:trPr>
        <w:tc>
          <w:tcPr>
            <w:tcW w:w="1526" w:type="dxa"/>
          </w:tcPr>
          <w:p w:rsidR="00AC06A5" w:rsidRPr="00F117F4" w:rsidRDefault="00AC06A5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№5</w:t>
            </w:r>
          </w:p>
        </w:tc>
        <w:tc>
          <w:tcPr>
            <w:tcW w:w="2835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32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3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09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98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56,25</w:t>
            </w:r>
          </w:p>
        </w:tc>
        <w:tc>
          <w:tcPr>
            <w:tcW w:w="916" w:type="dxa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AC06A5" w:rsidRPr="00F117F4" w:rsidTr="00DC17B2">
        <w:trPr>
          <w:trHeight w:val="50"/>
        </w:trPr>
        <w:tc>
          <w:tcPr>
            <w:tcW w:w="1526" w:type="dxa"/>
          </w:tcPr>
          <w:p w:rsidR="00AC06A5" w:rsidRPr="00F117F4" w:rsidRDefault="00AC06A5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№6</w:t>
            </w:r>
          </w:p>
        </w:tc>
        <w:tc>
          <w:tcPr>
            <w:tcW w:w="2835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32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3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609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98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67,92</w:t>
            </w:r>
          </w:p>
        </w:tc>
        <w:tc>
          <w:tcPr>
            <w:tcW w:w="916" w:type="dxa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AC06A5" w:rsidRPr="00F117F4" w:rsidTr="00DC17B2">
        <w:tc>
          <w:tcPr>
            <w:tcW w:w="1526" w:type="dxa"/>
          </w:tcPr>
          <w:p w:rsidR="00AC06A5" w:rsidRPr="00F117F4" w:rsidRDefault="00AC06A5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732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63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609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98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61,97</w:t>
            </w:r>
          </w:p>
        </w:tc>
        <w:tc>
          <w:tcPr>
            <w:tcW w:w="916" w:type="dxa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AC06A5" w:rsidRPr="00F117F4" w:rsidTr="00DC17B2">
        <w:tc>
          <w:tcPr>
            <w:tcW w:w="1526" w:type="dxa"/>
          </w:tcPr>
          <w:p w:rsidR="00AC06A5" w:rsidRPr="00F117F4" w:rsidRDefault="00AC06A5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№9</w:t>
            </w:r>
          </w:p>
        </w:tc>
        <w:tc>
          <w:tcPr>
            <w:tcW w:w="2835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32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09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98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41,18</w:t>
            </w:r>
          </w:p>
        </w:tc>
        <w:tc>
          <w:tcPr>
            <w:tcW w:w="916" w:type="dxa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AC06A5" w:rsidRPr="00F117F4" w:rsidTr="00DC17B2">
        <w:tc>
          <w:tcPr>
            <w:tcW w:w="1526" w:type="dxa"/>
          </w:tcPr>
          <w:p w:rsidR="00AC06A5" w:rsidRPr="00F117F4" w:rsidRDefault="00AC06A5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№10</w:t>
            </w:r>
          </w:p>
        </w:tc>
        <w:tc>
          <w:tcPr>
            <w:tcW w:w="2835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732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3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09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98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67,35</w:t>
            </w:r>
          </w:p>
        </w:tc>
        <w:tc>
          <w:tcPr>
            <w:tcW w:w="916" w:type="dxa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AC06A5" w:rsidRPr="00F117F4" w:rsidTr="00DC17B2">
        <w:tc>
          <w:tcPr>
            <w:tcW w:w="1526" w:type="dxa"/>
          </w:tcPr>
          <w:p w:rsidR="00AC06A5" w:rsidRPr="00F117F4" w:rsidRDefault="00AC06A5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№12</w:t>
            </w:r>
          </w:p>
        </w:tc>
        <w:tc>
          <w:tcPr>
            <w:tcW w:w="2835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32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63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09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8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92,86</w:t>
            </w:r>
          </w:p>
        </w:tc>
        <w:tc>
          <w:tcPr>
            <w:tcW w:w="916" w:type="dxa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AC06A5" w:rsidRPr="00F117F4" w:rsidTr="00DC17B2">
        <w:tc>
          <w:tcPr>
            <w:tcW w:w="1526" w:type="dxa"/>
          </w:tcPr>
          <w:p w:rsidR="00AC06A5" w:rsidRPr="00D807A5" w:rsidRDefault="00AC06A5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№13</w:t>
            </w:r>
          </w:p>
        </w:tc>
        <w:tc>
          <w:tcPr>
            <w:tcW w:w="2835" w:type="dxa"/>
            <w:vAlign w:val="bottom"/>
          </w:tcPr>
          <w:p w:rsidR="00AC06A5" w:rsidRPr="00D807A5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32" w:type="dxa"/>
            <w:vAlign w:val="bottom"/>
          </w:tcPr>
          <w:p w:rsidR="00AC06A5" w:rsidRPr="00D807A5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63" w:type="dxa"/>
            <w:vAlign w:val="bottom"/>
          </w:tcPr>
          <w:p w:rsidR="00AC06A5" w:rsidRPr="00D807A5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09" w:type="dxa"/>
            <w:vAlign w:val="bottom"/>
          </w:tcPr>
          <w:p w:rsidR="00AC06A5" w:rsidRPr="00D807A5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98" w:type="dxa"/>
            <w:vAlign w:val="bottom"/>
          </w:tcPr>
          <w:p w:rsidR="00AC06A5" w:rsidRPr="00D807A5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AC06A5" w:rsidRPr="00D807A5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56,41</w:t>
            </w:r>
          </w:p>
        </w:tc>
        <w:tc>
          <w:tcPr>
            <w:tcW w:w="916" w:type="dxa"/>
          </w:tcPr>
          <w:p w:rsidR="00AC06A5" w:rsidRPr="00D807A5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AC06A5" w:rsidRPr="00F117F4" w:rsidTr="00DC17B2">
        <w:tc>
          <w:tcPr>
            <w:tcW w:w="1526" w:type="dxa"/>
          </w:tcPr>
          <w:p w:rsidR="00AC06A5" w:rsidRPr="00F117F4" w:rsidRDefault="00AC06A5" w:rsidP="00DC17B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vAlign w:val="bottom"/>
          </w:tcPr>
          <w:p w:rsidR="00AC06A5" w:rsidRPr="00D807A5" w:rsidRDefault="00AC06A5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468</w:t>
            </w:r>
          </w:p>
        </w:tc>
        <w:tc>
          <w:tcPr>
            <w:tcW w:w="732" w:type="dxa"/>
            <w:vAlign w:val="bottom"/>
          </w:tcPr>
          <w:p w:rsidR="00AC06A5" w:rsidRPr="00D807A5" w:rsidRDefault="00AC06A5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63" w:type="dxa"/>
            <w:vAlign w:val="bottom"/>
          </w:tcPr>
          <w:p w:rsidR="00AC06A5" w:rsidRPr="00D807A5" w:rsidRDefault="00AC06A5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609" w:type="dxa"/>
            <w:vAlign w:val="bottom"/>
          </w:tcPr>
          <w:p w:rsidR="00AC06A5" w:rsidRPr="00D807A5" w:rsidRDefault="00AC06A5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1298" w:type="dxa"/>
            <w:vAlign w:val="bottom"/>
          </w:tcPr>
          <w:p w:rsidR="00AC06A5" w:rsidRPr="00D807A5" w:rsidRDefault="00AC06A5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10" w:type="dxa"/>
            <w:vAlign w:val="bottom"/>
          </w:tcPr>
          <w:p w:rsidR="00AC06A5" w:rsidRPr="00D807A5" w:rsidRDefault="00AC06A5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66,02</w:t>
            </w:r>
          </w:p>
        </w:tc>
        <w:tc>
          <w:tcPr>
            <w:tcW w:w="916" w:type="dxa"/>
          </w:tcPr>
          <w:p w:rsidR="00AC06A5" w:rsidRPr="00D807A5" w:rsidRDefault="00AC06A5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99,36</w:t>
            </w:r>
          </w:p>
        </w:tc>
      </w:tr>
    </w:tbl>
    <w:bookmarkEnd w:id="20"/>
    <w:p w:rsidR="00AC06A5" w:rsidRDefault="00AC06A5" w:rsidP="00AC06A5">
      <w:pPr>
        <w:tabs>
          <w:tab w:val="left" w:pos="40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C06A5" w:rsidRDefault="00AC06A5" w:rsidP="00AC06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экзамена успеваемость по городу составила 99,36%, что ниже, чем в 2015 году на 0,64%. 3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№3 с работой не спр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вились.</w:t>
      </w:r>
    </w:p>
    <w:p w:rsidR="00AC06A5" w:rsidRDefault="00AC06A5" w:rsidP="00AC06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 по городу составило 66,02%, что выше, чем в 2015 году на 1,92%.</w:t>
      </w:r>
    </w:p>
    <w:p w:rsidR="00AC06A5" w:rsidRDefault="00AC06A5" w:rsidP="00AC06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показатель качества знаний по обществознанию в СОШ №12 (92,86%), в гимназии (86,49%),в СОШ №1 (79,63%). Низкое качество показали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ООШ №9 (41,18%).</w:t>
      </w:r>
    </w:p>
    <w:p w:rsidR="00AC06A5" w:rsidRDefault="00AC06A5" w:rsidP="00AC06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06A5" w:rsidRPr="00947E1E" w:rsidRDefault="00AC06A5" w:rsidP="00AC06A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7E1E">
        <w:rPr>
          <w:rFonts w:ascii="Times New Roman" w:hAnsi="Times New Roman" w:cs="Times New Roman"/>
          <w:i/>
          <w:sz w:val="28"/>
          <w:szCs w:val="28"/>
        </w:rPr>
        <w:t>Сопоставление результатов экзамена и школьной итоговой оценки:</w:t>
      </w:r>
    </w:p>
    <w:tbl>
      <w:tblPr>
        <w:tblW w:w="9881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8"/>
        <w:gridCol w:w="1417"/>
        <w:gridCol w:w="2065"/>
        <w:gridCol w:w="2135"/>
        <w:gridCol w:w="2126"/>
      </w:tblGrid>
      <w:tr w:rsidR="00AC06A5" w:rsidRPr="0087748E" w:rsidTr="00DC17B2">
        <w:trPr>
          <w:trHeight w:val="823"/>
          <w:jc w:val="center"/>
        </w:trPr>
        <w:tc>
          <w:tcPr>
            <w:tcW w:w="2138" w:type="dxa"/>
            <w:shd w:val="clear" w:color="auto" w:fill="auto"/>
          </w:tcPr>
          <w:p w:rsidR="00AC06A5" w:rsidRPr="0087748E" w:rsidRDefault="00AC06A5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shd w:val="clear" w:color="auto" w:fill="auto"/>
          </w:tcPr>
          <w:p w:rsidR="00AC06A5" w:rsidRPr="0087748E" w:rsidRDefault="00AC06A5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065" w:type="dxa"/>
            <w:shd w:val="clear" w:color="auto" w:fill="auto"/>
          </w:tcPr>
          <w:p w:rsidR="00AC06A5" w:rsidRPr="0087748E" w:rsidRDefault="00AC06A5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понизивших</w:t>
            </w:r>
            <w:proofErr w:type="gramEnd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оценки</w:t>
            </w:r>
          </w:p>
        </w:tc>
        <w:tc>
          <w:tcPr>
            <w:tcW w:w="2135" w:type="dxa"/>
            <w:shd w:val="clear" w:color="auto" w:fill="auto"/>
          </w:tcPr>
          <w:p w:rsidR="00AC06A5" w:rsidRPr="0087748E" w:rsidRDefault="00AC06A5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повысивших</w:t>
            </w:r>
            <w:proofErr w:type="gramEnd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оценки</w:t>
            </w:r>
          </w:p>
        </w:tc>
        <w:tc>
          <w:tcPr>
            <w:tcW w:w="2126" w:type="dxa"/>
            <w:shd w:val="clear" w:color="auto" w:fill="auto"/>
          </w:tcPr>
          <w:p w:rsidR="00AC06A5" w:rsidRPr="0087748E" w:rsidRDefault="00AC06A5" w:rsidP="00DC17B2">
            <w:pPr>
              <w:ind w:left="72"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подтверди</w:t>
            </w: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gramEnd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оценки</w:t>
            </w:r>
          </w:p>
        </w:tc>
      </w:tr>
      <w:tr w:rsidR="00AC06A5" w:rsidRPr="0087748E" w:rsidTr="00DC17B2">
        <w:trPr>
          <w:jc w:val="center"/>
        </w:trPr>
        <w:tc>
          <w:tcPr>
            <w:tcW w:w="2138" w:type="dxa"/>
            <w:shd w:val="clear" w:color="auto" w:fill="auto"/>
          </w:tcPr>
          <w:p w:rsidR="00AC06A5" w:rsidRPr="0087748E" w:rsidRDefault="00AC06A5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shd w:val="clear" w:color="auto" w:fill="auto"/>
          </w:tcPr>
          <w:p w:rsidR="00AC06A5" w:rsidRPr="0071183A" w:rsidRDefault="00AC06A5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3A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2065" w:type="dxa"/>
            <w:shd w:val="clear" w:color="auto" w:fill="auto"/>
          </w:tcPr>
          <w:p w:rsidR="00AC06A5" w:rsidRPr="0071183A" w:rsidRDefault="00AC06A5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3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35" w:type="dxa"/>
            <w:shd w:val="clear" w:color="auto" w:fill="auto"/>
          </w:tcPr>
          <w:p w:rsidR="00AC06A5" w:rsidRPr="0071183A" w:rsidRDefault="00AC06A5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3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26" w:type="dxa"/>
            <w:shd w:val="clear" w:color="auto" w:fill="auto"/>
          </w:tcPr>
          <w:p w:rsidR="00AC06A5" w:rsidRPr="0071183A" w:rsidRDefault="00AC06A5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3A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</w:tr>
    </w:tbl>
    <w:p w:rsidR="00AC06A5" w:rsidRDefault="00AC06A5" w:rsidP="00AC06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06A5" w:rsidRDefault="00AC06A5" w:rsidP="00AC06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экзамена 284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(60,68%) подтвердили школ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ную оценку. Однако 39,32% понизили или повысили результат, что говорит о необъективном оценивании знаний обучающихся учителями обществознания.</w:t>
      </w:r>
    </w:p>
    <w:p w:rsidR="00AC06A5" w:rsidRDefault="00AC06A5" w:rsidP="00AC06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балл по обществознанию составил 15 баллов. </w:t>
      </w:r>
    </w:p>
    <w:p w:rsidR="00AC06A5" w:rsidRDefault="00AC06A5" w:rsidP="00AC06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Пограничные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15-16 баллов набрали 15 обучающихся (3,2%) из СОШ №3 (2 чел.), СОШ №4 (1 чел.), ООШ №5 (1 чел.), СОШ №6 (2 чел.), СОШ №8 (3 чел.), ООШ №9 (2 чел.), СОШ №10 (1 чел), СОШ №13 (3 чел.).</w:t>
      </w:r>
    </w:p>
    <w:p w:rsidR="00AC06A5" w:rsidRPr="00A52215" w:rsidRDefault="00AC06A5" w:rsidP="00AC06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E19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Максимальный балл </w:t>
      </w:r>
      <w:r>
        <w:rPr>
          <w:rFonts w:ascii="Times New Roman" w:hAnsi="Times New Roman" w:cs="Times New Roman"/>
          <w:sz w:val="28"/>
          <w:szCs w:val="28"/>
        </w:rPr>
        <w:t xml:space="preserve">по обществознанию </w:t>
      </w:r>
      <w:r w:rsidRPr="001F2E19">
        <w:rPr>
          <w:rFonts w:ascii="Times New Roman" w:hAnsi="Times New Roman" w:cs="Times New Roman"/>
          <w:sz w:val="28"/>
          <w:szCs w:val="28"/>
        </w:rPr>
        <w:t>составил 39 баллов. По городу максимальный балл не набрал никто из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38 баллов набрали двое обучающихся (СОШ №6 – 1 чел., СОШ №12 – 1 чел.)</w:t>
      </w:r>
      <w:r w:rsidRPr="00A52215">
        <w:rPr>
          <w:rFonts w:ascii="Times New Roman" w:hAnsi="Times New Roman" w:cs="Times New Roman"/>
          <w:sz w:val="28"/>
          <w:szCs w:val="28"/>
        </w:rPr>
        <w:t>.</w:t>
      </w:r>
    </w:p>
    <w:p w:rsidR="00AC06A5" w:rsidRPr="00947E1E" w:rsidRDefault="00AC06A5" w:rsidP="00AC06A5">
      <w:pPr>
        <w:spacing w:before="240"/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7E1E">
        <w:rPr>
          <w:rFonts w:ascii="Times New Roman" w:hAnsi="Times New Roman" w:cs="Times New Roman"/>
          <w:i/>
          <w:sz w:val="28"/>
          <w:szCs w:val="28"/>
        </w:rPr>
        <w:t>Показатель среднего балла и средней оценки по обществознанию                          в разрезе школ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402"/>
        <w:gridCol w:w="1559"/>
        <w:gridCol w:w="1843"/>
      </w:tblGrid>
      <w:tr w:rsidR="00AC06A5" w:rsidRPr="00B50F0F" w:rsidTr="00DC17B2">
        <w:trPr>
          <w:trHeight w:val="556"/>
          <w:jc w:val="center"/>
        </w:trPr>
        <w:tc>
          <w:tcPr>
            <w:tcW w:w="1526" w:type="dxa"/>
          </w:tcPr>
          <w:p w:rsidR="00AC06A5" w:rsidRPr="00B50F0F" w:rsidRDefault="00AC06A5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3402" w:type="dxa"/>
          </w:tcPr>
          <w:p w:rsidR="00AC06A5" w:rsidRPr="00B50F0F" w:rsidRDefault="00AC06A5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уч-ся</w:t>
            </w:r>
            <w:proofErr w:type="spellEnd"/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сдававших</w:t>
            </w:r>
            <w:proofErr w:type="gramEnd"/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ОГЭ</w:t>
            </w:r>
          </w:p>
        </w:tc>
        <w:tc>
          <w:tcPr>
            <w:tcW w:w="1559" w:type="dxa"/>
          </w:tcPr>
          <w:p w:rsidR="00AC06A5" w:rsidRPr="00B50F0F" w:rsidRDefault="00AC06A5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Ср. оценка</w:t>
            </w:r>
          </w:p>
        </w:tc>
        <w:tc>
          <w:tcPr>
            <w:tcW w:w="1843" w:type="dxa"/>
          </w:tcPr>
          <w:p w:rsidR="00AC06A5" w:rsidRPr="00B50F0F" w:rsidRDefault="00AC06A5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Ср. Балл</w:t>
            </w:r>
          </w:p>
        </w:tc>
      </w:tr>
      <w:tr w:rsidR="00AC06A5" w:rsidRPr="00B50F0F" w:rsidTr="00DC17B2">
        <w:trPr>
          <w:jc w:val="center"/>
        </w:trPr>
        <w:tc>
          <w:tcPr>
            <w:tcW w:w="1526" w:type="dxa"/>
          </w:tcPr>
          <w:p w:rsidR="00AC06A5" w:rsidRPr="00F117F4" w:rsidRDefault="00AC06A5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гимназия </w:t>
            </w:r>
          </w:p>
        </w:tc>
        <w:tc>
          <w:tcPr>
            <w:tcW w:w="3402" w:type="dxa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AC06A5" w:rsidRPr="00A52215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4,19</w:t>
            </w:r>
          </w:p>
        </w:tc>
        <w:tc>
          <w:tcPr>
            <w:tcW w:w="1843" w:type="dxa"/>
          </w:tcPr>
          <w:p w:rsidR="00AC06A5" w:rsidRPr="00A52215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30,13</w:t>
            </w:r>
          </w:p>
        </w:tc>
      </w:tr>
      <w:tr w:rsidR="00AC06A5" w:rsidRPr="00B50F0F" w:rsidTr="00DC17B2">
        <w:trPr>
          <w:jc w:val="center"/>
        </w:trPr>
        <w:tc>
          <w:tcPr>
            <w:tcW w:w="1526" w:type="dxa"/>
          </w:tcPr>
          <w:p w:rsidR="00AC06A5" w:rsidRPr="00F117F4" w:rsidRDefault="00AC06A5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AC06A5" w:rsidRPr="00A52215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4,02</w:t>
            </w:r>
          </w:p>
        </w:tc>
        <w:tc>
          <w:tcPr>
            <w:tcW w:w="1843" w:type="dxa"/>
          </w:tcPr>
          <w:p w:rsidR="00AC06A5" w:rsidRPr="00A52215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28,67</w:t>
            </w:r>
          </w:p>
        </w:tc>
      </w:tr>
      <w:tr w:rsidR="00AC06A5" w:rsidRPr="00B50F0F" w:rsidTr="00DC17B2">
        <w:trPr>
          <w:trHeight w:val="50"/>
          <w:jc w:val="center"/>
        </w:trPr>
        <w:tc>
          <w:tcPr>
            <w:tcW w:w="1526" w:type="dxa"/>
          </w:tcPr>
          <w:p w:rsidR="00AC06A5" w:rsidRPr="00F117F4" w:rsidRDefault="00AC06A5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AC06A5" w:rsidRPr="00A52215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3,57</w:t>
            </w:r>
          </w:p>
        </w:tc>
        <w:tc>
          <w:tcPr>
            <w:tcW w:w="1843" w:type="dxa"/>
          </w:tcPr>
          <w:p w:rsidR="00AC06A5" w:rsidRPr="00A52215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25,12</w:t>
            </w:r>
          </w:p>
        </w:tc>
      </w:tr>
      <w:tr w:rsidR="00AC06A5" w:rsidRPr="00B50F0F" w:rsidTr="00DC17B2">
        <w:trPr>
          <w:trHeight w:val="50"/>
          <w:jc w:val="center"/>
        </w:trPr>
        <w:tc>
          <w:tcPr>
            <w:tcW w:w="1526" w:type="dxa"/>
          </w:tcPr>
          <w:p w:rsidR="00AC06A5" w:rsidRPr="00F117F4" w:rsidRDefault="00AC06A5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№4</w:t>
            </w:r>
          </w:p>
        </w:tc>
        <w:tc>
          <w:tcPr>
            <w:tcW w:w="3402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AC06A5" w:rsidRPr="00A52215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3,62</w:t>
            </w:r>
          </w:p>
        </w:tc>
        <w:tc>
          <w:tcPr>
            <w:tcW w:w="1843" w:type="dxa"/>
          </w:tcPr>
          <w:p w:rsidR="00AC06A5" w:rsidRPr="00A52215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26,0</w:t>
            </w:r>
          </w:p>
        </w:tc>
      </w:tr>
      <w:tr w:rsidR="00AC06A5" w:rsidRPr="00B50F0F" w:rsidTr="00DC17B2">
        <w:trPr>
          <w:trHeight w:val="50"/>
          <w:jc w:val="center"/>
        </w:trPr>
        <w:tc>
          <w:tcPr>
            <w:tcW w:w="1526" w:type="dxa"/>
          </w:tcPr>
          <w:p w:rsidR="00AC06A5" w:rsidRPr="00F117F4" w:rsidRDefault="00AC06A5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№5</w:t>
            </w:r>
          </w:p>
        </w:tc>
        <w:tc>
          <w:tcPr>
            <w:tcW w:w="3402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AC06A5" w:rsidRPr="00A52215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3,56</w:t>
            </w:r>
          </w:p>
        </w:tc>
        <w:tc>
          <w:tcPr>
            <w:tcW w:w="1843" w:type="dxa"/>
          </w:tcPr>
          <w:p w:rsidR="00AC06A5" w:rsidRPr="00A52215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25,5</w:t>
            </w:r>
          </w:p>
        </w:tc>
      </w:tr>
      <w:tr w:rsidR="00AC06A5" w:rsidRPr="00B50F0F" w:rsidTr="00DC17B2">
        <w:trPr>
          <w:trHeight w:val="50"/>
          <w:jc w:val="center"/>
        </w:trPr>
        <w:tc>
          <w:tcPr>
            <w:tcW w:w="1526" w:type="dxa"/>
          </w:tcPr>
          <w:p w:rsidR="00AC06A5" w:rsidRPr="00F117F4" w:rsidRDefault="00AC06A5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№6</w:t>
            </w:r>
          </w:p>
        </w:tc>
        <w:tc>
          <w:tcPr>
            <w:tcW w:w="3402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AC06A5" w:rsidRPr="00A52215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3,74</w:t>
            </w:r>
          </w:p>
        </w:tc>
        <w:tc>
          <w:tcPr>
            <w:tcW w:w="1843" w:type="dxa"/>
          </w:tcPr>
          <w:p w:rsidR="00AC06A5" w:rsidRPr="00A52215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26,55</w:t>
            </w:r>
          </w:p>
        </w:tc>
      </w:tr>
      <w:tr w:rsidR="00AC06A5" w:rsidRPr="00B50F0F" w:rsidTr="00DC17B2">
        <w:trPr>
          <w:jc w:val="center"/>
        </w:trPr>
        <w:tc>
          <w:tcPr>
            <w:tcW w:w="1526" w:type="dxa"/>
          </w:tcPr>
          <w:p w:rsidR="00AC06A5" w:rsidRPr="00F117F4" w:rsidRDefault="00AC06A5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AC06A5" w:rsidRPr="00A52215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3,69</w:t>
            </w:r>
          </w:p>
        </w:tc>
        <w:tc>
          <w:tcPr>
            <w:tcW w:w="1843" w:type="dxa"/>
          </w:tcPr>
          <w:p w:rsidR="00AC06A5" w:rsidRPr="00A52215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25,9</w:t>
            </w:r>
          </w:p>
        </w:tc>
      </w:tr>
      <w:tr w:rsidR="00AC06A5" w:rsidRPr="00B50F0F" w:rsidTr="00DC17B2">
        <w:trPr>
          <w:jc w:val="center"/>
        </w:trPr>
        <w:tc>
          <w:tcPr>
            <w:tcW w:w="1526" w:type="dxa"/>
          </w:tcPr>
          <w:p w:rsidR="00AC06A5" w:rsidRPr="00F117F4" w:rsidRDefault="00AC06A5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№9</w:t>
            </w:r>
          </w:p>
        </w:tc>
        <w:tc>
          <w:tcPr>
            <w:tcW w:w="3402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AC06A5" w:rsidRPr="00A52215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3,47</w:t>
            </w:r>
          </w:p>
        </w:tc>
        <w:tc>
          <w:tcPr>
            <w:tcW w:w="1843" w:type="dxa"/>
          </w:tcPr>
          <w:p w:rsidR="00AC06A5" w:rsidRPr="00A52215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22,41</w:t>
            </w:r>
          </w:p>
        </w:tc>
      </w:tr>
      <w:tr w:rsidR="00AC06A5" w:rsidRPr="00B50F0F" w:rsidTr="00DC17B2">
        <w:trPr>
          <w:jc w:val="center"/>
        </w:trPr>
        <w:tc>
          <w:tcPr>
            <w:tcW w:w="1526" w:type="dxa"/>
          </w:tcPr>
          <w:p w:rsidR="00AC06A5" w:rsidRPr="00F117F4" w:rsidRDefault="00AC06A5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№10</w:t>
            </w:r>
          </w:p>
        </w:tc>
        <w:tc>
          <w:tcPr>
            <w:tcW w:w="3402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AC06A5" w:rsidRPr="00A52215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3,73</w:t>
            </w:r>
          </w:p>
        </w:tc>
        <w:tc>
          <w:tcPr>
            <w:tcW w:w="1843" w:type="dxa"/>
          </w:tcPr>
          <w:p w:rsidR="00AC06A5" w:rsidRPr="00A52215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26,45</w:t>
            </w:r>
          </w:p>
        </w:tc>
      </w:tr>
      <w:tr w:rsidR="00AC06A5" w:rsidRPr="00B50F0F" w:rsidTr="00DC17B2">
        <w:trPr>
          <w:jc w:val="center"/>
        </w:trPr>
        <w:tc>
          <w:tcPr>
            <w:tcW w:w="1526" w:type="dxa"/>
          </w:tcPr>
          <w:p w:rsidR="00AC06A5" w:rsidRPr="00F117F4" w:rsidRDefault="00AC06A5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№12</w:t>
            </w:r>
          </w:p>
        </w:tc>
        <w:tc>
          <w:tcPr>
            <w:tcW w:w="3402" w:type="dxa"/>
            <w:vAlign w:val="bottom"/>
          </w:tcPr>
          <w:p w:rsidR="00AC06A5" w:rsidRPr="00F117F4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AC06A5" w:rsidRPr="00A52215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4,14</w:t>
            </w:r>
          </w:p>
        </w:tc>
        <w:tc>
          <w:tcPr>
            <w:tcW w:w="1843" w:type="dxa"/>
          </w:tcPr>
          <w:p w:rsidR="00AC06A5" w:rsidRPr="00A52215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29,61</w:t>
            </w:r>
          </w:p>
        </w:tc>
      </w:tr>
      <w:tr w:rsidR="00AC06A5" w:rsidRPr="00B50F0F" w:rsidTr="00DC17B2">
        <w:trPr>
          <w:jc w:val="center"/>
        </w:trPr>
        <w:tc>
          <w:tcPr>
            <w:tcW w:w="1526" w:type="dxa"/>
          </w:tcPr>
          <w:p w:rsidR="00AC06A5" w:rsidRPr="00D807A5" w:rsidRDefault="00AC06A5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№13</w:t>
            </w:r>
          </w:p>
        </w:tc>
        <w:tc>
          <w:tcPr>
            <w:tcW w:w="3402" w:type="dxa"/>
            <w:vAlign w:val="bottom"/>
          </w:tcPr>
          <w:p w:rsidR="00AC06A5" w:rsidRPr="00D807A5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AC06A5" w:rsidRPr="00A52215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3,67</w:t>
            </w:r>
          </w:p>
        </w:tc>
        <w:tc>
          <w:tcPr>
            <w:tcW w:w="1843" w:type="dxa"/>
          </w:tcPr>
          <w:p w:rsidR="00AC06A5" w:rsidRPr="00A52215" w:rsidRDefault="00AC06A5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24,77</w:t>
            </w:r>
          </w:p>
        </w:tc>
      </w:tr>
      <w:tr w:rsidR="00AC06A5" w:rsidRPr="00B50F0F" w:rsidTr="00DC17B2">
        <w:trPr>
          <w:jc w:val="center"/>
        </w:trPr>
        <w:tc>
          <w:tcPr>
            <w:tcW w:w="1526" w:type="dxa"/>
          </w:tcPr>
          <w:p w:rsidR="00AC06A5" w:rsidRPr="00F117F4" w:rsidRDefault="00AC06A5" w:rsidP="00DC17B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402" w:type="dxa"/>
            <w:vAlign w:val="bottom"/>
          </w:tcPr>
          <w:p w:rsidR="00AC06A5" w:rsidRPr="00D807A5" w:rsidRDefault="00AC06A5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468</w:t>
            </w:r>
          </w:p>
        </w:tc>
        <w:tc>
          <w:tcPr>
            <w:tcW w:w="1559" w:type="dxa"/>
          </w:tcPr>
          <w:p w:rsidR="00AC06A5" w:rsidRPr="00A52215" w:rsidRDefault="00AC06A5" w:rsidP="00DC17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22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3,77</w:t>
            </w:r>
          </w:p>
        </w:tc>
        <w:tc>
          <w:tcPr>
            <w:tcW w:w="1843" w:type="dxa"/>
          </w:tcPr>
          <w:p w:rsidR="00AC06A5" w:rsidRPr="00A52215" w:rsidRDefault="00AC06A5" w:rsidP="00DC17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522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26,56</w:t>
            </w:r>
          </w:p>
        </w:tc>
      </w:tr>
    </w:tbl>
    <w:p w:rsidR="00AC06A5" w:rsidRPr="006D0C7C" w:rsidRDefault="00AC06A5" w:rsidP="00AC06A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1" w:name="OLE_LINK23"/>
      <w:bookmarkStart w:id="22" w:name="OLE_LINK24"/>
      <w:r>
        <w:rPr>
          <w:rFonts w:ascii="Times New Roman" w:hAnsi="Times New Roman" w:cs="Times New Roman"/>
          <w:sz w:val="28"/>
          <w:szCs w:val="28"/>
        </w:rPr>
        <w:t xml:space="preserve">По результатам экзамена средний балл по городу составил </w:t>
      </w:r>
      <w:r w:rsidRPr="00A52215">
        <w:rPr>
          <w:rFonts w:ascii="Times New Roman" w:hAnsi="Times New Roman" w:cs="Times New Roman"/>
          <w:sz w:val="28"/>
          <w:szCs w:val="28"/>
        </w:rPr>
        <w:t>26,56</w:t>
      </w:r>
      <w:r>
        <w:rPr>
          <w:rFonts w:ascii="Times New Roman" w:hAnsi="Times New Roman" w:cs="Times New Roman"/>
          <w:sz w:val="28"/>
          <w:szCs w:val="28"/>
        </w:rPr>
        <w:t xml:space="preserve"> балла, что </w:t>
      </w:r>
      <w:r w:rsidRPr="00A52215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областного показателя на 1,</w:t>
      </w:r>
      <w:r w:rsidRPr="00A52215">
        <w:rPr>
          <w:rFonts w:ascii="Times New Roman" w:hAnsi="Times New Roman" w:cs="Times New Roman"/>
          <w:sz w:val="28"/>
          <w:szCs w:val="28"/>
        </w:rPr>
        <w:t>26 балла</w:t>
      </w:r>
      <w:r w:rsidRPr="00947E1E">
        <w:rPr>
          <w:rFonts w:ascii="Times New Roman" w:hAnsi="Times New Roman" w:cs="Times New Roman"/>
          <w:sz w:val="28"/>
          <w:szCs w:val="28"/>
        </w:rPr>
        <w:t xml:space="preserve"> (областной показатель среднего балла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47E1E">
        <w:rPr>
          <w:rFonts w:ascii="Times New Roman" w:hAnsi="Times New Roman" w:cs="Times New Roman"/>
          <w:sz w:val="28"/>
          <w:szCs w:val="28"/>
        </w:rPr>
        <w:t xml:space="preserve"> 25,3)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52215">
        <w:rPr>
          <w:rFonts w:ascii="Times New Roman" w:hAnsi="Times New Roman" w:cs="Times New Roman"/>
          <w:sz w:val="28"/>
          <w:szCs w:val="28"/>
        </w:rPr>
        <w:t xml:space="preserve"> Высокий средний балл получили обучающиеся гимназии (</w:t>
      </w:r>
      <w:r w:rsidRPr="006D0C7C">
        <w:rPr>
          <w:rFonts w:ascii="Times New Roman" w:hAnsi="Times New Roman" w:cs="Times New Roman"/>
          <w:sz w:val="28"/>
          <w:szCs w:val="28"/>
        </w:rPr>
        <w:t>30,13</w:t>
      </w:r>
      <w:r w:rsidRPr="00A52215">
        <w:rPr>
          <w:rFonts w:ascii="Times New Roman" w:hAnsi="Times New Roman" w:cs="Times New Roman"/>
          <w:sz w:val="28"/>
          <w:szCs w:val="28"/>
        </w:rPr>
        <w:t>), СОШ №1</w:t>
      </w:r>
      <w:r w:rsidRPr="006D0C7C">
        <w:rPr>
          <w:rFonts w:ascii="Times New Roman" w:hAnsi="Times New Roman" w:cs="Times New Roman"/>
          <w:sz w:val="28"/>
          <w:szCs w:val="28"/>
        </w:rPr>
        <w:t>2</w:t>
      </w:r>
      <w:r w:rsidRPr="00A52215">
        <w:rPr>
          <w:rFonts w:ascii="Times New Roman" w:hAnsi="Times New Roman" w:cs="Times New Roman"/>
          <w:sz w:val="28"/>
          <w:szCs w:val="28"/>
        </w:rPr>
        <w:t xml:space="preserve"> (</w:t>
      </w:r>
      <w:r w:rsidRPr="006D0C7C">
        <w:rPr>
          <w:rFonts w:ascii="Times New Roman" w:hAnsi="Times New Roman" w:cs="Times New Roman"/>
          <w:sz w:val="28"/>
          <w:szCs w:val="28"/>
        </w:rPr>
        <w:t>29,61</w:t>
      </w:r>
      <w:r w:rsidRPr="00A52215">
        <w:rPr>
          <w:rFonts w:ascii="Times New Roman" w:hAnsi="Times New Roman" w:cs="Times New Roman"/>
          <w:sz w:val="28"/>
          <w:szCs w:val="28"/>
        </w:rPr>
        <w:t>). Низкий средний балл в ООШ №</w:t>
      </w:r>
      <w:r w:rsidRPr="006D0C7C">
        <w:rPr>
          <w:rFonts w:ascii="Times New Roman" w:hAnsi="Times New Roman" w:cs="Times New Roman"/>
          <w:sz w:val="28"/>
          <w:szCs w:val="28"/>
        </w:rPr>
        <w:t>9</w:t>
      </w:r>
      <w:r w:rsidRPr="00A52215">
        <w:rPr>
          <w:rFonts w:ascii="Times New Roman" w:hAnsi="Times New Roman" w:cs="Times New Roman"/>
          <w:sz w:val="28"/>
          <w:szCs w:val="28"/>
        </w:rPr>
        <w:t xml:space="preserve"> (2</w:t>
      </w:r>
      <w:r w:rsidRPr="006D0C7C">
        <w:rPr>
          <w:rFonts w:ascii="Times New Roman" w:hAnsi="Times New Roman" w:cs="Times New Roman"/>
          <w:sz w:val="28"/>
          <w:szCs w:val="28"/>
        </w:rPr>
        <w:t>2,41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D0C7C">
        <w:rPr>
          <w:rFonts w:ascii="Times New Roman" w:hAnsi="Times New Roman" w:cs="Times New Roman"/>
          <w:sz w:val="28"/>
          <w:szCs w:val="28"/>
        </w:rPr>
        <w:t>.</w:t>
      </w:r>
    </w:p>
    <w:bookmarkEnd w:id="21"/>
    <w:bookmarkEnd w:id="22"/>
    <w:p w:rsidR="00AC06A5" w:rsidRDefault="00AC06A5" w:rsidP="00AC06A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оценка по городу составила 3,</w:t>
      </w:r>
      <w:r w:rsidRPr="006D0C7C">
        <w:rPr>
          <w:rFonts w:ascii="Times New Roman" w:hAnsi="Times New Roman" w:cs="Times New Roman"/>
          <w:sz w:val="28"/>
          <w:szCs w:val="28"/>
        </w:rPr>
        <w:t>77</w:t>
      </w:r>
      <w:r w:rsidRPr="00E9587E">
        <w:rPr>
          <w:rFonts w:ascii="Times New Roman" w:hAnsi="Times New Roman" w:cs="Times New Roman"/>
          <w:sz w:val="28"/>
          <w:szCs w:val="28"/>
        </w:rPr>
        <w:t xml:space="preserve"> балла,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C7C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областного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казателя на 0,</w:t>
      </w:r>
      <w:r w:rsidRPr="006D0C7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, ниже, чем городской показатель </w:t>
      </w:r>
      <w:r w:rsidRPr="00E9587E">
        <w:rPr>
          <w:rFonts w:ascii="Times New Roman" w:hAnsi="Times New Roman" w:cs="Times New Roman"/>
          <w:sz w:val="28"/>
          <w:szCs w:val="28"/>
        </w:rPr>
        <w:t>в 2015 году на 0,</w:t>
      </w:r>
      <w:r w:rsidRPr="006D0C7C">
        <w:rPr>
          <w:rFonts w:ascii="Times New Roman" w:hAnsi="Times New Roman" w:cs="Times New Roman"/>
          <w:sz w:val="28"/>
          <w:szCs w:val="28"/>
        </w:rPr>
        <w:t>46</w:t>
      </w:r>
      <w:r w:rsidRPr="00E9587E"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A52215">
        <w:rPr>
          <w:rFonts w:ascii="Times New Roman" w:hAnsi="Times New Roman" w:cs="Times New Roman"/>
          <w:sz w:val="28"/>
          <w:szCs w:val="28"/>
        </w:rPr>
        <w:t xml:space="preserve"> (областное значение средней оценки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2215">
        <w:rPr>
          <w:rFonts w:ascii="Times New Roman" w:hAnsi="Times New Roman" w:cs="Times New Roman"/>
          <w:sz w:val="28"/>
          <w:szCs w:val="28"/>
        </w:rPr>
        <w:t xml:space="preserve"> 3,6)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6A5" w:rsidRDefault="00AC06A5" w:rsidP="00AC06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экзамена определили основные проблемы в качестве знаний обучающихся:</w:t>
      </w:r>
    </w:p>
    <w:p w:rsidR="00AC06A5" w:rsidRPr="001F2E19" w:rsidRDefault="00AC06A5" w:rsidP="00AC06A5">
      <w:pPr>
        <w:widowControl/>
        <w:numPr>
          <w:ilvl w:val="0"/>
          <w:numId w:val="28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заданиях с </w:t>
      </w:r>
      <w:r w:rsidRPr="001F2E19">
        <w:rPr>
          <w:rFonts w:ascii="Times New Roman" w:hAnsi="Times New Roman" w:cs="Times New Roman"/>
          <w:sz w:val="28"/>
          <w:szCs w:val="28"/>
        </w:rPr>
        <w:t>выбором ответа:</w:t>
      </w:r>
    </w:p>
    <w:p w:rsidR="00AC06A5" w:rsidRPr="001F2E19" w:rsidRDefault="00AC06A5" w:rsidP="00AC06A5">
      <w:pPr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1F2E1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не сформировано умение </w:t>
      </w:r>
      <w:r w:rsidRPr="001F2E19">
        <w:rPr>
          <w:rFonts w:ascii="Times New Roman" w:hAnsi="Times New Roman" w:cs="Times New Roman"/>
          <w:sz w:val="28"/>
          <w:szCs w:val="28"/>
        </w:rPr>
        <w:t>выделить предметные области науки;</w:t>
      </w:r>
    </w:p>
    <w:p w:rsidR="00AC06A5" w:rsidRPr="001F2E19" w:rsidRDefault="00AC06A5" w:rsidP="00AC06A5">
      <w:pPr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1F2E1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не сформированы знания об </w:t>
      </w:r>
      <w:r w:rsidRPr="001F2E19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F2E19">
        <w:rPr>
          <w:rFonts w:ascii="Times New Roman" w:hAnsi="Times New Roman" w:cs="Times New Roman"/>
          <w:sz w:val="28"/>
          <w:szCs w:val="28"/>
        </w:rPr>
        <w:t xml:space="preserve"> факто</w:t>
      </w:r>
      <w:r>
        <w:rPr>
          <w:rFonts w:ascii="Times New Roman" w:hAnsi="Times New Roman" w:cs="Times New Roman"/>
          <w:sz w:val="28"/>
          <w:szCs w:val="28"/>
        </w:rPr>
        <w:t>рах</w:t>
      </w:r>
      <w:r w:rsidRPr="001F2E19">
        <w:rPr>
          <w:rFonts w:ascii="Times New Roman" w:hAnsi="Times New Roman" w:cs="Times New Roman"/>
          <w:sz w:val="28"/>
          <w:szCs w:val="28"/>
        </w:rPr>
        <w:t xml:space="preserve"> производства;</w:t>
      </w:r>
    </w:p>
    <w:p w:rsidR="00AC06A5" w:rsidRPr="001F2E19" w:rsidRDefault="00AC06A5" w:rsidP="00AC06A5">
      <w:pPr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1F2E1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сформированы не твердые знания </w:t>
      </w:r>
      <w:r w:rsidRPr="001F2E19">
        <w:rPr>
          <w:rFonts w:ascii="Times New Roman" w:hAnsi="Times New Roman" w:cs="Times New Roman"/>
          <w:sz w:val="28"/>
          <w:szCs w:val="28"/>
        </w:rPr>
        <w:t>материал по объектам налогоо</w:t>
      </w:r>
      <w:r w:rsidRPr="001F2E19">
        <w:rPr>
          <w:rFonts w:ascii="Times New Roman" w:hAnsi="Times New Roman" w:cs="Times New Roman"/>
          <w:sz w:val="28"/>
          <w:szCs w:val="28"/>
        </w:rPr>
        <w:t>б</w:t>
      </w:r>
      <w:r w:rsidRPr="001F2E19">
        <w:rPr>
          <w:rFonts w:ascii="Times New Roman" w:hAnsi="Times New Roman" w:cs="Times New Roman"/>
          <w:sz w:val="28"/>
          <w:szCs w:val="28"/>
        </w:rPr>
        <w:t>ложения;</w:t>
      </w:r>
    </w:p>
    <w:p w:rsidR="00AC06A5" w:rsidRPr="001F2E19" w:rsidRDefault="00AC06A5" w:rsidP="00AC06A5">
      <w:pPr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1F2E1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не сформированы знания </w:t>
      </w:r>
      <w:r w:rsidRPr="001F2E19">
        <w:rPr>
          <w:rFonts w:ascii="Times New Roman" w:hAnsi="Times New Roman" w:cs="Times New Roman"/>
          <w:sz w:val="28"/>
          <w:szCs w:val="28"/>
        </w:rPr>
        <w:t>по ограниченности ресурсов;</w:t>
      </w:r>
    </w:p>
    <w:p w:rsidR="00AC06A5" w:rsidRPr="001F2E19" w:rsidRDefault="00AC06A5" w:rsidP="00AC06A5">
      <w:pPr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1F2E19">
        <w:rPr>
          <w:rFonts w:ascii="Times New Roman" w:hAnsi="Times New Roman" w:cs="Times New Roman"/>
          <w:sz w:val="28"/>
          <w:szCs w:val="28"/>
        </w:rPr>
        <w:t xml:space="preserve"> - слабо усвоены темы по праву и правам несовершеннолетних.</w:t>
      </w:r>
    </w:p>
    <w:p w:rsidR="00AC06A5" w:rsidRPr="001F2E19" w:rsidRDefault="00AC06A5" w:rsidP="00AC06A5">
      <w:pPr>
        <w:widowControl/>
        <w:numPr>
          <w:ilvl w:val="0"/>
          <w:numId w:val="28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задания </w:t>
      </w:r>
      <w:r w:rsidRPr="001F2E19">
        <w:rPr>
          <w:rFonts w:ascii="Times New Roman" w:hAnsi="Times New Roman" w:cs="Times New Roman"/>
          <w:sz w:val="28"/>
          <w:szCs w:val="28"/>
        </w:rPr>
        <w:t>с кратким ответом:</w:t>
      </w:r>
    </w:p>
    <w:p w:rsidR="00AC06A5" w:rsidRPr="001F2E19" w:rsidRDefault="00AC06A5" w:rsidP="00AC06A5">
      <w:pPr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1F2E19">
        <w:rPr>
          <w:rFonts w:ascii="Times New Roman" w:hAnsi="Times New Roman" w:cs="Times New Roman"/>
          <w:sz w:val="28"/>
          <w:szCs w:val="28"/>
        </w:rPr>
        <w:t xml:space="preserve">  - затруднения вызвали задания по сравнительному анализу и на уст</w:t>
      </w:r>
      <w:r w:rsidRPr="001F2E19">
        <w:rPr>
          <w:rFonts w:ascii="Times New Roman" w:hAnsi="Times New Roman" w:cs="Times New Roman"/>
          <w:sz w:val="28"/>
          <w:szCs w:val="28"/>
        </w:rPr>
        <w:t>а</w:t>
      </w:r>
      <w:r w:rsidRPr="001F2E19">
        <w:rPr>
          <w:rFonts w:ascii="Times New Roman" w:hAnsi="Times New Roman" w:cs="Times New Roman"/>
          <w:sz w:val="28"/>
          <w:szCs w:val="28"/>
        </w:rPr>
        <w:t>новление соответствий;</w:t>
      </w:r>
    </w:p>
    <w:p w:rsidR="00AC06A5" w:rsidRPr="001F2E19" w:rsidRDefault="00AC06A5" w:rsidP="00AC06A5">
      <w:pPr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1F2E19">
        <w:rPr>
          <w:rFonts w:ascii="Times New Roman" w:hAnsi="Times New Roman" w:cs="Times New Roman"/>
          <w:sz w:val="28"/>
          <w:szCs w:val="28"/>
        </w:rPr>
        <w:t xml:space="preserve"> - ошибки в работе со статистическими  данными напрямую связаны с математическими подсчётами.</w:t>
      </w:r>
    </w:p>
    <w:p w:rsidR="00AC06A5" w:rsidRPr="001F2E19" w:rsidRDefault="00AC06A5" w:rsidP="00AC06A5">
      <w:pPr>
        <w:widowControl/>
        <w:numPr>
          <w:ilvl w:val="0"/>
          <w:numId w:val="28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E19">
        <w:rPr>
          <w:rFonts w:ascii="Times New Roman" w:hAnsi="Times New Roman" w:cs="Times New Roman"/>
          <w:sz w:val="28"/>
          <w:szCs w:val="28"/>
        </w:rPr>
        <w:t>с развернутым ответом:</w:t>
      </w:r>
    </w:p>
    <w:p w:rsidR="00AC06A5" w:rsidRPr="001F2E19" w:rsidRDefault="00AC06A5" w:rsidP="00AC06A5">
      <w:pPr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1F2E19">
        <w:rPr>
          <w:rFonts w:ascii="Times New Roman" w:hAnsi="Times New Roman" w:cs="Times New Roman"/>
          <w:sz w:val="28"/>
          <w:szCs w:val="28"/>
        </w:rPr>
        <w:t xml:space="preserve">  - ошибки в заданиях 29-31 есть результат слабого социального опыта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6A5" w:rsidRDefault="00AC06A5" w:rsidP="00AC06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06A5" w:rsidRPr="006D0C7C" w:rsidRDefault="00AC06A5" w:rsidP="00AC06A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0C7C">
        <w:rPr>
          <w:rFonts w:ascii="Times New Roman" w:hAnsi="Times New Roman" w:cs="Times New Roman"/>
          <w:sz w:val="28"/>
          <w:szCs w:val="28"/>
          <w:u w:val="single"/>
        </w:rPr>
        <w:t>Вывод:</w:t>
      </w:r>
    </w:p>
    <w:p w:rsidR="00AC06A5" w:rsidRPr="00846897" w:rsidRDefault="00AC06A5" w:rsidP="00AC0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экзамена с</w:t>
      </w:r>
      <w:r w:rsidRPr="00846897">
        <w:rPr>
          <w:rFonts w:ascii="Times New Roman" w:hAnsi="Times New Roman" w:cs="Times New Roman"/>
          <w:sz w:val="28"/>
          <w:szCs w:val="28"/>
        </w:rPr>
        <w:t>реди   неполных или неверных ответов значител</w:t>
      </w:r>
      <w:r w:rsidRPr="00846897">
        <w:rPr>
          <w:rFonts w:ascii="Times New Roman" w:hAnsi="Times New Roman" w:cs="Times New Roman"/>
          <w:sz w:val="28"/>
          <w:szCs w:val="28"/>
        </w:rPr>
        <w:t>ь</w:t>
      </w:r>
      <w:r w:rsidRPr="00846897">
        <w:rPr>
          <w:rFonts w:ascii="Times New Roman" w:hAnsi="Times New Roman" w:cs="Times New Roman"/>
          <w:sz w:val="28"/>
          <w:szCs w:val="28"/>
        </w:rPr>
        <w:t xml:space="preserve">ная доля приходится на раздел «Экономическая сфера», это связано с тем, что в учебниках под ред. Кравченко данные темы прописаны </w:t>
      </w:r>
      <w:r>
        <w:rPr>
          <w:rFonts w:ascii="Times New Roman" w:hAnsi="Times New Roman" w:cs="Times New Roman"/>
          <w:sz w:val="28"/>
          <w:szCs w:val="28"/>
        </w:rPr>
        <w:t>кратко. Н</w:t>
      </w:r>
      <w:r w:rsidRPr="00846897">
        <w:rPr>
          <w:rFonts w:ascii="Times New Roman" w:hAnsi="Times New Roman" w:cs="Times New Roman"/>
          <w:sz w:val="28"/>
          <w:szCs w:val="28"/>
        </w:rPr>
        <w:t>аблюдаю</w:t>
      </w:r>
      <w:r w:rsidRPr="00846897">
        <w:rPr>
          <w:rFonts w:ascii="Times New Roman" w:hAnsi="Times New Roman" w:cs="Times New Roman"/>
          <w:sz w:val="28"/>
          <w:szCs w:val="28"/>
        </w:rPr>
        <w:t>т</w:t>
      </w:r>
      <w:r w:rsidRPr="00846897">
        <w:rPr>
          <w:rFonts w:ascii="Times New Roman" w:hAnsi="Times New Roman" w:cs="Times New Roman"/>
          <w:sz w:val="28"/>
          <w:szCs w:val="28"/>
        </w:rPr>
        <w:t>ся ошибки при работе с данными статистики и таблицами(№ 23 и 24),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897">
        <w:rPr>
          <w:rFonts w:ascii="Times New Roman" w:hAnsi="Times New Roman" w:cs="Times New Roman"/>
          <w:sz w:val="28"/>
          <w:szCs w:val="28"/>
        </w:rPr>
        <w:t>при р</w:t>
      </w:r>
      <w:r w:rsidRPr="00846897">
        <w:rPr>
          <w:rFonts w:ascii="Times New Roman" w:hAnsi="Times New Roman" w:cs="Times New Roman"/>
          <w:sz w:val="28"/>
          <w:szCs w:val="28"/>
        </w:rPr>
        <w:t>а</w:t>
      </w:r>
      <w:r w:rsidRPr="00846897">
        <w:rPr>
          <w:rFonts w:ascii="Times New Roman" w:hAnsi="Times New Roman" w:cs="Times New Roman"/>
          <w:sz w:val="28"/>
          <w:szCs w:val="28"/>
        </w:rPr>
        <w:lastRenderedPageBreak/>
        <w:t>боте с текстом школьники не применяют социальный опыт.</w:t>
      </w:r>
    </w:p>
    <w:p w:rsidR="00AC06A5" w:rsidRDefault="00AC06A5" w:rsidP="00AC06A5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Учителям обществознания:</w:t>
      </w:r>
    </w:p>
    <w:p w:rsidR="00AC06A5" w:rsidRPr="00846897" w:rsidRDefault="00AC06A5" w:rsidP="00AC06A5">
      <w:pPr>
        <w:jc w:val="both"/>
        <w:rPr>
          <w:rFonts w:ascii="Times New Roman" w:hAnsi="Times New Roman" w:cs="Times New Roman"/>
          <w:sz w:val="28"/>
          <w:szCs w:val="28"/>
        </w:rPr>
      </w:pPr>
      <w:r w:rsidRPr="00846897">
        <w:rPr>
          <w:rFonts w:ascii="Times New Roman" w:hAnsi="Times New Roman" w:cs="Times New Roman"/>
          <w:sz w:val="28"/>
          <w:szCs w:val="28"/>
        </w:rPr>
        <w:t>а) организовать в 9 классе более углубленное повторение раздела «Эконом</w:t>
      </w:r>
      <w:r w:rsidRPr="00846897">
        <w:rPr>
          <w:rFonts w:ascii="Times New Roman" w:hAnsi="Times New Roman" w:cs="Times New Roman"/>
          <w:sz w:val="28"/>
          <w:szCs w:val="28"/>
        </w:rPr>
        <w:t>и</w:t>
      </w:r>
      <w:r w:rsidRPr="00846897">
        <w:rPr>
          <w:rFonts w:ascii="Times New Roman" w:hAnsi="Times New Roman" w:cs="Times New Roman"/>
          <w:sz w:val="28"/>
          <w:szCs w:val="28"/>
        </w:rPr>
        <w:t>ческая сфера», применяя при этом пособия под ред. Боголюбова,</w:t>
      </w:r>
    </w:p>
    <w:p w:rsidR="00AC06A5" w:rsidRPr="00846897" w:rsidRDefault="00AC06A5" w:rsidP="00AC06A5">
      <w:pPr>
        <w:jc w:val="both"/>
        <w:rPr>
          <w:rFonts w:ascii="Times New Roman" w:hAnsi="Times New Roman" w:cs="Times New Roman"/>
          <w:sz w:val="28"/>
          <w:szCs w:val="28"/>
        </w:rPr>
      </w:pPr>
      <w:r w:rsidRPr="00846897">
        <w:rPr>
          <w:rFonts w:ascii="Times New Roman" w:hAnsi="Times New Roman" w:cs="Times New Roman"/>
          <w:sz w:val="28"/>
          <w:szCs w:val="28"/>
        </w:rPr>
        <w:t>б)  использовать на уроках «Обществознания» методики, которые позволяют расширить социальный опыт учащихся: дискуссии, обсуждение проблемы, обмен мнениями и т.п.</w:t>
      </w:r>
    </w:p>
    <w:p w:rsidR="008F77C1" w:rsidRPr="006D0C7C" w:rsidRDefault="008F77C1" w:rsidP="008F77C1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C7C">
        <w:rPr>
          <w:rFonts w:ascii="Times New Roman" w:hAnsi="Times New Roman" w:cs="Times New Roman"/>
          <w:b/>
          <w:sz w:val="28"/>
          <w:szCs w:val="28"/>
          <w:u w:val="single"/>
        </w:rPr>
        <w:t>История</w:t>
      </w:r>
    </w:p>
    <w:p w:rsidR="008F77C1" w:rsidRDefault="008F77C1" w:rsidP="008F77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7C1" w:rsidRDefault="008F77C1" w:rsidP="008F77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Историю для сдачи основного государственного экзамена выбрали 93 обучающихся (12,45% от общего количества обучающихся 9-х классов города)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7C1" w:rsidRPr="00661553" w:rsidRDefault="008F77C1" w:rsidP="008F7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школ города, кроме ООШ №5 и ООШ №9. История для сдачи ОГЭ в 2015 году выбрана не была.</w:t>
      </w:r>
    </w:p>
    <w:p w:rsidR="008F77C1" w:rsidRPr="006D0C7C" w:rsidRDefault="008F77C1" w:rsidP="008F77C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0C7C">
        <w:rPr>
          <w:rFonts w:ascii="Times New Roman" w:hAnsi="Times New Roman" w:cs="Times New Roman"/>
          <w:i/>
          <w:sz w:val="28"/>
          <w:szCs w:val="28"/>
        </w:rPr>
        <w:t xml:space="preserve">Общие результаты государственной итоговой аттестации </w:t>
      </w:r>
      <w:proofErr w:type="gramStart"/>
      <w:r w:rsidRPr="006D0C7C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</w:p>
    <w:p w:rsidR="008F77C1" w:rsidRPr="006D0C7C" w:rsidRDefault="008F77C1" w:rsidP="008F77C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0C7C">
        <w:rPr>
          <w:rFonts w:ascii="Times New Roman" w:hAnsi="Times New Roman" w:cs="Times New Roman"/>
          <w:i/>
          <w:sz w:val="28"/>
          <w:szCs w:val="28"/>
        </w:rPr>
        <w:t>9-х классов по истории (форма ОГЭ)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835"/>
        <w:gridCol w:w="732"/>
        <w:gridCol w:w="763"/>
        <w:gridCol w:w="609"/>
        <w:gridCol w:w="1298"/>
        <w:gridCol w:w="1210"/>
      </w:tblGrid>
      <w:tr w:rsidR="008F77C1" w:rsidRPr="00F117F4" w:rsidTr="00DC17B2">
        <w:trPr>
          <w:jc w:val="center"/>
        </w:trPr>
        <w:tc>
          <w:tcPr>
            <w:tcW w:w="1526" w:type="dxa"/>
            <w:vMerge w:val="restart"/>
          </w:tcPr>
          <w:p w:rsidR="008F77C1" w:rsidRPr="00F117F4" w:rsidRDefault="008F77C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2835" w:type="dxa"/>
            <w:vMerge w:val="restart"/>
          </w:tcPr>
          <w:p w:rsidR="008F77C1" w:rsidRPr="00F117F4" w:rsidRDefault="008F77C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</w:t>
            </w:r>
            <w:proofErr w:type="spellStart"/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обуч-ся</w:t>
            </w:r>
            <w:proofErr w:type="spellEnd"/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сдава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</w:t>
            </w:r>
            <w:proofErr w:type="gramEnd"/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экзамен в форме ОГЭ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истории</w:t>
            </w:r>
          </w:p>
        </w:tc>
        <w:tc>
          <w:tcPr>
            <w:tcW w:w="3402" w:type="dxa"/>
            <w:gridSpan w:val="4"/>
          </w:tcPr>
          <w:p w:rsidR="008F77C1" w:rsidRPr="00F117F4" w:rsidRDefault="008F77C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уч-ся, получи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 оценку:</w:t>
            </w:r>
          </w:p>
        </w:tc>
        <w:tc>
          <w:tcPr>
            <w:tcW w:w="1210" w:type="dxa"/>
            <w:vMerge w:val="restart"/>
          </w:tcPr>
          <w:p w:rsidR="008F77C1" w:rsidRPr="00F117F4" w:rsidRDefault="008F77C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Качество знаний </w:t>
            </w:r>
          </w:p>
          <w:p w:rsidR="008F77C1" w:rsidRPr="00F117F4" w:rsidRDefault="008F77C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%)</w:t>
            </w:r>
          </w:p>
        </w:tc>
      </w:tr>
      <w:tr w:rsidR="008F77C1" w:rsidRPr="00F117F4" w:rsidTr="00DC17B2">
        <w:trPr>
          <w:jc w:val="center"/>
        </w:trPr>
        <w:tc>
          <w:tcPr>
            <w:tcW w:w="1526" w:type="dxa"/>
            <w:vMerge/>
          </w:tcPr>
          <w:p w:rsidR="008F77C1" w:rsidRPr="00F117F4" w:rsidRDefault="008F77C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77C1" w:rsidRPr="00F117F4" w:rsidRDefault="008F77C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:rsidR="008F77C1" w:rsidRPr="00F117F4" w:rsidRDefault="008F77C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763" w:type="dxa"/>
          </w:tcPr>
          <w:p w:rsidR="008F77C1" w:rsidRPr="00F117F4" w:rsidRDefault="008F77C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609" w:type="dxa"/>
          </w:tcPr>
          <w:p w:rsidR="008F77C1" w:rsidRPr="00F117F4" w:rsidRDefault="008F77C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298" w:type="dxa"/>
          </w:tcPr>
          <w:p w:rsidR="008F77C1" w:rsidRPr="00F117F4" w:rsidRDefault="008F77C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«2» </w:t>
            </w:r>
          </w:p>
        </w:tc>
        <w:tc>
          <w:tcPr>
            <w:tcW w:w="1210" w:type="dxa"/>
            <w:vMerge/>
          </w:tcPr>
          <w:p w:rsidR="008F77C1" w:rsidRPr="00F117F4" w:rsidRDefault="008F77C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77C1" w:rsidRPr="00F117F4" w:rsidTr="00DC17B2">
        <w:trPr>
          <w:jc w:val="center"/>
        </w:trPr>
        <w:tc>
          <w:tcPr>
            <w:tcW w:w="1526" w:type="dxa"/>
          </w:tcPr>
          <w:p w:rsidR="008F77C1" w:rsidRPr="00F117F4" w:rsidRDefault="008F77C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гимназия </w:t>
            </w:r>
          </w:p>
        </w:tc>
        <w:tc>
          <w:tcPr>
            <w:tcW w:w="2835" w:type="dxa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32" w:type="dxa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09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98" w:type="dxa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</w:tr>
      <w:tr w:rsidR="008F77C1" w:rsidRPr="00F117F4" w:rsidTr="00DC17B2">
        <w:trPr>
          <w:jc w:val="center"/>
        </w:trPr>
        <w:tc>
          <w:tcPr>
            <w:tcW w:w="1526" w:type="dxa"/>
          </w:tcPr>
          <w:p w:rsidR="008F77C1" w:rsidRPr="00F117F4" w:rsidRDefault="008F77C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32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3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9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8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</w:tr>
      <w:tr w:rsidR="008F77C1" w:rsidRPr="00F117F4" w:rsidTr="00DC17B2">
        <w:trPr>
          <w:trHeight w:val="50"/>
          <w:jc w:val="center"/>
        </w:trPr>
        <w:tc>
          <w:tcPr>
            <w:tcW w:w="1526" w:type="dxa"/>
          </w:tcPr>
          <w:p w:rsidR="008F77C1" w:rsidRPr="00F117F4" w:rsidRDefault="008F77C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32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3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9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98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9,52</w:t>
            </w:r>
          </w:p>
        </w:tc>
      </w:tr>
      <w:tr w:rsidR="008F77C1" w:rsidRPr="00F117F4" w:rsidTr="00DC17B2">
        <w:trPr>
          <w:trHeight w:val="50"/>
          <w:jc w:val="center"/>
        </w:trPr>
        <w:tc>
          <w:tcPr>
            <w:tcW w:w="1526" w:type="dxa"/>
          </w:tcPr>
          <w:p w:rsidR="008F77C1" w:rsidRPr="00F117F4" w:rsidRDefault="008F77C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№4</w:t>
            </w:r>
          </w:p>
        </w:tc>
        <w:tc>
          <w:tcPr>
            <w:tcW w:w="2835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2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3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9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8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</w:tr>
      <w:tr w:rsidR="008F77C1" w:rsidRPr="00F117F4" w:rsidTr="00DC17B2">
        <w:trPr>
          <w:trHeight w:val="50"/>
          <w:jc w:val="center"/>
        </w:trPr>
        <w:tc>
          <w:tcPr>
            <w:tcW w:w="1526" w:type="dxa"/>
          </w:tcPr>
          <w:p w:rsidR="008F77C1" w:rsidRPr="00F117F4" w:rsidRDefault="008F77C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№6</w:t>
            </w:r>
          </w:p>
        </w:tc>
        <w:tc>
          <w:tcPr>
            <w:tcW w:w="2835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32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3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09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98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18,18</w:t>
            </w:r>
          </w:p>
        </w:tc>
      </w:tr>
      <w:tr w:rsidR="008F77C1" w:rsidRPr="00F117F4" w:rsidTr="00DC17B2">
        <w:trPr>
          <w:jc w:val="center"/>
        </w:trPr>
        <w:tc>
          <w:tcPr>
            <w:tcW w:w="1526" w:type="dxa"/>
          </w:tcPr>
          <w:p w:rsidR="008F77C1" w:rsidRPr="00F117F4" w:rsidRDefault="008F77C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№10</w:t>
            </w:r>
          </w:p>
        </w:tc>
        <w:tc>
          <w:tcPr>
            <w:tcW w:w="2835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32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9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98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7,69</w:t>
            </w:r>
          </w:p>
        </w:tc>
      </w:tr>
      <w:tr w:rsidR="008F77C1" w:rsidRPr="00F117F4" w:rsidTr="00DC17B2">
        <w:trPr>
          <w:jc w:val="center"/>
        </w:trPr>
        <w:tc>
          <w:tcPr>
            <w:tcW w:w="1526" w:type="dxa"/>
          </w:tcPr>
          <w:p w:rsidR="008F77C1" w:rsidRPr="00F117F4" w:rsidRDefault="008F77C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№12</w:t>
            </w:r>
          </w:p>
        </w:tc>
        <w:tc>
          <w:tcPr>
            <w:tcW w:w="2835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32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3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8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33,33</w:t>
            </w:r>
          </w:p>
        </w:tc>
      </w:tr>
      <w:tr w:rsidR="008F77C1" w:rsidRPr="00F117F4" w:rsidTr="00DC17B2">
        <w:trPr>
          <w:jc w:val="center"/>
        </w:trPr>
        <w:tc>
          <w:tcPr>
            <w:tcW w:w="1526" w:type="dxa"/>
          </w:tcPr>
          <w:p w:rsidR="008F77C1" w:rsidRPr="00D807A5" w:rsidRDefault="008F77C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№13</w:t>
            </w:r>
          </w:p>
        </w:tc>
        <w:tc>
          <w:tcPr>
            <w:tcW w:w="2835" w:type="dxa"/>
            <w:vAlign w:val="bottom"/>
          </w:tcPr>
          <w:p w:rsidR="008F77C1" w:rsidRPr="00D807A5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32" w:type="dxa"/>
            <w:vAlign w:val="bottom"/>
          </w:tcPr>
          <w:p w:rsidR="008F77C1" w:rsidRPr="00D807A5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bottom"/>
          </w:tcPr>
          <w:p w:rsidR="008F77C1" w:rsidRPr="00D807A5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9" w:type="dxa"/>
            <w:vAlign w:val="bottom"/>
          </w:tcPr>
          <w:p w:rsidR="008F77C1" w:rsidRPr="00D807A5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98" w:type="dxa"/>
            <w:vAlign w:val="bottom"/>
          </w:tcPr>
          <w:p w:rsidR="008F77C1" w:rsidRPr="00D807A5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8F77C1" w:rsidRPr="00D807A5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37,5</w:t>
            </w:r>
          </w:p>
        </w:tc>
      </w:tr>
      <w:tr w:rsidR="008F77C1" w:rsidRPr="00F117F4" w:rsidTr="00DC17B2">
        <w:trPr>
          <w:jc w:val="center"/>
        </w:trPr>
        <w:tc>
          <w:tcPr>
            <w:tcW w:w="1526" w:type="dxa"/>
          </w:tcPr>
          <w:p w:rsidR="008F77C1" w:rsidRPr="00F117F4" w:rsidRDefault="008F77C1" w:rsidP="00DC17B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vAlign w:val="bottom"/>
          </w:tcPr>
          <w:p w:rsidR="008F77C1" w:rsidRPr="00D807A5" w:rsidRDefault="008F77C1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732" w:type="dxa"/>
            <w:vAlign w:val="bottom"/>
          </w:tcPr>
          <w:p w:rsidR="008F77C1" w:rsidRPr="00D807A5" w:rsidRDefault="008F77C1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bottom"/>
          </w:tcPr>
          <w:p w:rsidR="008F77C1" w:rsidRPr="00D807A5" w:rsidRDefault="008F77C1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09" w:type="dxa"/>
            <w:vAlign w:val="bottom"/>
          </w:tcPr>
          <w:p w:rsidR="008F77C1" w:rsidRPr="00D807A5" w:rsidRDefault="008F77C1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298" w:type="dxa"/>
            <w:vAlign w:val="bottom"/>
          </w:tcPr>
          <w:p w:rsidR="008F77C1" w:rsidRPr="00D807A5" w:rsidRDefault="008F77C1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8F77C1" w:rsidRPr="00D807A5" w:rsidRDefault="008F77C1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22,58</w:t>
            </w:r>
          </w:p>
        </w:tc>
      </w:tr>
    </w:tbl>
    <w:p w:rsidR="008F77C1" w:rsidRDefault="008F77C1" w:rsidP="008F77C1">
      <w:pPr>
        <w:tabs>
          <w:tab w:val="left" w:pos="40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77C1" w:rsidRDefault="008F77C1" w:rsidP="008F77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результатам экзамена успеваемость по городу составила 100,0%. В 2015 году историю для сдачи ОГЭ обучающиеся не выбирали.</w:t>
      </w:r>
      <w:proofErr w:type="gramEnd"/>
    </w:p>
    <w:p w:rsidR="008F77C1" w:rsidRDefault="008F77C1" w:rsidP="008F77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 по городу составило 22,58%, что говорит о низкой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готовке обучающихся к сдаче итоговой аттестации по истории.</w:t>
      </w:r>
    </w:p>
    <w:p w:rsidR="008F77C1" w:rsidRPr="00661553" w:rsidRDefault="008F77C1" w:rsidP="008F77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показатель качества знаний по истории в СОШ №4 (50,0%). </w:t>
      </w:r>
    </w:p>
    <w:p w:rsidR="008F77C1" w:rsidRDefault="008F77C1" w:rsidP="008F77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низкое качество знаний показали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№10 (7,69%), СОШ №3 (9,52%), СОШ №1 (12,5%).</w:t>
      </w:r>
    </w:p>
    <w:p w:rsidR="008F77C1" w:rsidRDefault="008F77C1" w:rsidP="008F77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7C1" w:rsidRPr="006D0C7C" w:rsidRDefault="008F77C1" w:rsidP="008F77C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0C7C">
        <w:rPr>
          <w:rFonts w:ascii="Times New Roman" w:hAnsi="Times New Roman" w:cs="Times New Roman"/>
          <w:i/>
          <w:sz w:val="28"/>
          <w:szCs w:val="28"/>
        </w:rPr>
        <w:t>Сопоставление результатов экзамена и школьной итоговой оценки                    по истории:</w:t>
      </w:r>
    </w:p>
    <w:tbl>
      <w:tblPr>
        <w:tblW w:w="9881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8"/>
        <w:gridCol w:w="1417"/>
        <w:gridCol w:w="2065"/>
        <w:gridCol w:w="2135"/>
        <w:gridCol w:w="2126"/>
      </w:tblGrid>
      <w:tr w:rsidR="008F77C1" w:rsidRPr="0087748E" w:rsidTr="00DC17B2">
        <w:trPr>
          <w:trHeight w:val="823"/>
          <w:jc w:val="center"/>
        </w:trPr>
        <w:tc>
          <w:tcPr>
            <w:tcW w:w="2138" w:type="dxa"/>
            <w:shd w:val="clear" w:color="auto" w:fill="auto"/>
          </w:tcPr>
          <w:p w:rsidR="008F77C1" w:rsidRPr="0087748E" w:rsidRDefault="008F77C1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shd w:val="clear" w:color="auto" w:fill="auto"/>
          </w:tcPr>
          <w:p w:rsidR="008F77C1" w:rsidRPr="0087748E" w:rsidRDefault="008F77C1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065" w:type="dxa"/>
            <w:shd w:val="clear" w:color="auto" w:fill="auto"/>
          </w:tcPr>
          <w:p w:rsidR="008F77C1" w:rsidRPr="0087748E" w:rsidRDefault="008F77C1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понизивших</w:t>
            </w:r>
            <w:proofErr w:type="gramEnd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оценки</w:t>
            </w:r>
          </w:p>
        </w:tc>
        <w:tc>
          <w:tcPr>
            <w:tcW w:w="2135" w:type="dxa"/>
            <w:shd w:val="clear" w:color="auto" w:fill="auto"/>
          </w:tcPr>
          <w:p w:rsidR="008F77C1" w:rsidRPr="0087748E" w:rsidRDefault="008F77C1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повысивших</w:t>
            </w:r>
            <w:proofErr w:type="gramEnd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оценки</w:t>
            </w:r>
          </w:p>
        </w:tc>
        <w:tc>
          <w:tcPr>
            <w:tcW w:w="2126" w:type="dxa"/>
            <w:shd w:val="clear" w:color="auto" w:fill="auto"/>
          </w:tcPr>
          <w:p w:rsidR="008F77C1" w:rsidRPr="0087748E" w:rsidRDefault="008F77C1" w:rsidP="00DC17B2">
            <w:pPr>
              <w:ind w:left="72"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подтверди</w:t>
            </w: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gramEnd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оценки</w:t>
            </w:r>
          </w:p>
        </w:tc>
      </w:tr>
      <w:tr w:rsidR="008F77C1" w:rsidRPr="0087748E" w:rsidTr="00DC17B2">
        <w:trPr>
          <w:jc w:val="center"/>
        </w:trPr>
        <w:tc>
          <w:tcPr>
            <w:tcW w:w="2138" w:type="dxa"/>
            <w:shd w:val="clear" w:color="auto" w:fill="auto"/>
          </w:tcPr>
          <w:p w:rsidR="008F77C1" w:rsidRPr="0087748E" w:rsidRDefault="008F77C1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shd w:val="clear" w:color="auto" w:fill="auto"/>
          </w:tcPr>
          <w:p w:rsidR="008F77C1" w:rsidRPr="007E35D6" w:rsidRDefault="008F77C1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D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65" w:type="dxa"/>
            <w:shd w:val="clear" w:color="auto" w:fill="auto"/>
          </w:tcPr>
          <w:p w:rsidR="008F77C1" w:rsidRPr="007E35D6" w:rsidRDefault="008F77C1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D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35" w:type="dxa"/>
            <w:shd w:val="clear" w:color="auto" w:fill="auto"/>
          </w:tcPr>
          <w:p w:rsidR="008F77C1" w:rsidRPr="007E35D6" w:rsidRDefault="008F77C1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F77C1" w:rsidRPr="007E35D6" w:rsidRDefault="008F77C1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5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8F77C1" w:rsidRDefault="008F77C1" w:rsidP="008F77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7C1" w:rsidRDefault="008F77C1" w:rsidP="008F77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экзамена 30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(32,26%) подтвердили школ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ную оценку. Вместе с тем </w:t>
      </w:r>
      <w:r w:rsidRPr="006D0C7C">
        <w:rPr>
          <w:rFonts w:ascii="Times New Roman" w:hAnsi="Times New Roman" w:cs="Times New Roman"/>
          <w:sz w:val="28"/>
          <w:szCs w:val="28"/>
        </w:rPr>
        <w:t>большое процент (</w:t>
      </w:r>
      <w:r>
        <w:rPr>
          <w:rFonts w:ascii="Times New Roman" w:hAnsi="Times New Roman" w:cs="Times New Roman"/>
          <w:sz w:val="28"/>
          <w:szCs w:val="28"/>
        </w:rPr>
        <w:t>67,74%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C7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6D0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понизили или повысили результат, что говорит о необъективном оценивании знаний обучающихся учителями истории.</w:t>
      </w:r>
    </w:p>
    <w:p w:rsidR="008F77C1" w:rsidRPr="006D0C7C" w:rsidRDefault="008F77C1" w:rsidP="008F77C1">
      <w:pPr>
        <w:spacing w:before="24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C7C">
        <w:rPr>
          <w:rFonts w:ascii="Times New Roman" w:hAnsi="Times New Roman" w:cs="Times New Roman"/>
          <w:i/>
          <w:sz w:val="28"/>
          <w:szCs w:val="28"/>
        </w:rPr>
        <w:lastRenderedPageBreak/>
        <w:t>Показатель среднего балла и средней оценки по истории в разрезе школ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402"/>
        <w:gridCol w:w="1559"/>
        <w:gridCol w:w="1843"/>
      </w:tblGrid>
      <w:tr w:rsidR="008F77C1" w:rsidRPr="00B50F0F" w:rsidTr="00DC17B2">
        <w:trPr>
          <w:trHeight w:val="556"/>
          <w:jc w:val="center"/>
        </w:trPr>
        <w:tc>
          <w:tcPr>
            <w:tcW w:w="1526" w:type="dxa"/>
          </w:tcPr>
          <w:p w:rsidR="008F77C1" w:rsidRPr="00B50F0F" w:rsidRDefault="008F77C1" w:rsidP="00DC17B2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3402" w:type="dxa"/>
          </w:tcPr>
          <w:p w:rsidR="008F77C1" w:rsidRPr="00B50F0F" w:rsidRDefault="008F77C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уч-ся</w:t>
            </w:r>
            <w:proofErr w:type="spellEnd"/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сдававших</w:t>
            </w:r>
            <w:proofErr w:type="gramEnd"/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ОГЭ</w:t>
            </w:r>
          </w:p>
        </w:tc>
        <w:tc>
          <w:tcPr>
            <w:tcW w:w="1559" w:type="dxa"/>
          </w:tcPr>
          <w:p w:rsidR="008F77C1" w:rsidRPr="00B50F0F" w:rsidRDefault="008F77C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Ср. оценка</w:t>
            </w:r>
          </w:p>
        </w:tc>
        <w:tc>
          <w:tcPr>
            <w:tcW w:w="1843" w:type="dxa"/>
          </w:tcPr>
          <w:p w:rsidR="008F77C1" w:rsidRPr="00B50F0F" w:rsidRDefault="008F77C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Ср. Балл</w:t>
            </w:r>
          </w:p>
        </w:tc>
      </w:tr>
      <w:tr w:rsidR="008F77C1" w:rsidRPr="00B50F0F" w:rsidTr="00DC17B2">
        <w:trPr>
          <w:jc w:val="center"/>
        </w:trPr>
        <w:tc>
          <w:tcPr>
            <w:tcW w:w="1526" w:type="dxa"/>
          </w:tcPr>
          <w:p w:rsidR="008F77C1" w:rsidRPr="00F117F4" w:rsidRDefault="008F77C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гимназия </w:t>
            </w:r>
          </w:p>
        </w:tc>
        <w:tc>
          <w:tcPr>
            <w:tcW w:w="3402" w:type="dxa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F77C1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3,37</w:t>
            </w:r>
          </w:p>
        </w:tc>
        <w:tc>
          <w:tcPr>
            <w:tcW w:w="1843" w:type="dxa"/>
          </w:tcPr>
          <w:p w:rsidR="008F77C1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23,33</w:t>
            </w:r>
          </w:p>
        </w:tc>
      </w:tr>
      <w:tr w:rsidR="008F77C1" w:rsidRPr="00B50F0F" w:rsidTr="00DC17B2">
        <w:trPr>
          <w:jc w:val="center"/>
        </w:trPr>
        <w:tc>
          <w:tcPr>
            <w:tcW w:w="1526" w:type="dxa"/>
          </w:tcPr>
          <w:p w:rsidR="008F77C1" w:rsidRPr="00F117F4" w:rsidRDefault="008F77C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F77C1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3,33</w:t>
            </w:r>
          </w:p>
        </w:tc>
        <w:tc>
          <w:tcPr>
            <w:tcW w:w="1843" w:type="dxa"/>
          </w:tcPr>
          <w:p w:rsidR="008F77C1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22,67</w:t>
            </w:r>
          </w:p>
        </w:tc>
      </w:tr>
      <w:tr w:rsidR="008F77C1" w:rsidRPr="00B50F0F" w:rsidTr="00DC17B2">
        <w:trPr>
          <w:trHeight w:val="50"/>
          <w:jc w:val="center"/>
        </w:trPr>
        <w:tc>
          <w:tcPr>
            <w:tcW w:w="1526" w:type="dxa"/>
          </w:tcPr>
          <w:p w:rsidR="008F77C1" w:rsidRPr="00F117F4" w:rsidRDefault="008F77C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8F77C1" w:rsidRPr="000C7E60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3,09</w:t>
            </w:r>
          </w:p>
        </w:tc>
        <w:tc>
          <w:tcPr>
            <w:tcW w:w="1843" w:type="dxa"/>
          </w:tcPr>
          <w:p w:rsidR="008F77C1" w:rsidRPr="000C7E60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18,14</w:t>
            </w:r>
          </w:p>
        </w:tc>
      </w:tr>
      <w:tr w:rsidR="008F77C1" w:rsidRPr="00B50F0F" w:rsidTr="00DC17B2">
        <w:trPr>
          <w:trHeight w:val="50"/>
          <w:jc w:val="center"/>
        </w:trPr>
        <w:tc>
          <w:tcPr>
            <w:tcW w:w="1526" w:type="dxa"/>
          </w:tcPr>
          <w:p w:rsidR="008F77C1" w:rsidRPr="00F117F4" w:rsidRDefault="008F77C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№4</w:t>
            </w:r>
          </w:p>
        </w:tc>
        <w:tc>
          <w:tcPr>
            <w:tcW w:w="3402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F77C1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843" w:type="dxa"/>
          </w:tcPr>
          <w:p w:rsidR="008F77C1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21,5</w:t>
            </w:r>
          </w:p>
        </w:tc>
      </w:tr>
      <w:tr w:rsidR="008F77C1" w:rsidRPr="00B50F0F" w:rsidTr="00DC17B2">
        <w:trPr>
          <w:trHeight w:val="50"/>
          <w:jc w:val="center"/>
        </w:trPr>
        <w:tc>
          <w:tcPr>
            <w:tcW w:w="1526" w:type="dxa"/>
          </w:tcPr>
          <w:p w:rsidR="008F77C1" w:rsidRPr="00F117F4" w:rsidRDefault="008F77C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№6</w:t>
            </w:r>
          </w:p>
        </w:tc>
        <w:tc>
          <w:tcPr>
            <w:tcW w:w="3402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8F77C1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3,18</w:t>
            </w:r>
          </w:p>
        </w:tc>
        <w:tc>
          <w:tcPr>
            <w:tcW w:w="1843" w:type="dxa"/>
          </w:tcPr>
          <w:p w:rsidR="008F77C1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19,32</w:t>
            </w:r>
          </w:p>
        </w:tc>
      </w:tr>
      <w:tr w:rsidR="008F77C1" w:rsidRPr="00B50F0F" w:rsidTr="00DC17B2">
        <w:trPr>
          <w:trHeight w:val="50"/>
          <w:jc w:val="center"/>
        </w:trPr>
        <w:tc>
          <w:tcPr>
            <w:tcW w:w="1526" w:type="dxa"/>
          </w:tcPr>
          <w:p w:rsidR="008F77C1" w:rsidRPr="00F117F4" w:rsidRDefault="008F77C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№10</w:t>
            </w:r>
          </w:p>
        </w:tc>
        <w:tc>
          <w:tcPr>
            <w:tcW w:w="3402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8F77C1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3,15</w:t>
            </w:r>
          </w:p>
        </w:tc>
        <w:tc>
          <w:tcPr>
            <w:tcW w:w="1843" w:type="dxa"/>
          </w:tcPr>
          <w:p w:rsidR="008F77C1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19,38</w:t>
            </w:r>
          </w:p>
        </w:tc>
      </w:tr>
      <w:tr w:rsidR="008F77C1" w:rsidRPr="00B50F0F" w:rsidTr="00DC17B2">
        <w:trPr>
          <w:jc w:val="center"/>
        </w:trPr>
        <w:tc>
          <w:tcPr>
            <w:tcW w:w="1526" w:type="dxa"/>
          </w:tcPr>
          <w:p w:rsidR="008F77C1" w:rsidRPr="00F117F4" w:rsidRDefault="008F77C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№12</w:t>
            </w:r>
          </w:p>
        </w:tc>
        <w:tc>
          <w:tcPr>
            <w:tcW w:w="3402" w:type="dxa"/>
            <w:vAlign w:val="bottom"/>
          </w:tcPr>
          <w:p w:rsidR="008F77C1" w:rsidRPr="00F117F4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F77C1" w:rsidRPr="000C7E60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3,33</w:t>
            </w:r>
          </w:p>
        </w:tc>
        <w:tc>
          <w:tcPr>
            <w:tcW w:w="1843" w:type="dxa"/>
          </w:tcPr>
          <w:p w:rsidR="008F77C1" w:rsidRPr="000C7E60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20,67</w:t>
            </w:r>
          </w:p>
        </w:tc>
      </w:tr>
      <w:tr w:rsidR="008F77C1" w:rsidRPr="00B50F0F" w:rsidTr="00DC17B2">
        <w:trPr>
          <w:jc w:val="center"/>
        </w:trPr>
        <w:tc>
          <w:tcPr>
            <w:tcW w:w="1526" w:type="dxa"/>
          </w:tcPr>
          <w:p w:rsidR="008F77C1" w:rsidRPr="00D807A5" w:rsidRDefault="008F77C1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№13</w:t>
            </w:r>
          </w:p>
        </w:tc>
        <w:tc>
          <w:tcPr>
            <w:tcW w:w="3402" w:type="dxa"/>
            <w:vAlign w:val="bottom"/>
          </w:tcPr>
          <w:p w:rsidR="008F77C1" w:rsidRPr="00D807A5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F77C1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843" w:type="dxa"/>
          </w:tcPr>
          <w:p w:rsidR="008F77C1" w:rsidRDefault="008F77C1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</w:tr>
      <w:tr w:rsidR="008F77C1" w:rsidRPr="00B50F0F" w:rsidTr="00DC17B2">
        <w:trPr>
          <w:jc w:val="center"/>
        </w:trPr>
        <w:tc>
          <w:tcPr>
            <w:tcW w:w="1526" w:type="dxa"/>
          </w:tcPr>
          <w:p w:rsidR="008F77C1" w:rsidRPr="00F117F4" w:rsidRDefault="008F77C1" w:rsidP="00DC17B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402" w:type="dxa"/>
            <w:vAlign w:val="bottom"/>
          </w:tcPr>
          <w:p w:rsidR="008F77C1" w:rsidRPr="00D807A5" w:rsidRDefault="008F77C1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559" w:type="dxa"/>
          </w:tcPr>
          <w:p w:rsidR="008F77C1" w:rsidRPr="00FA1B3A" w:rsidRDefault="008F77C1" w:rsidP="00DC17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1B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3,41</w:t>
            </w:r>
          </w:p>
        </w:tc>
        <w:tc>
          <w:tcPr>
            <w:tcW w:w="1843" w:type="dxa"/>
          </w:tcPr>
          <w:p w:rsidR="008F77C1" w:rsidRPr="00FA1B3A" w:rsidRDefault="008F77C1" w:rsidP="00DC17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1B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20,46</w:t>
            </w:r>
          </w:p>
        </w:tc>
      </w:tr>
    </w:tbl>
    <w:p w:rsidR="008F77C1" w:rsidRDefault="008F77C1" w:rsidP="008F7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7C1" w:rsidRDefault="008F77C1" w:rsidP="008F77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OLE_LINK27"/>
      <w:bookmarkStart w:id="24" w:name="OLE_LINK28"/>
      <w:r>
        <w:rPr>
          <w:rFonts w:ascii="Times New Roman" w:hAnsi="Times New Roman" w:cs="Times New Roman"/>
          <w:sz w:val="28"/>
          <w:szCs w:val="28"/>
        </w:rPr>
        <w:t>По результатам экзамена средний балл по городу составил 20,46 балла, что ниже областного показателя на 0,44</w:t>
      </w:r>
      <w:r w:rsidRPr="006D0C7C">
        <w:rPr>
          <w:rFonts w:ascii="Times New Roman" w:hAnsi="Times New Roman" w:cs="Times New Roman"/>
          <w:sz w:val="28"/>
          <w:szCs w:val="28"/>
        </w:rPr>
        <w:t xml:space="preserve"> (показатель областного среднего ба</w:t>
      </w:r>
      <w:r w:rsidRPr="006D0C7C">
        <w:rPr>
          <w:rFonts w:ascii="Times New Roman" w:hAnsi="Times New Roman" w:cs="Times New Roman"/>
          <w:sz w:val="28"/>
          <w:szCs w:val="28"/>
        </w:rPr>
        <w:t>л</w:t>
      </w:r>
      <w:r w:rsidRPr="006D0C7C">
        <w:rPr>
          <w:rFonts w:ascii="Times New Roman" w:hAnsi="Times New Roman" w:cs="Times New Roman"/>
          <w:sz w:val="28"/>
          <w:szCs w:val="28"/>
        </w:rPr>
        <w:t>ла 20,9)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23"/>
    <w:bookmarkEnd w:id="24"/>
    <w:p w:rsidR="008F77C1" w:rsidRDefault="008F77C1" w:rsidP="008F77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C7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инимальный балл по истории составил 13 баллов. </w:t>
      </w:r>
    </w:p>
    <w:p w:rsidR="008F77C1" w:rsidRDefault="008F77C1" w:rsidP="008F77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Пограничные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13-14 баллов набрали 3 обучающихся (3,22%): СОШ №3 – 1 чел., СОШ №6 – 2 чел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F77C1" w:rsidRPr="00A828D1" w:rsidRDefault="008F77C1" w:rsidP="008F77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E19">
        <w:rPr>
          <w:rFonts w:ascii="Times New Roman" w:hAnsi="Times New Roman" w:cs="Times New Roman"/>
          <w:sz w:val="28"/>
          <w:szCs w:val="28"/>
        </w:rPr>
        <w:t xml:space="preserve">Максимальный балл </w:t>
      </w:r>
      <w:r>
        <w:rPr>
          <w:rFonts w:ascii="Times New Roman" w:hAnsi="Times New Roman" w:cs="Times New Roman"/>
          <w:sz w:val="28"/>
          <w:szCs w:val="28"/>
        </w:rPr>
        <w:t xml:space="preserve">по истории </w:t>
      </w:r>
      <w:r w:rsidRPr="001F2E19">
        <w:rPr>
          <w:rFonts w:ascii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1F2E19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2E19">
        <w:rPr>
          <w:rFonts w:ascii="Times New Roman" w:hAnsi="Times New Roman" w:cs="Times New Roman"/>
          <w:sz w:val="28"/>
          <w:szCs w:val="28"/>
        </w:rPr>
        <w:t>. По городу макс</w:t>
      </w:r>
      <w:r w:rsidRPr="001F2E19">
        <w:rPr>
          <w:rFonts w:ascii="Times New Roman" w:hAnsi="Times New Roman" w:cs="Times New Roman"/>
          <w:sz w:val="28"/>
          <w:szCs w:val="28"/>
        </w:rPr>
        <w:t>и</w:t>
      </w:r>
      <w:r w:rsidRPr="001F2E19">
        <w:rPr>
          <w:rFonts w:ascii="Times New Roman" w:hAnsi="Times New Roman" w:cs="Times New Roman"/>
          <w:sz w:val="28"/>
          <w:szCs w:val="28"/>
        </w:rPr>
        <w:t>мальный балл</w:t>
      </w:r>
      <w:r>
        <w:rPr>
          <w:rFonts w:ascii="Times New Roman" w:hAnsi="Times New Roman" w:cs="Times New Roman"/>
          <w:sz w:val="28"/>
          <w:szCs w:val="28"/>
        </w:rPr>
        <w:t xml:space="preserve"> не набрал никто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D0C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8F77C1" w:rsidRPr="008325D3" w:rsidRDefault="008F77C1" w:rsidP="008F77C1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оценка по городу составила </w:t>
      </w:r>
      <w:r w:rsidRPr="00E9587E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E9587E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выше областного показ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теля на 0,11</w:t>
      </w:r>
      <w:r w:rsidRPr="006D0C7C">
        <w:rPr>
          <w:rFonts w:ascii="Times New Roman" w:hAnsi="Times New Roman" w:cs="Times New Roman"/>
          <w:sz w:val="28"/>
          <w:szCs w:val="28"/>
        </w:rPr>
        <w:t xml:space="preserve"> (показатель средней по области оценки составил 3,3)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25D3">
        <w:rPr>
          <w:rFonts w:ascii="Times New Roman" w:hAnsi="Times New Roman" w:cs="Times New Roman"/>
          <w:sz w:val="28"/>
          <w:szCs w:val="28"/>
        </w:rPr>
        <w:t>Высокую среднюю оценку показали обучающиеся гимназии (3,37). Самая низкая сре</w:t>
      </w:r>
      <w:r w:rsidRPr="008325D3">
        <w:rPr>
          <w:rFonts w:ascii="Times New Roman" w:hAnsi="Times New Roman" w:cs="Times New Roman"/>
          <w:sz w:val="28"/>
          <w:szCs w:val="28"/>
        </w:rPr>
        <w:t>д</w:t>
      </w:r>
      <w:r w:rsidRPr="008325D3">
        <w:rPr>
          <w:rFonts w:ascii="Times New Roman" w:hAnsi="Times New Roman" w:cs="Times New Roman"/>
          <w:sz w:val="28"/>
          <w:szCs w:val="28"/>
        </w:rPr>
        <w:t xml:space="preserve">няя оценка у </w:t>
      </w:r>
      <w:proofErr w:type="gramStart"/>
      <w:r w:rsidRPr="008325D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25D3">
        <w:rPr>
          <w:rFonts w:ascii="Times New Roman" w:hAnsi="Times New Roman" w:cs="Times New Roman"/>
          <w:sz w:val="28"/>
          <w:szCs w:val="28"/>
        </w:rPr>
        <w:t xml:space="preserve"> СОШ №3 (3,09). </w:t>
      </w:r>
    </w:p>
    <w:p w:rsidR="008F77C1" w:rsidRPr="006D0C7C" w:rsidRDefault="008F77C1" w:rsidP="008F77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77C1" w:rsidRDefault="008F77C1" w:rsidP="008F77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экзамена определили основные проблемы в качестве знаний обучающихся:</w:t>
      </w:r>
    </w:p>
    <w:p w:rsidR="008F77C1" w:rsidRPr="00FA1B3A" w:rsidRDefault="008F77C1" w:rsidP="008F77C1">
      <w:pPr>
        <w:pStyle w:val="a3"/>
        <w:widowControl/>
        <w:numPr>
          <w:ilvl w:val="0"/>
          <w:numId w:val="30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FA1B3A">
        <w:rPr>
          <w:rFonts w:ascii="Times New Roman" w:hAnsi="Times New Roman" w:cs="Times New Roman"/>
          <w:sz w:val="28"/>
          <w:szCs w:val="28"/>
        </w:rPr>
        <w:t>Задания с выбором ответа. У обучающихся не отработано умение  выд</w:t>
      </w:r>
      <w:r w:rsidRPr="00FA1B3A">
        <w:rPr>
          <w:rFonts w:ascii="Times New Roman" w:hAnsi="Times New Roman" w:cs="Times New Roman"/>
          <w:sz w:val="28"/>
          <w:szCs w:val="28"/>
        </w:rPr>
        <w:t>е</w:t>
      </w:r>
      <w:r w:rsidRPr="00FA1B3A">
        <w:rPr>
          <w:rFonts w:ascii="Times New Roman" w:hAnsi="Times New Roman" w:cs="Times New Roman"/>
          <w:sz w:val="28"/>
          <w:szCs w:val="28"/>
        </w:rPr>
        <w:t>лять последствия событий, не сформированы знания полной  хронол</w:t>
      </w:r>
      <w:r w:rsidRPr="00FA1B3A">
        <w:rPr>
          <w:rFonts w:ascii="Times New Roman" w:hAnsi="Times New Roman" w:cs="Times New Roman"/>
          <w:sz w:val="28"/>
          <w:szCs w:val="28"/>
        </w:rPr>
        <w:t>о</w:t>
      </w:r>
      <w:r w:rsidRPr="00FA1B3A">
        <w:rPr>
          <w:rFonts w:ascii="Times New Roman" w:hAnsi="Times New Roman" w:cs="Times New Roman"/>
          <w:sz w:val="28"/>
          <w:szCs w:val="28"/>
        </w:rPr>
        <w:t xml:space="preserve">гической последовательности событий одного ряда. Не достаточно сформированы знания о древнерусской литературе, о событиях </w:t>
      </w:r>
      <w:r w:rsidRPr="00FA1B3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FA1B3A">
        <w:rPr>
          <w:rFonts w:ascii="Times New Roman" w:hAnsi="Times New Roman" w:cs="Times New Roman"/>
          <w:sz w:val="28"/>
          <w:szCs w:val="28"/>
        </w:rPr>
        <w:t xml:space="preserve"> века по источнику. Не сформированы навыки работы с исторической картой.</w:t>
      </w:r>
    </w:p>
    <w:p w:rsidR="008F77C1" w:rsidRPr="00FA1B3A" w:rsidRDefault="008F77C1" w:rsidP="008F77C1">
      <w:pPr>
        <w:pStyle w:val="a3"/>
        <w:widowControl/>
        <w:numPr>
          <w:ilvl w:val="0"/>
          <w:numId w:val="30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FA1B3A">
        <w:rPr>
          <w:rFonts w:ascii="Times New Roman" w:hAnsi="Times New Roman" w:cs="Times New Roman"/>
          <w:sz w:val="28"/>
          <w:szCs w:val="28"/>
        </w:rPr>
        <w:t xml:space="preserve">Задания с кратким ответом. У </w:t>
      </w:r>
      <w:proofErr w:type="gramStart"/>
      <w:r w:rsidRPr="00FA1B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A1B3A">
        <w:rPr>
          <w:rFonts w:ascii="Times New Roman" w:hAnsi="Times New Roman" w:cs="Times New Roman"/>
          <w:sz w:val="28"/>
          <w:szCs w:val="28"/>
        </w:rPr>
        <w:t xml:space="preserve">  не достаточно отработаны навыки сравнительного анализа, выделения содержания исторического процесса.</w:t>
      </w:r>
    </w:p>
    <w:p w:rsidR="008F77C1" w:rsidRDefault="008F77C1" w:rsidP="008F77C1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1B3A">
        <w:rPr>
          <w:rFonts w:ascii="Times New Roman" w:hAnsi="Times New Roman" w:cs="Times New Roman"/>
          <w:sz w:val="28"/>
          <w:szCs w:val="28"/>
        </w:rPr>
        <w:t xml:space="preserve">Задания с развернутым ответом. У </w:t>
      </w:r>
      <w:proofErr w:type="gramStart"/>
      <w:r w:rsidRPr="00FA1B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A1B3A">
        <w:rPr>
          <w:rFonts w:ascii="Times New Roman" w:hAnsi="Times New Roman" w:cs="Times New Roman"/>
          <w:sz w:val="28"/>
          <w:szCs w:val="28"/>
        </w:rPr>
        <w:t xml:space="preserve"> не достаточно сформ</w:t>
      </w:r>
      <w:r w:rsidRPr="00FA1B3A">
        <w:rPr>
          <w:rFonts w:ascii="Times New Roman" w:hAnsi="Times New Roman" w:cs="Times New Roman"/>
          <w:sz w:val="28"/>
          <w:szCs w:val="28"/>
        </w:rPr>
        <w:t>и</w:t>
      </w:r>
      <w:r w:rsidRPr="00FA1B3A">
        <w:rPr>
          <w:rFonts w:ascii="Times New Roman" w:hAnsi="Times New Roman" w:cs="Times New Roman"/>
          <w:sz w:val="28"/>
          <w:szCs w:val="28"/>
        </w:rPr>
        <w:t>рованы  теоретические знания по фактам истории, не отработано умение составлять план развёрнутого ответа по предложенной теме, выделять основные события в плане темы.</w:t>
      </w:r>
    </w:p>
    <w:p w:rsidR="008F77C1" w:rsidRDefault="008F77C1" w:rsidP="008F77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77C1" w:rsidRPr="008325D3" w:rsidRDefault="008F77C1" w:rsidP="008F77C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5D3">
        <w:rPr>
          <w:rFonts w:ascii="Times New Roman" w:hAnsi="Times New Roman" w:cs="Times New Roman"/>
          <w:i/>
          <w:sz w:val="28"/>
          <w:szCs w:val="28"/>
        </w:rPr>
        <w:t>Вывод:</w:t>
      </w:r>
    </w:p>
    <w:p w:rsidR="008F77C1" w:rsidRDefault="008F77C1" w:rsidP="008F7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экзамена м</w:t>
      </w:r>
      <w:r w:rsidRPr="00FA1B3A">
        <w:rPr>
          <w:rFonts w:ascii="Times New Roman" w:hAnsi="Times New Roman" w:cs="Times New Roman"/>
          <w:sz w:val="28"/>
          <w:szCs w:val="28"/>
        </w:rPr>
        <w:t xml:space="preserve">ожно сделать вывод о недостаточном внимании учителей к вопросу работы с исторической картой на уроках истории, </w:t>
      </w:r>
      <w:proofErr w:type="spellStart"/>
      <w:r w:rsidRPr="00FA1B3A">
        <w:rPr>
          <w:rFonts w:ascii="Times New Roman" w:hAnsi="Times New Roman" w:cs="Times New Roman"/>
          <w:sz w:val="28"/>
          <w:szCs w:val="28"/>
        </w:rPr>
        <w:t>ме</w:t>
      </w:r>
      <w:r w:rsidRPr="00FA1B3A">
        <w:rPr>
          <w:rFonts w:ascii="Times New Roman" w:hAnsi="Times New Roman" w:cs="Times New Roman"/>
          <w:sz w:val="28"/>
          <w:szCs w:val="28"/>
        </w:rPr>
        <w:t>ж</w:t>
      </w:r>
      <w:r w:rsidRPr="00FA1B3A">
        <w:rPr>
          <w:rFonts w:ascii="Times New Roman" w:hAnsi="Times New Roman" w:cs="Times New Roman"/>
          <w:sz w:val="28"/>
          <w:szCs w:val="28"/>
        </w:rPr>
        <w:t>предметной</w:t>
      </w:r>
      <w:proofErr w:type="spellEnd"/>
      <w:r w:rsidRPr="00FA1B3A">
        <w:rPr>
          <w:rFonts w:ascii="Times New Roman" w:hAnsi="Times New Roman" w:cs="Times New Roman"/>
          <w:sz w:val="28"/>
          <w:szCs w:val="28"/>
        </w:rPr>
        <w:t xml:space="preserve"> связи «история – литература»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77C1" w:rsidRPr="00FA1B3A" w:rsidRDefault="008F77C1" w:rsidP="008F77C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1B3A">
        <w:rPr>
          <w:rFonts w:ascii="Times New Roman" w:hAnsi="Times New Roman" w:cs="Times New Roman"/>
          <w:sz w:val="28"/>
          <w:szCs w:val="28"/>
          <w:u w:val="single"/>
        </w:rPr>
        <w:t>Учителям истории:</w:t>
      </w:r>
    </w:p>
    <w:p w:rsidR="008F77C1" w:rsidRPr="00FA1B3A" w:rsidRDefault="008F77C1" w:rsidP="008F77C1">
      <w:pPr>
        <w:jc w:val="both"/>
        <w:rPr>
          <w:rFonts w:ascii="Times New Roman" w:hAnsi="Times New Roman" w:cs="Times New Roman"/>
          <w:sz w:val="28"/>
          <w:szCs w:val="28"/>
        </w:rPr>
      </w:pPr>
      <w:r w:rsidRPr="00FA1B3A">
        <w:rPr>
          <w:rFonts w:ascii="Times New Roman" w:hAnsi="Times New Roman" w:cs="Times New Roman"/>
          <w:sz w:val="28"/>
          <w:szCs w:val="28"/>
        </w:rPr>
        <w:t>1. выделять на уроках истории время для работы с исторической картой (фронтальная работа, групповая работа, индивидуальные задания);</w:t>
      </w:r>
    </w:p>
    <w:p w:rsidR="008F77C1" w:rsidRPr="00FA1B3A" w:rsidRDefault="008F77C1" w:rsidP="008F77C1">
      <w:pPr>
        <w:jc w:val="both"/>
        <w:rPr>
          <w:rFonts w:ascii="Times New Roman" w:hAnsi="Times New Roman" w:cs="Times New Roman"/>
          <w:sz w:val="28"/>
          <w:szCs w:val="28"/>
        </w:rPr>
      </w:pPr>
      <w:r w:rsidRPr="00FA1B3A">
        <w:rPr>
          <w:rFonts w:ascii="Times New Roman" w:hAnsi="Times New Roman" w:cs="Times New Roman"/>
          <w:sz w:val="28"/>
          <w:szCs w:val="28"/>
        </w:rPr>
        <w:t>2. шире применять методы активной работы: построение сравнительных та</w:t>
      </w:r>
      <w:r w:rsidRPr="00FA1B3A">
        <w:rPr>
          <w:rFonts w:ascii="Times New Roman" w:hAnsi="Times New Roman" w:cs="Times New Roman"/>
          <w:sz w:val="28"/>
          <w:szCs w:val="28"/>
        </w:rPr>
        <w:t>б</w:t>
      </w:r>
      <w:r w:rsidRPr="00FA1B3A">
        <w:rPr>
          <w:rFonts w:ascii="Times New Roman" w:hAnsi="Times New Roman" w:cs="Times New Roman"/>
          <w:sz w:val="28"/>
          <w:szCs w:val="28"/>
        </w:rPr>
        <w:lastRenderedPageBreak/>
        <w:t>лиц, составление хронологических записей, выделение частного из общего и общего из частного и т.п.</w:t>
      </w:r>
    </w:p>
    <w:p w:rsidR="00186D4E" w:rsidRPr="008325D3" w:rsidRDefault="00186D4E" w:rsidP="00186D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25D3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</w:p>
    <w:p w:rsidR="00186D4E" w:rsidRDefault="00186D4E" w:rsidP="00186D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D4E" w:rsidRDefault="00186D4E" w:rsidP="00186D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 для сдачи основного государственного экзамена выбр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 14 обучающихся (1,87% от общего количества обучающихся 9-х классов города) из гимназии, СОШ №3,СОШ №4, СОШ №6, СОШ №8.</w:t>
      </w:r>
    </w:p>
    <w:p w:rsidR="00186D4E" w:rsidRPr="00661553" w:rsidRDefault="00186D4E" w:rsidP="00186D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D4E" w:rsidRPr="008325D3" w:rsidRDefault="00186D4E" w:rsidP="00186D4E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25D3">
        <w:rPr>
          <w:rFonts w:ascii="Times New Roman" w:hAnsi="Times New Roman" w:cs="Times New Roman"/>
          <w:i/>
          <w:sz w:val="28"/>
          <w:szCs w:val="28"/>
        </w:rPr>
        <w:t xml:space="preserve">Общие результаты государственной итоговой аттестации </w:t>
      </w:r>
      <w:proofErr w:type="gramStart"/>
      <w:r w:rsidRPr="008325D3">
        <w:rPr>
          <w:rFonts w:ascii="Times New Roman" w:hAnsi="Times New Roman" w:cs="Times New Roman"/>
          <w:i/>
          <w:sz w:val="28"/>
          <w:szCs w:val="28"/>
        </w:rPr>
        <w:t>обучающи</w:t>
      </w:r>
      <w:r w:rsidRPr="008325D3">
        <w:rPr>
          <w:rFonts w:ascii="Times New Roman" w:hAnsi="Times New Roman" w:cs="Times New Roman"/>
          <w:i/>
          <w:sz w:val="28"/>
          <w:szCs w:val="28"/>
        </w:rPr>
        <w:t>х</w:t>
      </w:r>
      <w:r w:rsidRPr="008325D3">
        <w:rPr>
          <w:rFonts w:ascii="Times New Roman" w:hAnsi="Times New Roman" w:cs="Times New Roman"/>
          <w:i/>
          <w:sz w:val="28"/>
          <w:szCs w:val="28"/>
        </w:rPr>
        <w:t>ся</w:t>
      </w:r>
      <w:proofErr w:type="gramEnd"/>
    </w:p>
    <w:p w:rsidR="00186D4E" w:rsidRPr="008325D3" w:rsidRDefault="00186D4E" w:rsidP="00186D4E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25D3">
        <w:rPr>
          <w:rFonts w:ascii="Times New Roman" w:hAnsi="Times New Roman" w:cs="Times New Roman"/>
          <w:i/>
          <w:sz w:val="28"/>
          <w:szCs w:val="28"/>
        </w:rPr>
        <w:t>9-х классов по английскому языку (форма ОГЭ)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835"/>
        <w:gridCol w:w="732"/>
        <w:gridCol w:w="763"/>
        <w:gridCol w:w="609"/>
        <w:gridCol w:w="1298"/>
        <w:gridCol w:w="1210"/>
      </w:tblGrid>
      <w:tr w:rsidR="00186D4E" w:rsidRPr="00F117F4" w:rsidTr="00DC17B2">
        <w:trPr>
          <w:jc w:val="center"/>
        </w:trPr>
        <w:tc>
          <w:tcPr>
            <w:tcW w:w="1526" w:type="dxa"/>
            <w:vMerge w:val="restart"/>
          </w:tcPr>
          <w:p w:rsidR="00186D4E" w:rsidRPr="00F117F4" w:rsidRDefault="00186D4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2835" w:type="dxa"/>
            <w:vMerge w:val="restart"/>
          </w:tcPr>
          <w:p w:rsidR="00186D4E" w:rsidRPr="00F117F4" w:rsidRDefault="00186D4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</w:t>
            </w:r>
            <w:proofErr w:type="spellStart"/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обуч-ся</w:t>
            </w:r>
            <w:proofErr w:type="spellEnd"/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сдава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</w:t>
            </w:r>
            <w:proofErr w:type="gramEnd"/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экзамен в форме ОГЭ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</w:p>
        </w:tc>
        <w:tc>
          <w:tcPr>
            <w:tcW w:w="3402" w:type="dxa"/>
            <w:gridSpan w:val="4"/>
          </w:tcPr>
          <w:p w:rsidR="00186D4E" w:rsidRPr="00F117F4" w:rsidRDefault="00186D4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уч-ся, получи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 оценку:</w:t>
            </w:r>
          </w:p>
        </w:tc>
        <w:tc>
          <w:tcPr>
            <w:tcW w:w="1210" w:type="dxa"/>
            <w:vMerge w:val="restart"/>
          </w:tcPr>
          <w:p w:rsidR="00186D4E" w:rsidRPr="00F117F4" w:rsidRDefault="00186D4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Качество знаний </w:t>
            </w:r>
          </w:p>
          <w:p w:rsidR="00186D4E" w:rsidRPr="00F117F4" w:rsidRDefault="00186D4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%)</w:t>
            </w:r>
          </w:p>
        </w:tc>
      </w:tr>
      <w:tr w:rsidR="00186D4E" w:rsidRPr="00F117F4" w:rsidTr="00DC17B2">
        <w:trPr>
          <w:trHeight w:val="373"/>
          <w:jc w:val="center"/>
        </w:trPr>
        <w:tc>
          <w:tcPr>
            <w:tcW w:w="1526" w:type="dxa"/>
            <w:vMerge/>
          </w:tcPr>
          <w:p w:rsidR="00186D4E" w:rsidRPr="00F117F4" w:rsidRDefault="00186D4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6D4E" w:rsidRPr="00F117F4" w:rsidRDefault="00186D4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:rsidR="00186D4E" w:rsidRPr="00F117F4" w:rsidRDefault="00186D4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763" w:type="dxa"/>
          </w:tcPr>
          <w:p w:rsidR="00186D4E" w:rsidRPr="00F117F4" w:rsidRDefault="00186D4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609" w:type="dxa"/>
          </w:tcPr>
          <w:p w:rsidR="00186D4E" w:rsidRPr="00F117F4" w:rsidRDefault="00186D4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298" w:type="dxa"/>
          </w:tcPr>
          <w:p w:rsidR="00186D4E" w:rsidRPr="00F117F4" w:rsidRDefault="00186D4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«2» </w:t>
            </w:r>
          </w:p>
        </w:tc>
        <w:tc>
          <w:tcPr>
            <w:tcW w:w="1210" w:type="dxa"/>
            <w:vMerge/>
          </w:tcPr>
          <w:p w:rsidR="00186D4E" w:rsidRPr="00F117F4" w:rsidRDefault="00186D4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6D4E" w:rsidRPr="00F117F4" w:rsidTr="00DC17B2">
        <w:trPr>
          <w:jc w:val="center"/>
        </w:trPr>
        <w:tc>
          <w:tcPr>
            <w:tcW w:w="1526" w:type="dxa"/>
          </w:tcPr>
          <w:p w:rsidR="00186D4E" w:rsidRPr="00F117F4" w:rsidRDefault="00186D4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гимназия </w:t>
            </w:r>
          </w:p>
        </w:tc>
        <w:tc>
          <w:tcPr>
            <w:tcW w:w="2835" w:type="dxa"/>
          </w:tcPr>
          <w:p w:rsidR="00186D4E" w:rsidRPr="00F117F4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32" w:type="dxa"/>
          </w:tcPr>
          <w:p w:rsidR="00186D4E" w:rsidRPr="00F117F4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186D4E" w:rsidRPr="00F117F4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09" w:type="dxa"/>
            <w:vAlign w:val="bottom"/>
          </w:tcPr>
          <w:p w:rsidR="00186D4E" w:rsidRPr="00F117F4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186D4E" w:rsidRPr="00F117F4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186D4E" w:rsidRPr="00F117F4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85,71</w:t>
            </w:r>
          </w:p>
        </w:tc>
      </w:tr>
      <w:tr w:rsidR="00186D4E" w:rsidRPr="00F117F4" w:rsidTr="00DC17B2">
        <w:trPr>
          <w:trHeight w:val="50"/>
          <w:jc w:val="center"/>
        </w:trPr>
        <w:tc>
          <w:tcPr>
            <w:tcW w:w="1526" w:type="dxa"/>
          </w:tcPr>
          <w:p w:rsidR="00186D4E" w:rsidRPr="00F117F4" w:rsidRDefault="00186D4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bottom"/>
          </w:tcPr>
          <w:p w:rsidR="00186D4E" w:rsidRPr="00F117F4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32" w:type="dxa"/>
            <w:vAlign w:val="bottom"/>
          </w:tcPr>
          <w:p w:rsidR="00186D4E" w:rsidRPr="00F117F4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3" w:type="dxa"/>
            <w:vAlign w:val="bottom"/>
          </w:tcPr>
          <w:p w:rsidR="00186D4E" w:rsidRPr="00F117F4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9" w:type="dxa"/>
            <w:vAlign w:val="bottom"/>
          </w:tcPr>
          <w:p w:rsidR="00186D4E" w:rsidRPr="00F117F4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98" w:type="dxa"/>
            <w:vAlign w:val="bottom"/>
          </w:tcPr>
          <w:p w:rsidR="00186D4E" w:rsidRPr="00F117F4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186D4E" w:rsidRPr="00F117F4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186D4E" w:rsidRPr="00F117F4" w:rsidTr="00DC17B2">
        <w:trPr>
          <w:trHeight w:val="50"/>
          <w:jc w:val="center"/>
        </w:trPr>
        <w:tc>
          <w:tcPr>
            <w:tcW w:w="1526" w:type="dxa"/>
          </w:tcPr>
          <w:p w:rsidR="00186D4E" w:rsidRPr="00F117F4" w:rsidRDefault="00186D4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№4</w:t>
            </w:r>
          </w:p>
        </w:tc>
        <w:tc>
          <w:tcPr>
            <w:tcW w:w="2835" w:type="dxa"/>
            <w:vAlign w:val="bottom"/>
          </w:tcPr>
          <w:p w:rsidR="00186D4E" w:rsidRPr="00F117F4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2" w:type="dxa"/>
            <w:vAlign w:val="bottom"/>
          </w:tcPr>
          <w:p w:rsidR="00186D4E" w:rsidRPr="00F117F4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3" w:type="dxa"/>
            <w:vAlign w:val="bottom"/>
          </w:tcPr>
          <w:p w:rsidR="00186D4E" w:rsidRPr="00F117F4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" w:type="dxa"/>
            <w:vAlign w:val="bottom"/>
          </w:tcPr>
          <w:p w:rsidR="00186D4E" w:rsidRPr="00F117F4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98" w:type="dxa"/>
            <w:vAlign w:val="bottom"/>
          </w:tcPr>
          <w:p w:rsidR="00186D4E" w:rsidRPr="00F117F4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186D4E" w:rsidRPr="00F117F4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186D4E" w:rsidRPr="00F117F4" w:rsidTr="00DC17B2">
        <w:trPr>
          <w:trHeight w:val="50"/>
          <w:jc w:val="center"/>
        </w:trPr>
        <w:tc>
          <w:tcPr>
            <w:tcW w:w="1526" w:type="dxa"/>
          </w:tcPr>
          <w:p w:rsidR="00186D4E" w:rsidRPr="00F117F4" w:rsidRDefault="00186D4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№6</w:t>
            </w:r>
          </w:p>
        </w:tc>
        <w:tc>
          <w:tcPr>
            <w:tcW w:w="2835" w:type="dxa"/>
            <w:vAlign w:val="bottom"/>
          </w:tcPr>
          <w:p w:rsidR="00186D4E" w:rsidRPr="00F117F4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2" w:type="dxa"/>
            <w:vAlign w:val="bottom"/>
          </w:tcPr>
          <w:p w:rsidR="00186D4E" w:rsidRPr="00F117F4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bottom"/>
          </w:tcPr>
          <w:p w:rsidR="00186D4E" w:rsidRPr="00F117F4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9" w:type="dxa"/>
            <w:vAlign w:val="bottom"/>
          </w:tcPr>
          <w:p w:rsidR="00186D4E" w:rsidRPr="00F117F4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98" w:type="dxa"/>
            <w:vAlign w:val="bottom"/>
          </w:tcPr>
          <w:p w:rsidR="00186D4E" w:rsidRPr="00F117F4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186D4E" w:rsidRPr="00F117F4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186D4E" w:rsidRPr="00F117F4" w:rsidTr="00DC17B2">
        <w:trPr>
          <w:jc w:val="center"/>
        </w:trPr>
        <w:tc>
          <w:tcPr>
            <w:tcW w:w="1526" w:type="dxa"/>
          </w:tcPr>
          <w:p w:rsidR="00186D4E" w:rsidRPr="00F117F4" w:rsidRDefault="00186D4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№8</w:t>
            </w:r>
          </w:p>
        </w:tc>
        <w:tc>
          <w:tcPr>
            <w:tcW w:w="2835" w:type="dxa"/>
            <w:vAlign w:val="bottom"/>
          </w:tcPr>
          <w:p w:rsidR="00186D4E" w:rsidRPr="00F117F4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2" w:type="dxa"/>
            <w:vAlign w:val="bottom"/>
          </w:tcPr>
          <w:p w:rsidR="00186D4E" w:rsidRPr="00F117F4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bottom"/>
          </w:tcPr>
          <w:p w:rsidR="00186D4E" w:rsidRPr="00F117F4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" w:type="dxa"/>
            <w:vAlign w:val="bottom"/>
          </w:tcPr>
          <w:p w:rsidR="00186D4E" w:rsidRPr="00F117F4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98" w:type="dxa"/>
            <w:vAlign w:val="bottom"/>
          </w:tcPr>
          <w:p w:rsidR="00186D4E" w:rsidRPr="00F117F4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186D4E" w:rsidRPr="00F117F4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186D4E" w:rsidRPr="00F117F4" w:rsidTr="00DC17B2">
        <w:trPr>
          <w:jc w:val="center"/>
        </w:trPr>
        <w:tc>
          <w:tcPr>
            <w:tcW w:w="1526" w:type="dxa"/>
          </w:tcPr>
          <w:p w:rsidR="00186D4E" w:rsidRPr="00F117F4" w:rsidRDefault="00186D4E" w:rsidP="00DC17B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vAlign w:val="bottom"/>
          </w:tcPr>
          <w:p w:rsidR="00186D4E" w:rsidRPr="00D807A5" w:rsidRDefault="00186D4E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32" w:type="dxa"/>
            <w:vAlign w:val="bottom"/>
          </w:tcPr>
          <w:p w:rsidR="00186D4E" w:rsidRPr="00D807A5" w:rsidRDefault="00186D4E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3" w:type="dxa"/>
            <w:vAlign w:val="bottom"/>
          </w:tcPr>
          <w:p w:rsidR="00186D4E" w:rsidRPr="00D807A5" w:rsidRDefault="00186D4E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09" w:type="dxa"/>
            <w:vAlign w:val="bottom"/>
          </w:tcPr>
          <w:p w:rsidR="00186D4E" w:rsidRPr="00D807A5" w:rsidRDefault="00186D4E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8" w:type="dxa"/>
            <w:vAlign w:val="bottom"/>
          </w:tcPr>
          <w:p w:rsidR="00186D4E" w:rsidRPr="00D807A5" w:rsidRDefault="00186D4E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186D4E" w:rsidRPr="00D807A5" w:rsidRDefault="00186D4E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92,86</w:t>
            </w:r>
          </w:p>
        </w:tc>
      </w:tr>
    </w:tbl>
    <w:p w:rsidR="00186D4E" w:rsidRDefault="00186D4E" w:rsidP="00186D4E">
      <w:pPr>
        <w:tabs>
          <w:tab w:val="left" w:pos="40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6D4E" w:rsidRDefault="00186D4E" w:rsidP="00186D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экзамена успеваемость по городу составила 100,0%. </w:t>
      </w:r>
    </w:p>
    <w:p w:rsidR="00186D4E" w:rsidRDefault="00186D4E" w:rsidP="00186D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2015 году английский язык для сдачи ОГЭ обучающиеся не выбирали.</w:t>
      </w:r>
      <w:proofErr w:type="gramEnd"/>
    </w:p>
    <w:p w:rsidR="00186D4E" w:rsidRDefault="00186D4E" w:rsidP="00186D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 по городу составило 92,86%, что говорит о хорошей подготовке обучающихся к сдаче итоговой аттестации по английскому языку.</w:t>
      </w:r>
    </w:p>
    <w:p w:rsidR="00186D4E" w:rsidRDefault="00186D4E" w:rsidP="00186D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100%  качество знаний показали обучающиеся всех школ, кроме гимн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зии (качество 85,71).</w:t>
      </w:r>
      <w:proofErr w:type="gramEnd"/>
    </w:p>
    <w:p w:rsidR="00186D4E" w:rsidRPr="008325D3" w:rsidRDefault="00186D4E" w:rsidP="00186D4E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6D4E" w:rsidRPr="008325D3" w:rsidRDefault="00186D4E" w:rsidP="00186D4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25D3">
        <w:rPr>
          <w:rFonts w:ascii="Times New Roman" w:hAnsi="Times New Roman" w:cs="Times New Roman"/>
          <w:i/>
          <w:sz w:val="28"/>
          <w:szCs w:val="28"/>
        </w:rPr>
        <w:t>Сопоставление результатов экзамена и школьной итоговой оценки                     по английскому языку:</w:t>
      </w:r>
    </w:p>
    <w:tbl>
      <w:tblPr>
        <w:tblW w:w="9881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8"/>
        <w:gridCol w:w="1417"/>
        <w:gridCol w:w="2065"/>
        <w:gridCol w:w="2135"/>
        <w:gridCol w:w="2126"/>
      </w:tblGrid>
      <w:tr w:rsidR="00186D4E" w:rsidRPr="0087748E" w:rsidTr="00DC17B2">
        <w:trPr>
          <w:trHeight w:val="823"/>
          <w:jc w:val="center"/>
        </w:trPr>
        <w:tc>
          <w:tcPr>
            <w:tcW w:w="2138" w:type="dxa"/>
            <w:shd w:val="clear" w:color="auto" w:fill="auto"/>
          </w:tcPr>
          <w:p w:rsidR="00186D4E" w:rsidRPr="0087748E" w:rsidRDefault="00186D4E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shd w:val="clear" w:color="auto" w:fill="auto"/>
          </w:tcPr>
          <w:p w:rsidR="00186D4E" w:rsidRPr="0087748E" w:rsidRDefault="00186D4E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065" w:type="dxa"/>
            <w:shd w:val="clear" w:color="auto" w:fill="auto"/>
          </w:tcPr>
          <w:p w:rsidR="00186D4E" w:rsidRPr="0087748E" w:rsidRDefault="00186D4E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понизивших</w:t>
            </w:r>
            <w:proofErr w:type="gramEnd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оценки</w:t>
            </w:r>
          </w:p>
        </w:tc>
        <w:tc>
          <w:tcPr>
            <w:tcW w:w="2135" w:type="dxa"/>
            <w:shd w:val="clear" w:color="auto" w:fill="auto"/>
          </w:tcPr>
          <w:p w:rsidR="00186D4E" w:rsidRPr="0087748E" w:rsidRDefault="00186D4E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повысивших</w:t>
            </w:r>
            <w:proofErr w:type="gramEnd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оценки</w:t>
            </w:r>
          </w:p>
        </w:tc>
        <w:tc>
          <w:tcPr>
            <w:tcW w:w="2126" w:type="dxa"/>
            <w:shd w:val="clear" w:color="auto" w:fill="auto"/>
          </w:tcPr>
          <w:p w:rsidR="00186D4E" w:rsidRPr="0087748E" w:rsidRDefault="00186D4E" w:rsidP="00DC17B2">
            <w:pPr>
              <w:ind w:left="72"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подтверди</w:t>
            </w: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gramEnd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оценки</w:t>
            </w:r>
          </w:p>
        </w:tc>
      </w:tr>
      <w:tr w:rsidR="00186D4E" w:rsidRPr="0087748E" w:rsidTr="00DC17B2">
        <w:trPr>
          <w:jc w:val="center"/>
        </w:trPr>
        <w:tc>
          <w:tcPr>
            <w:tcW w:w="2138" w:type="dxa"/>
            <w:shd w:val="clear" w:color="auto" w:fill="auto"/>
          </w:tcPr>
          <w:p w:rsidR="00186D4E" w:rsidRPr="0087748E" w:rsidRDefault="00186D4E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shd w:val="clear" w:color="auto" w:fill="auto"/>
          </w:tcPr>
          <w:p w:rsidR="00186D4E" w:rsidRPr="007E35D6" w:rsidRDefault="00186D4E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5" w:type="dxa"/>
            <w:shd w:val="clear" w:color="auto" w:fill="auto"/>
          </w:tcPr>
          <w:p w:rsidR="00186D4E" w:rsidRPr="00B91D45" w:rsidRDefault="00186D4E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5" w:type="dxa"/>
            <w:shd w:val="clear" w:color="auto" w:fill="auto"/>
          </w:tcPr>
          <w:p w:rsidR="00186D4E" w:rsidRPr="00B91D45" w:rsidRDefault="00186D4E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86D4E" w:rsidRPr="00B91D45" w:rsidRDefault="00186D4E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86D4E" w:rsidRDefault="00186D4E" w:rsidP="00186D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6D4E" w:rsidRDefault="00186D4E" w:rsidP="00186D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экзамена 4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(28,57%) подтвердили школ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ную оценку. Вместе с тем </w:t>
      </w:r>
      <w:r w:rsidRPr="008325D3">
        <w:rPr>
          <w:rFonts w:ascii="Times New Roman" w:hAnsi="Times New Roman" w:cs="Times New Roman"/>
          <w:sz w:val="28"/>
          <w:szCs w:val="28"/>
        </w:rPr>
        <w:t>большой процент (</w:t>
      </w:r>
      <w:r>
        <w:rPr>
          <w:rFonts w:ascii="Times New Roman" w:hAnsi="Times New Roman" w:cs="Times New Roman"/>
          <w:sz w:val="28"/>
          <w:szCs w:val="28"/>
        </w:rPr>
        <w:t>71,43%</w:t>
      </w:r>
      <w:r w:rsidRPr="008325D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понизили или повысили результат, что говорит о необъективном оценивании знаний обучающихся учителями английского языка.</w:t>
      </w:r>
    </w:p>
    <w:p w:rsidR="00186D4E" w:rsidRDefault="00186D4E" w:rsidP="00186D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6D4E" w:rsidRDefault="00186D4E" w:rsidP="00186D4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6D4E" w:rsidRPr="00661553" w:rsidRDefault="00186D4E" w:rsidP="00186D4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5D3">
        <w:rPr>
          <w:rFonts w:ascii="Times New Roman" w:hAnsi="Times New Roman" w:cs="Times New Roman"/>
          <w:sz w:val="28"/>
          <w:szCs w:val="28"/>
        </w:rPr>
        <w:t>П</w:t>
      </w:r>
      <w:r w:rsidRPr="00B336EF">
        <w:rPr>
          <w:rFonts w:ascii="Times New Roman" w:hAnsi="Times New Roman" w:cs="Times New Roman"/>
          <w:sz w:val="28"/>
          <w:szCs w:val="28"/>
        </w:rPr>
        <w:t>о результатам экзамена средний балл по городу составил 40,57 балла, что ниже областного показателя на 11,13.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D4E" w:rsidRPr="00661553" w:rsidRDefault="00186D4E" w:rsidP="00186D4E">
      <w:pPr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25D3">
        <w:rPr>
          <w:rFonts w:ascii="Times New Roman" w:hAnsi="Times New Roman" w:cs="Times New Roman"/>
          <w:i/>
          <w:sz w:val="28"/>
          <w:szCs w:val="28"/>
        </w:rPr>
        <w:t>Показатель среднего балла и средней оценки</w:t>
      </w:r>
    </w:p>
    <w:p w:rsidR="00186D4E" w:rsidRPr="008325D3" w:rsidRDefault="00186D4E" w:rsidP="00186D4E">
      <w:pPr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25D3">
        <w:rPr>
          <w:rFonts w:ascii="Times New Roman" w:hAnsi="Times New Roman" w:cs="Times New Roman"/>
          <w:i/>
          <w:sz w:val="28"/>
          <w:szCs w:val="28"/>
        </w:rPr>
        <w:t>по английскому языку в разрезе школ</w:t>
      </w:r>
    </w:p>
    <w:tbl>
      <w:tblPr>
        <w:tblpPr w:leftFromText="180" w:rightFromText="180" w:vertAnchor="text" w:horzAnchor="margin" w:tblpXSpec="center" w:tblpY="64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402"/>
        <w:gridCol w:w="1559"/>
        <w:gridCol w:w="1843"/>
      </w:tblGrid>
      <w:tr w:rsidR="00186D4E" w:rsidRPr="00B50F0F" w:rsidTr="00DC17B2">
        <w:trPr>
          <w:trHeight w:val="556"/>
        </w:trPr>
        <w:tc>
          <w:tcPr>
            <w:tcW w:w="1526" w:type="dxa"/>
          </w:tcPr>
          <w:p w:rsidR="00186D4E" w:rsidRPr="00B50F0F" w:rsidRDefault="00186D4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3402" w:type="dxa"/>
          </w:tcPr>
          <w:p w:rsidR="00186D4E" w:rsidRPr="00B50F0F" w:rsidRDefault="00186D4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уч-ся</w:t>
            </w:r>
            <w:proofErr w:type="spellEnd"/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сдававших</w:t>
            </w:r>
            <w:proofErr w:type="gramEnd"/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ОГЭ</w:t>
            </w:r>
          </w:p>
        </w:tc>
        <w:tc>
          <w:tcPr>
            <w:tcW w:w="1559" w:type="dxa"/>
          </w:tcPr>
          <w:p w:rsidR="00186D4E" w:rsidRPr="00B50F0F" w:rsidRDefault="00186D4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Ср. оценка</w:t>
            </w:r>
          </w:p>
        </w:tc>
        <w:tc>
          <w:tcPr>
            <w:tcW w:w="1843" w:type="dxa"/>
          </w:tcPr>
          <w:p w:rsidR="00186D4E" w:rsidRPr="00B50F0F" w:rsidRDefault="00186D4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Ср. Балл</w:t>
            </w:r>
          </w:p>
        </w:tc>
      </w:tr>
      <w:tr w:rsidR="00186D4E" w:rsidRPr="00B50F0F" w:rsidTr="00DC17B2">
        <w:tc>
          <w:tcPr>
            <w:tcW w:w="1526" w:type="dxa"/>
          </w:tcPr>
          <w:p w:rsidR="00186D4E" w:rsidRPr="00F117F4" w:rsidRDefault="00186D4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гимназия </w:t>
            </w:r>
          </w:p>
        </w:tc>
        <w:tc>
          <w:tcPr>
            <w:tcW w:w="3402" w:type="dxa"/>
          </w:tcPr>
          <w:p w:rsidR="00186D4E" w:rsidRPr="00F117F4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86D4E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843" w:type="dxa"/>
          </w:tcPr>
          <w:p w:rsidR="00186D4E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40,28</w:t>
            </w:r>
          </w:p>
        </w:tc>
      </w:tr>
      <w:tr w:rsidR="00186D4E" w:rsidRPr="00B50F0F" w:rsidTr="00DC17B2">
        <w:trPr>
          <w:trHeight w:val="50"/>
        </w:trPr>
        <w:tc>
          <w:tcPr>
            <w:tcW w:w="1526" w:type="dxa"/>
          </w:tcPr>
          <w:p w:rsidR="00186D4E" w:rsidRPr="00F117F4" w:rsidRDefault="00186D4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школа №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bottom"/>
          </w:tcPr>
          <w:p w:rsidR="00186D4E" w:rsidRPr="00F117F4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6D4E" w:rsidRPr="000C7E60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843" w:type="dxa"/>
          </w:tcPr>
          <w:p w:rsidR="00186D4E" w:rsidRPr="000C7E60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41,67</w:t>
            </w:r>
          </w:p>
        </w:tc>
      </w:tr>
      <w:tr w:rsidR="00186D4E" w:rsidRPr="00B50F0F" w:rsidTr="00DC17B2">
        <w:trPr>
          <w:trHeight w:val="50"/>
        </w:trPr>
        <w:tc>
          <w:tcPr>
            <w:tcW w:w="1526" w:type="dxa"/>
          </w:tcPr>
          <w:p w:rsidR="00186D4E" w:rsidRPr="00F117F4" w:rsidRDefault="00186D4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№4</w:t>
            </w:r>
          </w:p>
        </w:tc>
        <w:tc>
          <w:tcPr>
            <w:tcW w:w="3402" w:type="dxa"/>
            <w:vAlign w:val="bottom"/>
          </w:tcPr>
          <w:p w:rsidR="00186D4E" w:rsidRPr="00F117F4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6D4E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843" w:type="dxa"/>
          </w:tcPr>
          <w:p w:rsidR="00186D4E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33,0</w:t>
            </w:r>
          </w:p>
        </w:tc>
      </w:tr>
      <w:tr w:rsidR="00186D4E" w:rsidRPr="00B50F0F" w:rsidTr="00DC17B2">
        <w:trPr>
          <w:trHeight w:val="50"/>
        </w:trPr>
        <w:tc>
          <w:tcPr>
            <w:tcW w:w="1526" w:type="dxa"/>
          </w:tcPr>
          <w:p w:rsidR="00186D4E" w:rsidRPr="00F117F4" w:rsidRDefault="00186D4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№6</w:t>
            </w:r>
          </w:p>
        </w:tc>
        <w:tc>
          <w:tcPr>
            <w:tcW w:w="3402" w:type="dxa"/>
            <w:vAlign w:val="bottom"/>
          </w:tcPr>
          <w:p w:rsidR="00186D4E" w:rsidRPr="00F117F4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6D4E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843" w:type="dxa"/>
          </w:tcPr>
          <w:p w:rsidR="00186D4E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45,0</w:t>
            </w:r>
          </w:p>
        </w:tc>
      </w:tr>
      <w:tr w:rsidR="00186D4E" w:rsidRPr="00B50F0F" w:rsidTr="00DC17B2">
        <w:trPr>
          <w:trHeight w:val="50"/>
        </w:trPr>
        <w:tc>
          <w:tcPr>
            <w:tcW w:w="1526" w:type="dxa"/>
          </w:tcPr>
          <w:p w:rsidR="00186D4E" w:rsidRPr="00F117F4" w:rsidRDefault="00186D4E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bottom"/>
          </w:tcPr>
          <w:p w:rsidR="00186D4E" w:rsidRPr="00F117F4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86D4E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1843" w:type="dxa"/>
          </w:tcPr>
          <w:p w:rsidR="00186D4E" w:rsidRDefault="00186D4E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</w:t>
            </w:r>
          </w:p>
        </w:tc>
      </w:tr>
      <w:tr w:rsidR="00186D4E" w:rsidRPr="00B50F0F" w:rsidTr="00DC17B2">
        <w:tc>
          <w:tcPr>
            <w:tcW w:w="1526" w:type="dxa"/>
          </w:tcPr>
          <w:p w:rsidR="00186D4E" w:rsidRPr="00F117F4" w:rsidRDefault="00186D4E" w:rsidP="00DC17B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402" w:type="dxa"/>
            <w:vAlign w:val="bottom"/>
          </w:tcPr>
          <w:p w:rsidR="00186D4E" w:rsidRPr="00D807A5" w:rsidRDefault="00186D4E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186D4E" w:rsidRPr="00FA1B3A" w:rsidRDefault="00186D4E" w:rsidP="00DC17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4,14</w:t>
            </w:r>
          </w:p>
        </w:tc>
        <w:tc>
          <w:tcPr>
            <w:tcW w:w="1843" w:type="dxa"/>
          </w:tcPr>
          <w:p w:rsidR="00186D4E" w:rsidRPr="00FA1B3A" w:rsidRDefault="00186D4E" w:rsidP="00DC17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40,57</w:t>
            </w:r>
          </w:p>
        </w:tc>
      </w:tr>
    </w:tbl>
    <w:p w:rsidR="00186D4E" w:rsidRDefault="00186D4E" w:rsidP="00186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D4E" w:rsidRDefault="00186D4E" w:rsidP="00186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D4E" w:rsidRPr="001D2B1F" w:rsidRDefault="00186D4E" w:rsidP="00186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D4E" w:rsidRPr="00A828D1" w:rsidRDefault="00186D4E" w:rsidP="00186D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186D4E" w:rsidRPr="00661553" w:rsidRDefault="00186D4E" w:rsidP="00186D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оценка по городу </w:t>
      </w:r>
      <w:r w:rsidRPr="008325D3">
        <w:rPr>
          <w:rFonts w:ascii="Times New Roman" w:hAnsi="Times New Roman" w:cs="Times New Roman"/>
          <w:sz w:val="28"/>
          <w:szCs w:val="28"/>
        </w:rPr>
        <w:t xml:space="preserve">по английскому языку </w:t>
      </w:r>
      <w:r>
        <w:rPr>
          <w:rFonts w:ascii="Times New Roman" w:hAnsi="Times New Roman" w:cs="Times New Roman"/>
          <w:sz w:val="28"/>
          <w:szCs w:val="28"/>
        </w:rPr>
        <w:t>составила 4,14</w:t>
      </w:r>
      <w:r w:rsidRPr="00E9587E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ше областного показателя на 0,14</w:t>
      </w:r>
      <w:r w:rsidRPr="008325D3">
        <w:rPr>
          <w:rFonts w:ascii="Times New Roman" w:hAnsi="Times New Roman" w:cs="Times New Roman"/>
          <w:sz w:val="28"/>
          <w:szCs w:val="28"/>
        </w:rPr>
        <w:t xml:space="preserve"> (областное значение средней оценки 4,0). </w:t>
      </w:r>
    </w:p>
    <w:p w:rsidR="00186D4E" w:rsidRDefault="00186D4E" w:rsidP="00186D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балл по английскому языку составил 29 баллов</w:t>
      </w:r>
      <w:r w:rsidRPr="008325D3">
        <w:rPr>
          <w:rFonts w:ascii="Times New Roman" w:hAnsi="Times New Roman" w:cs="Times New Roman"/>
          <w:sz w:val="28"/>
          <w:szCs w:val="28"/>
        </w:rPr>
        <w:t xml:space="preserve"> из 79 во</w:t>
      </w:r>
      <w:r w:rsidRPr="008325D3">
        <w:rPr>
          <w:rFonts w:ascii="Times New Roman" w:hAnsi="Times New Roman" w:cs="Times New Roman"/>
          <w:sz w:val="28"/>
          <w:szCs w:val="28"/>
        </w:rPr>
        <w:t>з</w:t>
      </w:r>
      <w:r w:rsidRPr="008325D3">
        <w:rPr>
          <w:rFonts w:ascii="Times New Roman" w:hAnsi="Times New Roman" w:cs="Times New Roman"/>
          <w:sz w:val="28"/>
          <w:szCs w:val="28"/>
        </w:rPr>
        <w:t>можных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6D4E" w:rsidRDefault="00186D4E" w:rsidP="00186D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Пограничные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29-30 баллов не набрал ни один ученик.</w:t>
      </w:r>
    </w:p>
    <w:p w:rsidR="00186D4E" w:rsidRDefault="00186D4E" w:rsidP="00186D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E19">
        <w:rPr>
          <w:rFonts w:ascii="Times New Roman" w:hAnsi="Times New Roman" w:cs="Times New Roman"/>
          <w:sz w:val="28"/>
          <w:szCs w:val="28"/>
        </w:rPr>
        <w:t xml:space="preserve">По городу максимальный балл не набрал никто из </w:t>
      </w:r>
      <w:proofErr w:type="gramStart"/>
      <w:r w:rsidRPr="001F2E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F2E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D4E" w:rsidRPr="00B336EF" w:rsidRDefault="00186D4E" w:rsidP="00186D4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336EF">
        <w:rPr>
          <w:rFonts w:ascii="Times New Roman" w:hAnsi="Times New Roman" w:cs="Times New Roman"/>
          <w:sz w:val="28"/>
          <w:szCs w:val="28"/>
        </w:rPr>
        <w:t>Типичные ошибки</w:t>
      </w:r>
      <w:r w:rsidRPr="008325D3">
        <w:rPr>
          <w:rFonts w:ascii="Times New Roman" w:hAnsi="Times New Roman" w:cs="Times New Roman"/>
          <w:sz w:val="28"/>
          <w:szCs w:val="28"/>
        </w:rPr>
        <w:t xml:space="preserve">, допущенные </w:t>
      </w:r>
      <w:proofErr w:type="gramStart"/>
      <w:r w:rsidRPr="008325D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325D3">
        <w:rPr>
          <w:rFonts w:ascii="Times New Roman" w:hAnsi="Times New Roman" w:cs="Times New Roman"/>
          <w:sz w:val="28"/>
          <w:szCs w:val="28"/>
        </w:rPr>
        <w:t xml:space="preserve">, </w:t>
      </w:r>
      <w:r w:rsidRPr="00B336EF">
        <w:rPr>
          <w:rFonts w:ascii="Times New Roman" w:hAnsi="Times New Roman" w:cs="Times New Roman"/>
          <w:sz w:val="28"/>
          <w:szCs w:val="28"/>
        </w:rPr>
        <w:t xml:space="preserve"> по разделам:</w:t>
      </w:r>
    </w:p>
    <w:p w:rsidR="00186D4E" w:rsidRPr="00B336EF" w:rsidRDefault="00186D4E" w:rsidP="00186D4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u w:val="single"/>
        </w:rPr>
      </w:pPr>
      <w:r w:rsidRPr="00B336EF">
        <w:rPr>
          <w:rFonts w:ascii="Times New Roman" w:hAnsi="Times New Roman" w:cs="Times New Roman"/>
          <w:sz w:val="28"/>
          <w:szCs w:val="28"/>
          <w:u w:val="single"/>
        </w:rPr>
        <w:t>Раздел 1 «</w:t>
      </w:r>
      <w:proofErr w:type="spellStart"/>
      <w:r w:rsidRPr="00B336EF">
        <w:rPr>
          <w:rFonts w:ascii="Times New Roman" w:hAnsi="Times New Roman" w:cs="Times New Roman"/>
          <w:sz w:val="28"/>
          <w:szCs w:val="28"/>
          <w:u w:val="single"/>
        </w:rPr>
        <w:t>Аудирование</w:t>
      </w:r>
      <w:proofErr w:type="spellEnd"/>
      <w:r w:rsidRPr="00B336EF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86D4E" w:rsidRPr="00B336EF" w:rsidRDefault="00186D4E" w:rsidP="00186D4E">
      <w:pPr>
        <w:jc w:val="both"/>
        <w:rPr>
          <w:rFonts w:ascii="Times New Roman" w:hAnsi="Times New Roman" w:cs="Times New Roman"/>
          <w:sz w:val="28"/>
          <w:szCs w:val="28"/>
        </w:rPr>
      </w:pPr>
      <w:r w:rsidRPr="00B336EF">
        <w:rPr>
          <w:rFonts w:ascii="Times New Roman" w:hAnsi="Times New Roman" w:cs="Times New Roman"/>
          <w:sz w:val="28"/>
          <w:szCs w:val="28"/>
        </w:rPr>
        <w:t xml:space="preserve">      Задание 2 – 7 (50%) - задание на понимание основного содержания пр</w:t>
      </w:r>
      <w:r w:rsidRPr="00B336EF">
        <w:rPr>
          <w:rFonts w:ascii="Times New Roman" w:hAnsi="Times New Roman" w:cs="Times New Roman"/>
          <w:sz w:val="28"/>
          <w:szCs w:val="28"/>
        </w:rPr>
        <w:t>о</w:t>
      </w:r>
      <w:r w:rsidRPr="00B336EF">
        <w:rPr>
          <w:rFonts w:ascii="Times New Roman" w:hAnsi="Times New Roman" w:cs="Times New Roman"/>
          <w:sz w:val="28"/>
          <w:szCs w:val="28"/>
        </w:rPr>
        <w:t>слушанного текста по причине ориентации на лексику, содержащуюся в   з</w:t>
      </w:r>
      <w:r w:rsidRPr="00B336EF">
        <w:rPr>
          <w:rFonts w:ascii="Times New Roman" w:hAnsi="Times New Roman" w:cs="Times New Roman"/>
          <w:sz w:val="28"/>
          <w:szCs w:val="28"/>
        </w:rPr>
        <w:t>а</w:t>
      </w:r>
      <w:r w:rsidRPr="00B336EF">
        <w:rPr>
          <w:rFonts w:ascii="Times New Roman" w:hAnsi="Times New Roman" w:cs="Times New Roman"/>
          <w:sz w:val="28"/>
          <w:szCs w:val="28"/>
        </w:rPr>
        <w:t>дании;</w:t>
      </w:r>
    </w:p>
    <w:p w:rsidR="00186D4E" w:rsidRPr="00B336EF" w:rsidRDefault="00186D4E" w:rsidP="00186D4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36EF">
        <w:rPr>
          <w:rFonts w:ascii="Times New Roman" w:hAnsi="Times New Roman" w:cs="Times New Roman"/>
          <w:sz w:val="28"/>
          <w:szCs w:val="28"/>
        </w:rPr>
        <w:t xml:space="preserve">   </w:t>
      </w:r>
      <w:r w:rsidRPr="00B336EF">
        <w:rPr>
          <w:rFonts w:ascii="Times New Roman" w:hAnsi="Times New Roman" w:cs="Times New Roman"/>
          <w:sz w:val="28"/>
          <w:szCs w:val="28"/>
          <w:u w:val="single"/>
        </w:rPr>
        <w:t>Раздел 2 «Чтение»</w:t>
      </w:r>
    </w:p>
    <w:p w:rsidR="00186D4E" w:rsidRPr="00B336EF" w:rsidRDefault="00186D4E" w:rsidP="00186D4E">
      <w:pPr>
        <w:jc w:val="both"/>
        <w:rPr>
          <w:rFonts w:ascii="Times New Roman" w:hAnsi="Times New Roman" w:cs="Times New Roman"/>
          <w:sz w:val="28"/>
          <w:szCs w:val="28"/>
        </w:rPr>
      </w:pPr>
      <w:r w:rsidRPr="00B336EF">
        <w:rPr>
          <w:rFonts w:ascii="Times New Roman" w:hAnsi="Times New Roman" w:cs="Times New Roman"/>
          <w:sz w:val="28"/>
          <w:szCs w:val="28"/>
        </w:rPr>
        <w:t xml:space="preserve">   Задание 9 – 6 (42%) - задание на понимание основного содержания проч</w:t>
      </w:r>
      <w:r w:rsidRPr="00B336EF">
        <w:rPr>
          <w:rFonts w:ascii="Times New Roman" w:hAnsi="Times New Roman" w:cs="Times New Roman"/>
          <w:sz w:val="28"/>
          <w:szCs w:val="28"/>
        </w:rPr>
        <w:t>и</w:t>
      </w:r>
      <w:r w:rsidRPr="00B336EF">
        <w:rPr>
          <w:rFonts w:ascii="Times New Roman" w:hAnsi="Times New Roman" w:cs="Times New Roman"/>
          <w:sz w:val="28"/>
          <w:szCs w:val="28"/>
        </w:rPr>
        <w:t>танного текста по причине ориентации на лексику, содержащуюся в   задании;</w:t>
      </w:r>
    </w:p>
    <w:p w:rsidR="00186D4E" w:rsidRPr="00B336EF" w:rsidRDefault="00186D4E" w:rsidP="00186D4E">
      <w:pPr>
        <w:jc w:val="both"/>
        <w:rPr>
          <w:rFonts w:ascii="Times New Roman" w:hAnsi="Times New Roman" w:cs="Times New Roman"/>
          <w:sz w:val="28"/>
          <w:szCs w:val="28"/>
        </w:rPr>
      </w:pPr>
      <w:r w:rsidRPr="00B336EF">
        <w:rPr>
          <w:rFonts w:ascii="Times New Roman" w:hAnsi="Times New Roman" w:cs="Times New Roman"/>
          <w:sz w:val="28"/>
          <w:szCs w:val="28"/>
        </w:rPr>
        <w:t xml:space="preserve">      Задание 13 – 4 (28%) - задание на понимание в прочитанном тексте запр</w:t>
      </w:r>
      <w:r w:rsidRPr="00B336EF">
        <w:rPr>
          <w:rFonts w:ascii="Times New Roman" w:hAnsi="Times New Roman" w:cs="Times New Roman"/>
          <w:sz w:val="28"/>
          <w:szCs w:val="28"/>
        </w:rPr>
        <w:t>а</w:t>
      </w:r>
      <w:r w:rsidRPr="00B336EF">
        <w:rPr>
          <w:rFonts w:ascii="Times New Roman" w:hAnsi="Times New Roman" w:cs="Times New Roman"/>
          <w:sz w:val="28"/>
          <w:szCs w:val="28"/>
        </w:rPr>
        <w:t xml:space="preserve">шиваемой информации по причине неумения концентрировать своё внимание на той информации, которую запрашивают в задании и </w:t>
      </w:r>
      <w:proofErr w:type="gramStart"/>
      <w:r w:rsidRPr="00B336EF">
        <w:rPr>
          <w:rFonts w:ascii="Times New Roman" w:hAnsi="Times New Roman" w:cs="Times New Roman"/>
          <w:sz w:val="28"/>
          <w:szCs w:val="28"/>
        </w:rPr>
        <w:t>не обращать внимание</w:t>
      </w:r>
      <w:proofErr w:type="gramEnd"/>
      <w:r w:rsidRPr="00B336EF">
        <w:rPr>
          <w:rFonts w:ascii="Times New Roman" w:hAnsi="Times New Roman" w:cs="Times New Roman"/>
          <w:sz w:val="28"/>
          <w:szCs w:val="28"/>
        </w:rPr>
        <w:t xml:space="preserve"> на второстепенную информацию</w:t>
      </w:r>
    </w:p>
    <w:p w:rsidR="00186D4E" w:rsidRPr="00B336EF" w:rsidRDefault="00186D4E" w:rsidP="00186D4E">
      <w:pPr>
        <w:jc w:val="both"/>
        <w:rPr>
          <w:rFonts w:ascii="Times New Roman" w:hAnsi="Times New Roman" w:cs="Times New Roman"/>
          <w:sz w:val="28"/>
          <w:szCs w:val="28"/>
        </w:rPr>
      </w:pPr>
      <w:r w:rsidRPr="00B336EF">
        <w:rPr>
          <w:rFonts w:ascii="Times New Roman" w:hAnsi="Times New Roman" w:cs="Times New Roman"/>
          <w:sz w:val="28"/>
          <w:szCs w:val="28"/>
        </w:rPr>
        <w:t xml:space="preserve">   Задание 14 – 4 (28%) - задание на понимание в прочитанном тексте запраш</w:t>
      </w:r>
      <w:r w:rsidRPr="00B336EF">
        <w:rPr>
          <w:rFonts w:ascii="Times New Roman" w:hAnsi="Times New Roman" w:cs="Times New Roman"/>
          <w:sz w:val="28"/>
          <w:szCs w:val="28"/>
        </w:rPr>
        <w:t>и</w:t>
      </w:r>
      <w:r w:rsidRPr="00B336EF">
        <w:rPr>
          <w:rFonts w:ascii="Times New Roman" w:hAnsi="Times New Roman" w:cs="Times New Roman"/>
          <w:sz w:val="28"/>
          <w:szCs w:val="28"/>
        </w:rPr>
        <w:t xml:space="preserve">ваемой информации по причине неумения концентрировать своё внимание на той информации, которую запрашивают в задании и </w:t>
      </w:r>
      <w:proofErr w:type="gramStart"/>
      <w:r w:rsidRPr="00B336EF">
        <w:rPr>
          <w:rFonts w:ascii="Times New Roman" w:hAnsi="Times New Roman" w:cs="Times New Roman"/>
          <w:sz w:val="28"/>
          <w:szCs w:val="28"/>
        </w:rPr>
        <w:t>не обращать внимание</w:t>
      </w:r>
      <w:proofErr w:type="gramEnd"/>
      <w:r w:rsidRPr="00B336EF">
        <w:rPr>
          <w:rFonts w:ascii="Times New Roman" w:hAnsi="Times New Roman" w:cs="Times New Roman"/>
          <w:sz w:val="28"/>
          <w:szCs w:val="28"/>
        </w:rPr>
        <w:t xml:space="preserve"> на второстепенную информацию</w:t>
      </w:r>
    </w:p>
    <w:p w:rsidR="00186D4E" w:rsidRPr="00B336EF" w:rsidRDefault="00186D4E" w:rsidP="00186D4E">
      <w:pPr>
        <w:jc w:val="both"/>
        <w:rPr>
          <w:rFonts w:ascii="Times New Roman" w:hAnsi="Times New Roman" w:cs="Times New Roman"/>
          <w:sz w:val="28"/>
          <w:szCs w:val="28"/>
        </w:rPr>
      </w:pPr>
      <w:r w:rsidRPr="00B336EF">
        <w:rPr>
          <w:rFonts w:ascii="Times New Roman" w:hAnsi="Times New Roman" w:cs="Times New Roman"/>
          <w:sz w:val="28"/>
          <w:szCs w:val="28"/>
        </w:rPr>
        <w:t xml:space="preserve">   Раздел 3 «Грамматика и лексика»</w:t>
      </w:r>
    </w:p>
    <w:p w:rsidR="00186D4E" w:rsidRPr="00B336EF" w:rsidRDefault="00186D4E" w:rsidP="00186D4E">
      <w:pPr>
        <w:jc w:val="both"/>
        <w:rPr>
          <w:rFonts w:ascii="Times New Roman" w:hAnsi="Times New Roman" w:cs="Times New Roman"/>
          <w:sz w:val="28"/>
          <w:szCs w:val="28"/>
        </w:rPr>
      </w:pPr>
      <w:r w:rsidRPr="00B336EF">
        <w:rPr>
          <w:rFonts w:ascii="Times New Roman" w:hAnsi="Times New Roman" w:cs="Times New Roman"/>
          <w:sz w:val="28"/>
          <w:szCs w:val="28"/>
        </w:rPr>
        <w:t xml:space="preserve">   Задание  19 – 7 (49%)  - задание на проверку грамматических навыков упо</w:t>
      </w:r>
      <w:r w:rsidRPr="00B336EF">
        <w:rPr>
          <w:rFonts w:ascii="Times New Roman" w:hAnsi="Times New Roman" w:cs="Times New Roman"/>
          <w:sz w:val="28"/>
          <w:szCs w:val="28"/>
        </w:rPr>
        <w:t>т</w:t>
      </w:r>
      <w:r w:rsidRPr="00B336EF">
        <w:rPr>
          <w:rFonts w:ascii="Times New Roman" w:hAnsi="Times New Roman" w:cs="Times New Roman"/>
          <w:sz w:val="28"/>
          <w:szCs w:val="28"/>
        </w:rPr>
        <w:t xml:space="preserve">ребления нужной морфологической  формы слова в коммуникативно-значимом контексте;   </w:t>
      </w:r>
    </w:p>
    <w:p w:rsidR="00186D4E" w:rsidRPr="00B336EF" w:rsidRDefault="00186D4E" w:rsidP="00186D4E">
      <w:pPr>
        <w:jc w:val="both"/>
        <w:rPr>
          <w:rFonts w:ascii="Times New Roman" w:hAnsi="Times New Roman" w:cs="Times New Roman"/>
          <w:sz w:val="28"/>
          <w:szCs w:val="28"/>
        </w:rPr>
      </w:pPr>
      <w:r w:rsidRPr="00B336EF">
        <w:rPr>
          <w:rFonts w:ascii="Times New Roman" w:hAnsi="Times New Roman" w:cs="Times New Roman"/>
          <w:sz w:val="28"/>
          <w:szCs w:val="28"/>
        </w:rPr>
        <w:t xml:space="preserve">   Задание  20 – 6 (42%) - задание на проверку грамматических навыков упо</w:t>
      </w:r>
      <w:r w:rsidRPr="00B336EF">
        <w:rPr>
          <w:rFonts w:ascii="Times New Roman" w:hAnsi="Times New Roman" w:cs="Times New Roman"/>
          <w:sz w:val="28"/>
          <w:szCs w:val="28"/>
        </w:rPr>
        <w:t>т</w:t>
      </w:r>
      <w:r w:rsidRPr="00B336EF">
        <w:rPr>
          <w:rFonts w:ascii="Times New Roman" w:hAnsi="Times New Roman" w:cs="Times New Roman"/>
          <w:sz w:val="28"/>
          <w:szCs w:val="28"/>
        </w:rPr>
        <w:t xml:space="preserve">ребления нужной морфологической  формы слова в коммуникативно-значимом контексте;  </w:t>
      </w:r>
    </w:p>
    <w:p w:rsidR="00186D4E" w:rsidRPr="00B336EF" w:rsidRDefault="00186D4E" w:rsidP="00186D4E">
      <w:pPr>
        <w:jc w:val="both"/>
        <w:rPr>
          <w:rFonts w:ascii="Times New Roman" w:hAnsi="Times New Roman" w:cs="Times New Roman"/>
          <w:sz w:val="28"/>
          <w:szCs w:val="28"/>
        </w:rPr>
      </w:pPr>
      <w:r w:rsidRPr="00B336EF">
        <w:rPr>
          <w:rFonts w:ascii="Times New Roman" w:hAnsi="Times New Roman" w:cs="Times New Roman"/>
          <w:sz w:val="28"/>
          <w:szCs w:val="28"/>
        </w:rPr>
        <w:t xml:space="preserve">   Задание  21 – 11 (78%) - задание на проверку грамматических навыков упо</w:t>
      </w:r>
      <w:r w:rsidRPr="00B336EF">
        <w:rPr>
          <w:rFonts w:ascii="Times New Roman" w:hAnsi="Times New Roman" w:cs="Times New Roman"/>
          <w:sz w:val="28"/>
          <w:szCs w:val="28"/>
        </w:rPr>
        <w:t>т</w:t>
      </w:r>
      <w:r w:rsidRPr="00B336EF">
        <w:rPr>
          <w:rFonts w:ascii="Times New Roman" w:hAnsi="Times New Roman" w:cs="Times New Roman"/>
          <w:sz w:val="28"/>
          <w:szCs w:val="28"/>
        </w:rPr>
        <w:t xml:space="preserve">ребления нужной морфологической  формы слова в коммуникативно-значимом контексте;  </w:t>
      </w:r>
    </w:p>
    <w:p w:rsidR="00186D4E" w:rsidRPr="00B336EF" w:rsidRDefault="00186D4E" w:rsidP="00186D4E">
      <w:pPr>
        <w:jc w:val="both"/>
        <w:rPr>
          <w:rFonts w:ascii="Times New Roman" w:hAnsi="Times New Roman" w:cs="Times New Roman"/>
          <w:sz w:val="28"/>
          <w:szCs w:val="28"/>
        </w:rPr>
      </w:pPr>
      <w:r w:rsidRPr="00B336EF">
        <w:rPr>
          <w:rFonts w:ascii="Times New Roman" w:hAnsi="Times New Roman" w:cs="Times New Roman"/>
          <w:sz w:val="28"/>
          <w:szCs w:val="28"/>
        </w:rPr>
        <w:t xml:space="preserve">   Задание  22  - 6 (42%) -  задание на проверку грамматических навыков упо</w:t>
      </w:r>
      <w:r w:rsidRPr="00B336EF">
        <w:rPr>
          <w:rFonts w:ascii="Times New Roman" w:hAnsi="Times New Roman" w:cs="Times New Roman"/>
          <w:sz w:val="28"/>
          <w:szCs w:val="28"/>
        </w:rPr>
        <w:t>т</w:t>
      </w:r>
      <w:r w:rsidRPr="00B336EF">
        <w:rPr>
          <w:rFonts w:ascii="Times New Roman" w:hAnsi="Times New Roman" w:cs="Times New Roman"/>
          <w:sz w:val="28"/>
          <w:szCs w:val="28"/>
        </w:rPr>
        <w:t>ребления нужной морфологической  формы слова в коммуникативно-значимом контексте;</w:t>
      </w:r>
    </w:p>
    <w:p w:rsidR="00186D4E" w:rsidRPr="00B336EF" w:rsidRDefault="00186D4E" w:rsidP="00186D4E">
      <w:pPr>
        <w:jc w:val="both"/>
        <w:rPr>
          <w:rFonts w:ascii="Times New Roman" w:hAnsi="Times New Roman" w:cs="Times New Roman"/>
          <w:sz w:val="28"/>
          <w:szCs w:val="28"/>
        </w:rPr>
      </w:pPr>
      <w:r w:rsidRPr="00B336EF">
        <w:rPr>
          <w:rFonts w:ascii="Times New Roman" w:hAnsi="Times New Roman" w:cs="Times New Roman"/>
          <w:sz w:val="28"/>
          <w:szCs w:val="28"/>
        </w:rPr>
        <w:t xml:space="preserve">   Задание  24 -  6 (42%) -   задание на проверку грамматических навыков упо</w:t>
      </w:r>
      <w:r w:rsidRPr="00B336EF">
        <w:rPr>
          <w:rFonts w:ascii="Times New Roman" w:hAnsi="Times New Roman" w:cs="Times New Roman"/>
          <w:sz w:val="28"/>
          <w:szCs w:val="28"/>
        </w:rPr>
        <w:t>т</w:t>
      </w:r>
      <w:r w:rsidRPr="00B336EF">
        <w:rPr>
          <w:rFonts w:ascii="Times New Roman" w:hAnsi="Times New Roman" w:cs="Times New Roman"/>
          <w:sz w:val="28"/>
          <w:szCs w:val="28"/>
        </w:rPr>
        <w:t>ребления нужной морфологической  формы слова в коммуникативно-значимом контексте;</w:t>
      </w:r>
    </w:p>
    <w:p w:rsidR="00186D4E" w:rsidRPr="00B336EF" w:rsidRDefault="00186D4E" w:rsidP="00186D4E">
      <w:pPr>
        <w:jc w:val="both"/>
        <w:rPr>
          <w:rFonts w:ascii="Times New Roman" w:hAnsi="Times New Roman" w:cs="Times New Roman"/>
          <w:sz w:val="28"/>
          <w:szCs w:val="28"/>
        </w:rPr>
      </w:pPr>
      <w:r w:rsidRPr="00B336EF">
        <w:rPr>
          <w:rFonts w:ascii="Times New Roman" w:hAnsi="Times New Roman" w:cs="Times New Roman"/>
          <w:sz w:val="28"/>
          <w:szCs w:val="28"/>
        </w:rPr>
        <w:t xml:space="preserve">   Задание  25 – 9 (63%) - задание на проверку грамматических навыков упо</w:t>
      </w:r>
      <w:r w:rsidRPr="00B336EF">
        <w:rPr>
          <w:rFonts w:ascii="Times New Roman" w:hAnsi="Times New Roman" w:cs="Times New Roman"/>
          <w:sz w:val="28"/>
          <w:szCs w:val="28"/>
        </w:rPr>
        <w:t>т</w:t>
      </w:r>
      <w:r w:rsidRPr="00B336EF">
        <w:rPr>
          <w:rFonts w:ascii="Times New Roman" w:hAnsi="Times New Roman" w:cs="Times New Roman"/>
          <w:sz w:val="28"/>
          <w:szCs w:val="28"/>
        </w:rPr>
        <w:t>ребления нужной морфологической  формы слова в коммуникативно-значимом контексте;</w:t>
      </w:r>
    </w:p>
    <w:p w:rsidR="00186D4E" w:rsidRPr="00B336EF" w:rsidRDefault="00186D4E" w:rsidP="00186D4E">
      <w:pPr>
        <w:jc w:val="both"/>
        <w:rPr>
          <w:rFonts w:ascii="Times New Roman" w:hAnsi="Times New Roman" w:cs="Times New Roman"/>
          <w:sz w:val="28"/>
          <w:szCs w:val="28"/>
        </w:rPr>
      </w:pPr>
      <w:r w:rsidRPr="00B336EF">
        <w:rPr>
          <w:rFonts w:ascii="Times New Roman" w:hAnsi="Times New Roman" w:cs="Times New Roman"/>
          <w:sz w:val="28"/>
          <w:szCs w:val="28"/>
        </w:rPr>
        <w:t xml:space="preserve">   Задание  26 -  5 (35%) - задание на проверку грамматических навыков упо</w:t>
      </w:r>
      <w:r w:rsidRPr="00B336EF">
        <w:rPr>
          <w:rFonts w:ascii="Times New Roman" w:hAnsi="Times New Roman" w:cs="Times New Roman"/>
          <w:sz w:val="28"/>
          <w:szCs w:val="28"/>
        </w:rPr>
        <w:t>т</w:t>
      </w:r>
      <w:r w:rsidRPr="00B336EF">
        <w:rPr>
          <w:rFonts w:ascii="Times New Roman" w:hAnsi="Times New Roman" w:cs="Times New Roman"/>
          <w:sz w:val="28"/>
          <w:szCs w:val="28"/>
        </w:rPr>
        <w:t>ребления нужной морфологической  формы слова в коммуникативно-</w:t>
      </w:r>
      <w:r w:rsidRPr="00B336EF">
        <w:rPr>
          <w:rFonts w:ascii="Times New Roman" w:hAnsi="Times New Roman" w:cs="Times New Roman"/>
          <w:sz w:val="28"/>
          <w:szCs w:val="28"/>
        </w:rPr>
        <w:lastRenderedPageBreak/>
        <w:t xml:space="preserve">значимом контексте; </w:t>
      </w:r>
    </w:p>
    <w:p w:rsidR="00186D4E" w:rsidRPr="00B336EF" w:rsidRDefault="00186D4E" w:rsidP="00186D4E">
      <w:pPr>
        <w:jc w:val="both"/>
        <w:rPr>
          <w:rFonts w:ascii="Times New Roman" w:hAnsi="Times New Roman" w:cs="Times New Roman"/>
          <w:sz w:val="28"/>
          <w:szCs w:val="28"/>
        </w:rPr>
      </w:pPr>
      <w:r w:rsidRPr="00B336EF">
        <w:rPr>
          <w:rFonts w:ascii="Times New Roman" w:hAnsi="Times New Roman" w:cs="Times New Roman"/>
          <w:sz w:val="28"/>
          <w:szCs w:val="28"/>
        </w:rPr>
        <w:t xml:space="preserve">   Задание  27-  5 (35%) -  задание на проверку лексико-грамматических нав</w:t>
      </w:r>
      <w:r w:rsidRPr="00B336EF">
        <w:rPr>
          <w:rFonts w:ascii="Times New Roman" w:hAnsi="Times New Roman" w:cs="Times New Roman"/>
          <w:sz w:val="28"/>
          <w:szCs w:val="28"/>
        </w:rPr>
        <w:t>ы</w:t>
      </w:r>
      <w:r w:rsidRPr="00B336EF">
        <w:rPr>
          <w:rFonts w:ascii="Times New Roman" w:hAnsi="Times New Roman" w:cs="Times New Roman"/>
          <w:sz w:val="28"/>
          <w:szCs w:val="28"/>
        </w:rPr>
        <w:t>ков образования и употребления родственного слова нужной части речи с и</w:t>
      </w:r>
      <w:r w:rsidRPr="00B336EF">
        <w:rPr>
          <w:rFonts w:ascii="Times New Roman" w:hAnsi="Times New Roman" w:cs="Times New Roman"/>
          <w:sz w:val="28"/>
          <w:szCs w:val="28"/>
        </w:rPr>
        <w:t>с</w:t>
      </w:r>
      <w:r w:rsidRPr="00B336EF">
        <w:rPr>
          <w:rFonts w:ascii="Times New Roman" w:hAnsi="Times New Roman" w:cs="Times New Roman"/>
          <w:sz w:val="28"/>
          <w:szCs w:val="28"/>
        </w:rPr>
        <w:t xml:space="preserve">пользованием аффиксации; </w:t>
      </w:r>
    </w:p>
    <w:p w:rsidR="00186D4E" w:rsidRPr="00B336EF" w:rsidRDefault="00186D4E" w:rsidP="00186D4E">
      <w:pPr>
        <w:jc w:val="both"/>
        <w:rPr>
          <w:rFonts w:ascii="Times New Roman" w:hAnsi="Times New Roman" w:cs="Times New Roman"/>
          <w:sz w:val="28"/>
          <w:szCs w:val="28"/>
        </w:rPr>
      </w:pPr>
      <w:r w:rsidRPr="00B336EF">
        <w:rPr>
          <w:rFonts w:ascii="Times New Roman" w:hAnsi="Times New Roman" w:cs="Times New Roman"/>
          <w:sz w:val="28"/>
          <w:szCs w:val="28"/>
        </w:rPr>
        <w:t xml:space="preserve">   Задание  28 – 8 (56%) -  задание на проверку лексико-грамматических нав</w:t>
      </w:r>
      <w:r w:rsidRPr="00B336EF">
        <w:rPr>
          <w:rFonts w:ascii="Times New Roman" w:hAnsi="Times New Roman" w:cs="Times New Roman"/>
          <w:sz w:val="28"/>
          <w:szCs w:val="28"/>
        </w:rPr>
        <w:t>ы</w:t>
      </w:r>
      <w:r w:rsidRPr="00B336EF">
        <w:rPr>
          <w:rFonts w:ascii="Times New Roman" w:hAnsi="Times New Roman" w:cs="Times New Roman"/>
          <w:sz w:val="28"/>
          <w:szCs w:val="28"/>
        </w:rPr>
        <w:t>ков образования и употребления родственного слова нужной части речи с и</w:t>
      </w:r>
      <w:r w:rsidRPr="00B336EF">
        <w:rPr>
          <w:rFonts w:ascii="Times New Roman" w:hAnsi="Times New Roman" w:cs="Times New Roman"/>
          <w:sz w:val="28"/>
          <w:szCs w:val="28"/>
        </w:rPr>
        <w:t>с</w:t>
      </w:r>
      <w:r w:rsidRPr="00B336EF">
        <w:rPr>
          <w:rFonts w:ascii="Times New Roman" w:hAnsi="Times New Roman" w:cs="Times New Roman"/>
          <w:sz w:val="28"/>
          <w:szCs w:val="28"/>
        </w:rPr>
        <w:t>пользованием аффиксации;</w:t>
      </w:r>
    </w:p>
    <w:p w:rsidR="00186D4E" w:rsidRPr="00B336EF" w:rsidRDefault="00186D4E" w:rsidP="00186D4E">
      <w:pPr>
        <w:jc w:val="both"/>
        <w:rPr>
          <w:rFonts w:ascii="Times New Roman" w:hAnsi="Times New Roman" w:cs="Times New Roman"/>
          <w:sz w:val="28"/>
          <w:szCs w:val="28"/>
        </w:rPr>
      </w:pPr>
      <w:r w:rsidRPr="00B336EF">
        <w:rPr>
          <w:rFonts w:ascii="Times New Roman" w:hAnsi="Times New Roman" w:cs="Times New Roman"/>
          <w:sz w:val="28"/>
          <w:szCs w:val="28"/>
        </w:rPr>
        <w:t xml:space="preserve">   Задание  29-  5 (35%) -  задание на проверку лексико-грамматических нав</w:t>
      </w:r>
      <w:r w:rsidRPr="00B336EF">
        <w:rPr>
          <w:rFonts w:ascii="Times New Roman" w:hAnsi="Times New Roman" w:cs="Times New Roman"/>
          <w:sz w:val="28"/>
          <w:szCs w:val="28"/>
        </w:rPr>
        <w:t>ы</w:t>
      </w:r>
      <w:r w:rsidRPr="00B336EF">
        <w:rPr>
          <w:rFonts w:ascii="Times New Roman" w:hAnsi="Times New Roman" w:cs="Times New Roman"/>
          <w:sz w:val="28"/>
          <w:szCs w:val="28"/>
        </w:rPr>
        <w:t>ков образования и употребления родственного слова нужной части речи с и</w:t>
      </w:r>
      <w:r w:rsidRPr="00B336EF">
        <w:rPr>
          <w:rFonts w:ascii="Times New Roman" w:hAnsi="Times New Roman" w:cs="Times New Roman"/>
          <w:sz w:val="28"/>
          <w:szCs w:val="28"/>
        </w:rPr>
        <w:t>с</w:t>
      </w:r>
      <w:r w:rsidRPr="00B336EF">
        <w:rPr>
          <w:rFonts w:ascii="Times New Roman" w:hAnsi="Times New Roman" w:cs="Times New Roman"/>
          <w:sz w:val="28"/>
          <w:szCs w:val="28"/>
        </w:rPr>
        <w:t>пользованием аффиксации;</w:t>
      </w:r>
    </w:p>
    <w:p w:rsidR="00186D4E" w:rsidRPr="00B336EF" w:rsidRDefault="00186D4E" w:rsidP="00186D4E">
      <w:pPr>
        <w:jc w:val="both"/>
        <w:rPr>
          <w:rFonts w:ascii="Times New Roman" w:hAnsi="Times New Roman" w:cs="Times New Roman"/>
          <w:sz w:val="28"/>
          <w:szCs w:val="28"/>
        </w:rPr>
      </w:pPr>
      <w:r w:rsidRPr="00B336EF">
        <w:rPr>
          <w:rFonts w:ascii="Times New Roman" w:hAnsi="Times New Roman" w:cs="Times New Roman"/>
          <w:sz w:val="28"/>
          <w:szCs w:val="28"/>
        </w:rPr>
        <w:t xml:space="preserve">   Задание  30-  5 (35%) - задание на проверку лексико-грамматических нав</w:t>
      </w:r>
      <w:r w:rsidRPr="00B336EF">
        <w:rPr>
          <w:rFonts w:ascii="Times New Roman" w:hAnsi="Times New Roman" w:cs="Times New Roman"/>
          <w:sz w:val="28"/>
          <w:szCs w:val="28"/>
        </w:rPr>
        <w:t>ы</w:t>
      </w:r>
      <w:r w:rsidRPr="00B336EF">
        <w:rPr>
          <w:rFonts w:ascii="Times New Roman" w:hAnsi="Times New Roman" w:cs="Times New Roman"/>
          <w:sz w:val="28"/>
          <w:szCs w:val="28"/>
        </w:rPr>
        <w:t>ков образования и употребления родственного слова нужной части речи с и</w:t>
      </w:r>
      <w:r w:rsidRPr="00B336EF">
        <w:rPr>
          <w:rFonts w:ascii="Times New Roman" w:hAnsi="Times New Roman" w:cs="Times New Roman"/>
          <w:sz w:val="28"/>
          <w:szCs w:val="28"/>
        </w:rPr>
        <w:t>с</w:t>
      </w:r>
      <w:r w:rsidRPr="00B336EF">
        <w:rPr>
          <w:rFonts w:ascii="Times New Roman" w:hAnsi="Times New Roman" w:cs="Times New Roman"/>
          <w:sz w:val="28"/>
          <w:szCs w:val="28"/>
        </w:rPr>
        <w:t>пользованием аффиксации;</w:t>
      </w:r>
    </w:p>
    <w:p w:rsidR="00186D4E" w:rsidRPr="00B336EF" w:rsidRDefault="00186D4E" w:rsidP="00186D4E">
      <w:pPr>
        <w:jc w:val="both"/>
        <w:rPr>
          <w:rFonts w:ascii="Times New Roman" w:hAnsi="Times New Roman" w:cs="Times New Roman"/>
          <w:sz w:val="28"/>
          <w:szCs w:val="28"/>
        </w:rPr>
      </w:pPr>
      <w:r w:rsidRPr="00B336EF">
        <w:rPr>
          <w:rFonts w:ascii="Times New Roman" w:hAnsi="Times New Roman" w:cs="Times New Roman"/>
          <w:sz w:val="28"/>
          <w:szCs w:val="28"/>
        </w:rPr>
        <w:t xml:space="preserve">   Задание  31– 7 (49%)  - задание на проверку лексико-грамматических нав</w:t>
      </w:r>
      <w:r w:rsidRPr="00B336EF">
        <w:rPr>
          <w:rFonts w:ascii="Times New Roman" w:hAnsi="Times New Roman" w:cs="Times New Roman"/>
          <w:sz w:val="28"/>
          <w:szCs w:val="28"/>
        </w:rPr>
        <w:t>ы</w:t>
      </w:r>
      <w:r w:rsidRPr="00B336EF">
        <w:rPr>
          <w:rFonts w:ascii="Times New Roman" w:hAnsi="Times New Roman" w:cs="Times New Roman"/>
          <w:sz w:val="28"/>
          <w:szCs w:val="28"/>
        </w:rPr>
        <w:t>ков образования и употребления родственного слова нужной части речи с и</w:t>
      </w:r>
      <w:r w:rsidRPr="00B336EF">
        <w:rPr>
          <w:rFonts w:ascii="Times New Roman" w:hAnsi="Times New Roman" w:cs="Times New Roman"/>
          <w:sz w:val="28"/>
          <w:szCs w:val="28"/>
        </w:rPr>
        <w:t>с</w:t>
      </w:r>
      <w:r w:rsidRPr="00B336EF">
        <w:rPr>
          <w:rFonts w:ascii="Times New Roman" w:hAnsi="Times New Roman" w:cs="Times New Roman"/>
          <w:sz w:val="28"/>
          <w:szCs w:val="28"/>
        </w:rPr>
        <w:t>поль</w:t>
      </w:r>
      <w:r>
        <w:rPr>
          <w:rFonts w:ascii="Times New Roman" w:hAnsi="Times New Roman" w:cs="Times New Roman"/>
          <w:sz w:val="28"/>
          <w:szCs w:val="28"/>
        </w:rPr>
        <w:t>зованием аффиксации.</w:t>
      </w:r>
    </w:p>
    <w:p w:rsidR="00186D4E" w:rsidRPr="00B336EF" w:rsidRDefault="00186D4E" w:rsidP="00186D4E">
      <w:pPr>
        <w:rPr>
          <w:rFonts w:ascii="Times New Roman" w:hAnsi="Times New Roman" w:cs="Times New Roman"/>
          <w:sz w:val="28"/>
          <w:szCs w:val="28"/>
        </w:rPr>
      </w:pPr>
      <w:r w:rsidRPr="00B336EF">
        <w:rPr>
          <w:rFonts w:ascii="Times New Roman" w:hAnsi="Times New Roman" w:cs="Times New Roman"/>
          <w:sz w:val="28"/>
          <w:szCs w:val="28"/>
        </w:rPr>
        <w:t xml:space="preserve">  Раздел 4 «Письмо» </w:t>
      </w:r>
    </w:p>
    <w:p w:rsidR="00186D4E" w:rsidRPr="00B336EF" w:rsidRDefault="00186D4E" w:rsidP="00186D4E">
      <w:pPr>
        <w:jc w:val="both"/>
        <w:rPr>
          <w:rFonts w:ascii="Times New Roman" w:hAnsi="Times New Roman" w:cs="Times New Roman"/>
          <w:sz w:val="28"/>
          <w:szCs w:val="28"/>
        </w:rPr>
      </w:pPr>
      <w:r w:rsidRPr="00B336EF">
        <w:rPr>
          <w:rFonts w:ascii="Times New Roman" w:hAnsi="Times New Roman" w:cs="Times New Roman"/>
          <w:sz w:val="28"/>
          <w:szCs w:val="28"/>
        </w:rPr>
        <w:t xml:space="preserve">    Задание  33 – задание на написание письма личного характера в ответ на письмо-стимул.</w:t>
      </w:r>
      <w:r w:rsidRPr="008325D3">
        <w:rPr>
          <w:rFonts w:ascii="Times New Roman" w:hAnsi="Times New Roman" w:cs="Times New Roman"/>
          <w:sz w:val="28"/>
          <w:szCs w:val="28"/>
        </w:rPr>
        <w:t xml:space="preserve"> </w:t>
      </w:r>
      <w:r w:rsidRPr="00B336EF">
        <w:rPr>
          <w:rFonts w:ascii="Times New Roman" w:hAnsi="Times New Roman" w:cs="Times New Roman"/>
          <w:sz w:val="28"/>
          <w:szCs w:val="28"/>
        </w:rPr>
        <w:t xml:space="preserve">    Не справились с данным заданием 2 (14%) ввиду того, что  не решили коммуникативную задачу.</w:t>
      </w:r>
    </w:p>
    <w:p w:rsidR="00186D4E" w:rsidRPr="00B336EF" w:rsidRDefault="00186D4E" w:rsidP="00186D4E">
      <w:pPr>
        <w:jc w:val="both"/>
        <w:rPr>
          <w:rFonts w:ascii="Times New Roman" w:hAnsi="Times New Roman" w:cs="Times New Roman"/>
          <w:sz w:val="28"/>
          <w:szCs w:val="28"/>
        </w:rPr>
      </w:pPr>
      <w:r w:rsidRPr="00B336EF">
        <w:rPr>
          <w:rFonts w:ascii="Times New Roman" w:hAnsi="Times New Roman" w:cs="Times New Roman"/>
          <w:sz w:val="28"/>
          <w:szCs w:val="28"/>
        </w:rPr>
        <w:t xml:space="preserve">    Анализ писем личного характера показал, что  у большинства выпускников школ достаточно хорошо сформированы умения выражать мысли в соответс</w:t>
      </w:r>
      <w:r w:rsidRPr="00B336EF">
        <w:rPr>
          <w:rFonts w:ascii="Times New Roman" w:hAnsi="Times New Roman" w:cs="Times New Roman"/>
          <w:sz w:val="28"/>
          <w:szCs w:val="28"/>
        </w:rPr>
        <w:t>т</w:t>
      </w:r>
      <w:r w:rsidRPr="00B336EF">
        <w:rPr>
          <w:rFonts w:ascii="Times New Roman" w:hAnsi="Times New Roman" w:cs="Times New Roman"/>
          <w:sz w:val="28"/>
          <w:szCs w:val="28"/>
        </w:rPr>
        <w:t>вии с целью высказывания, ими используются принятые в языке нормы ве</w:t>
      </w:r>
      <w:r w:rsidRPr="00B336EF">
        <w:rPr>
          <w:rFonts w:ascii="Times New Roman" w:hAnsi="Times New Roman" w:cs="Times New Roman"/>
          <w:sz w:val="28"/>
          <w:szCs w:val="28"/>
        </w:rPr>
        <w:t>ж</w:t>
      </w:r>
      <w:r w:rsidRPr="00B336EF">
        <w:rPr>
          <w:rFonts w:ascii="Times New Roman" w:hAnsi="Times New Roman" w:cs="Times New Roman"/>
          <w:sz w:val="28"/>
          <w:szCs w:val="28"/>
        </w:rPr>
        <w:t>ливости.</w:t>
      </w:r>
    </w:p>
    <w:p w:rsidR="00186D4E" w:rsidRPr="00B336EF" w:rsidRDefault="00186D4E" w:rsidP="00186D4E">
      <w:pPr>
        <w:jc w:val="both"/>
        <w:rPr>
          <w:rFonts w:ascii="Times New Roman" w:hAnsi="Times New Roman" w:cs="Times New Roman"/>
          <w:sz w:val="28"/>
          <w:szCs w:val="28"/>
        </w:rPr>
      </w:pPr>
      <w:r w:rsidRPr="00B336EF">
        <w:rPr>
          <w:rFonts w:ascii="Times New Roman" w:hAnsi="Times New Roman" w:cs="Times New Roman"/>
          <w:sz w:val="28"/>
          <w:szCs w:val="28"/>
        </w:rPr>
        <w:t xml:space="preserve">  Однако, у некоторых экзаменуемых недостаточно сформированы умения грамматически правильно оформлять свои мысли, используя соответству</w:t>
      </w:r>
      <w:r w:rsidRPr="00B336EF">
        <w:rPr>
          <w:rFonts w:ascii="Times New Roman" w:hAnsi="Times New Roman" w:cs="Times New Roman"/>
          <w:sz w:val="28"/>
          <w:szCs w:val="28"/>
        </w:rPr>
        <w:t>ю</w:t>
      </w:r>
      <w:r w:rsidRPr="00B336EF">
        <w:rPr>
          <w:rFonts w:ascii="Times New Roman" w:hAnsi="Times New Roman" w:cs="Times New Roman"/>
          <w:sz w:val="28"/>
          <w:szCs w:val="28"/>
        </w:rPr>
        <w:t>щие видовременные формы, согласование времён.</w:t>
      </w:r>
    </w:p>
    <w:p w:rsidR="00186D4E" w:rsidRPr="00B336EF" w:rsidRDefault="00186D4E" w:rsidP="00186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D4E" w:rsidRPr="008325D3" w:rsidRDefault="00186D4E" w:rsidP="00186D4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25D3">
        <w:rPr>
          <w:rFonts w:ascii="Times New Roman" w:hAnsi="Times New Roman" w:cs="Times New Roman"/>
          <w:sz w:val="28"/>
          <w:szCs w:val="28"/>
          <w:u w:val="single"/>
        </w:rPr>
        <w:t>Вывод:</w:t>
      </w:r>
    </w:p>
    <w:p w:rsidR="00186D4E" w:rsidRDefault="00186D4E" w:rsidP="00186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экзамена м</w:t>
      </w:r>
      <w:r w:rsidRPr="00FA1B3A">
        <w:rPr>
          <w:rFonts w:ascii="Times New Roman" w:hAnsi="Times New Roman" w:cs="Times New Roman"/>
          <w:sz w:val="28"/>
          <w:szCs w:val="28"/>
        </w:rPr>
        <w:t xml:space="preserve">ожно сделать вывод о </w:t>
      </w:r>
      <w:r>
        <w:rPr>
          <w:rFonts w:ascii="Times New Roman" w:hAnsi="Times New Roman" w:cs="Times New Roman"/>
          <w:sz w:val="28"/>
          <w:szCs w:val="28"/>
        </w:rPr>
        <w:t xml:space="preserve">высоком уровне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английскому языку к сдаче ОГЭ</w:t>
      </w:r>
    </w:p>
    <w:p w:rsidR="00186D4E" w:rsidRPr="00FA1B3A" w:rsidRDefault="00186D4E" w:rsidP="00186D4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1B3A">
        <w:rPr>
          <w:rFonts w:ascii="Times New Roman" w:hAnsi="Times New Roman" w:cs="Times New Roman"/>
          <w:sz w:val="28"/>
          <w:szCs w:val="28"/>
          <w:u w:val="single"/>
        </w:rPr>
        <w:t xml:space="preserve">Учителям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английского языка</w:t>
      </w:r>
      <w:r w:rsidRPr="00FA1B3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86D4E" w:rsidRDefault="00186D4E" w:rsidP="00186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Pr="008D770F">
        <w:rPr>
          <w:rFonts w:ascii="Times New Roman" w:hAnsi="Times New Roman" w:cs="Times New Roman"/>
          <w:sz w:val="28"/>
          <w:szCs w:val="28"/>
        </w:rPr>
        <w:t>Для улучшения результативности сдачи учащимися ОГЭ по английскому языку в 2017 году учителям английского языка школ города рекомендуется изучить типичные ошибки в 5 разделах экзамена, допущенные учащимися при сдаче  ОГЭ 2016 года, изучить рекомендации по каждому разделу и разраб</w:t>
      </w:r>
      <w:r w:rsidRPr="008D770F">
        <w:rPr>
          <w:rFonts w:ascii="Times New Roman" w:hAnsi="Times New Roman" w:cs="Times New Roman"/>
          <w:sz w:val="28"/>
          <w:szCs w:val="28"/>
        </w:rPr>
        <w:t>о</w:t>
      </w:r>
      <w:r w:rsidRPr="008D770F">
        <w:rPr>
          <w:rFonts w:ascii="Times New Roman" w:hAnsi="Times New Roman" w:cs="Times New Roman"/>
          <w:sz w:val="28"/>
          <w:szCs w:val="28"/>
        </w:rPr>
        <w:t>тать систему аналогичных тренировочных заданий для их выполнения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6D4E" w:rsidRDefault="00186D4E" w:rsidP="00186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повысить объективность оценивания знаний обучающихся.</w:t>
      </w:r>
    </w:p>
    <w:p w:rsidR="006C250B" w:rsidRPr="008325D3" w:rsidRDefault="006C250B" w:rsidP="006C250B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25D3">
        <w:rPr>
          <w:rFonts w:ascii="Times New Roman" w:hAnsi="Times New Roman" w:cs="Times New Roman"/>
          <w:b/>
          <w:sz w:val="28"/>
          <w:szCs w:val="28"/>
          <w:u w:val="single"/>
        </w:rPr>
        <w:t>Информатика</w:t>
      </w:r>
    </w:p>
    <w:p w:rsidR="006C250B" w:rsidRDefault="006C250B" w:rsidP="006C2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50B" w:rsidRPr="00661553" w:rsidRDefault="006C250B" w:rsidP="006C25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Информатику для сдачи основного государственного экзамена выбрали 113 обучающихся (15,13% от общего количества обучающихся 9-х классов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рода) из гимназии, СОШ 33, СОШ №4, СОШ №6, СОШ №8, СОШ №10, СОШ №12, что больше, чем в 2015 году на 109 человек.</w:t>
      </w:r>
    </w:p>
    <w:p w:rsidR="006C250B" w:rsidRPr="008325D3" w:rsidRDefault="006C250B" w:rsidP="006C250B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25D3">
        <w:rPr>
          <w:rFonts w:ascii="Times New Roman" w:hAnsi="Times New Roman" w:cs="Times New Roman"/>
          <w:i/>
          <w:sz w:val="28"/>
          <w:szCs w:val="28"/>
        </w:rPr>
        <w:t xml:space="preserve">Общие результаты государственной итоговой аттестации </w:t>
      </w:r>
      <w:proofErr w:type="gramStart"/>
      <w:r w:rsidRPr="008325D3">
        <w:rPr>
          <w:rFonts w:ascii="Times New Roman" w:hAnsi="Times New Roman" w:cs="Times New Roman"/>
          <w:i/>
          <w:sz w:val="28"/>
          <w:szCs w:val="28"/>
        </w:rPr>
        <w:t>обучающи</w:t>
      </w:r>
      <w:r w:rsidRPr="008325D3">
        <w:rPr>
          <w:rFonts w:ascii="Times New Roman" w:hAnsi="Times New Roman" w:cs="Times New Roman"/>
          <w:i/>
          <w:sz w:val="28"/>
          <w:szCs w:val="28"/>
        </w:rPr>
        <w:t>х</w:t>
      </w:r>
      <w:r w:rsidRPr="008325D3">
        <w:rPr>
          <w:rFonts w:ascii="Times New Roman" w:hAnsi="Times New Roman" w:cs="Times New Roman"/>
          <w:i/>
          <w:sz w:val="28"/>
          <w:szCs w:val="28"/>
        </w:rPr>
        <w:t>ся</w:t>
      </w:r>
      <w:proofErr w:type="gramEnd"/>
    </w:p>
    <w:p w:rsidR="006C250B" w:rsidRPr="008325D3" w:rsidRDefault="006C250B" w:rsidP="006C250B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25D3">
        <w:rPr>
          <w:rFonts w:ascii="Times New Roman" w:hAnsi="Times New Roman" w:cs="Times New Roman"/>
          <w:i/>
          <w:sz w:val="28"/>
          <w:szCs w:val="28"/>
        </w:rPr>
        <w:t xml:space="preserve">9-х классов по </w:t>
      </w:r>
      <w:r w:rsidRPr="00AB4DAC">
        <w:rPr>
          <w:rFonts w:ascii="Times New Roman" w:hAnsi="Times New Roman" w:cs="Times New Roman"/>
          <w:i/>
          <w:sz w:val="28"/>
          <w:szCs w:val="28"/>
        </w:rPr>
        <w:t>информатике</w:t>
      </w:r>
      <w:r w:rsidRPr="008325D3">
        <w:rPr>
          <w:rFonts w:ascii="Times New Roman" w:hAnsi="Times New Roman" w:cs="Times New Roman"/>
          <w:i/>
          <w:sz w:val="28"/>
          <w:szCs w:val="28"/>
        </w:rPr>
        <w:t xml:space="preserve"> (форма ОГЭ)</w:t>
      </w:r>
    </w:p>
    <w:tbl>
      <w:tblPr>
        <w:tblW w:w="8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835"/>
        <w:gridCol w:w="732"/>
        <w:gridCol w:w="763"/>
        <w:gridCol w:w="609"/>
        <w:gridCol w:w="1298"/>
        <w:gridCol w:w="1210"/>
      </w:tblGrid>
      <w:tr w:rsidR="006C250B" w:rsidRPr="00F117F4" w:rsidTr="00DC17B2">
        <w:tc>
          <w:tcPr>
            <w:tcW w:w="1526" w:type="dxa"/>
            <w:vMerge w:val="restart"/>
          </w:tcPr>
          <w:p w:rsidR="006C250B" w:rsidRPr="00F117F4" w:rsidRDefault="006C250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2835" w:type="dxa"/>
            <w:vMerge w:val="restart"/>
          </w:tcPr>
          <w:p w:rsidR="006C250B" w:rsidRPr="00F117F4" w:rsidRDefault="006C250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</w:t>
            </w:r>
            <w:proofErr w:type="spellStart"/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обуч-ся</w:t>
            </w:r>
            <w:proofErr w:type="spellEnd"/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сдава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ших</w:t>
            </w:r>
            <w:proofErr w:type="gramEnd"/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экзамен в форме ОГЭ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информатике</w:t>
            </w:r>
          </w:p>
        </w:tc>
        <w:tc>
          <w:tcPr>
            <w:tcW w:w="3402" w:type="dxa"/>
            <w:gridSpan w:val="4"/>
          </w:tcPr>
          <w:p w:rsidR="006C250B" w:rsidRPr="00F117F4" w:rsidRDefault="006C250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уч-ся, получи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ших оценку:</w:t>
            </w:r>
          </w:p>
        </w:tc>
        <w:tc>
          <w:tcPr>
            <w:tcW w:w="1210" w:type="dxa"/>
            <w:vMerge w:val="restart"/>
          </w:tcPr>
          <w:p w:rsidR="006C250B" w:rsidRPr="00F117F4" w:rsidRDefault="006C250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Качество 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знаний </w:t>
            </w:r>
          </w:p>
          <w:p w:rsidR="006C250B" w:rsidRPr="00F117F4" w:rsidRDefault="006C250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%)</w:t>
            </w:r>
          </w:p>
        </w:tc>
      </w:tr>
      <w:tr w:rsidR="006C250B" w:rsidRPr="00F117F4" w:rsidTr="00DC17B2">
        <w:tc>
          <w:tcPr>
            <w:tcW w:w="1526" w:type="dxa"/>
            <w:vMerge/>
          </w:tcPr>
          <w:p w:rsidR="006C250B" w:rsidRPr="00F117F4" w:rsidRDefault="006C250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250B" w:rsidRPr="00F117F4" w:rsidRDefault="006C250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:rsidR="006C250B" w:rsidRPr="00F117F4" w:rsidRDefault="006C250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763" w:type="dxa"/>
          </w:tcPr>
          <w:p w:rsidR="006C250B" w:rsidRPr="00F117F4" w:rsidRDefault="006C250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609" w:type="dxa"/>
          </w:tcPr>
          <w:p w:rsidR="006C250B" w:rsidRPr="00F117F4" w:rsidRDefault="006C250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298" w:type="dxa"/>
          </w:tcPr>
          <w:p w:rsidR="006C250B" w:rsidRPr="00F117F4" w:rsidRDefault="006C250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«2» </w:t>
            </w:r>
          </w:p>
        </w:tc>
        <w:tc>
          <w:tcPr>
            <w:tcW w:w="1210" w:type="dxa"/>
            <w:vMerge/>
          </w:tcPr>
          <w:p w:rsidR="006C250B" w:rsidRPr="00F117F4" w:rsidRDefault="006C250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250B" w:rsidRPr="00F117F4" w:rsidTr="00DC17B2">
        <w:tc>
          <w:tcPr>
            <w:tcW w:w="1526" w:type="dxa"/>
          </w:tcPr>
          <w:p w:rsidR="006C250B" w:rsidRPr="00F117F4" w:rsidRDefault="006C250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гимназия </w:t>
            </w:r>
          </w:p>
        </w:tc>
        <w:tc>
          <w:tcPr>
            <w:tcW w:w="2835" w:type="dxa"/>
          </w:tcPr>
          <w:p w:rsidR="006C250B" w:rsidRPr="00F117F4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32" w:type="dxa"/>
          </w:tcPr>
          <w:p w:rsidR="006C250B" w:rsidRPr="00F117F4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6C250B" w:rsidRPr="00F117F4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09" w:type="dxa"/>
            <w:vAlign w:val="bottom"/>
          </w:tcPr>
          <w:p w:rsidR="006C250B" w:rsidRPr="00F117F4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98" w:type="dxa"/>
          </w:tcPr>
          <w:p w:rsidR="006C250B" w:rsidRPr="00F117F4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6C250B" w:rsidRPr="00F117F4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48,39</w:t>
            </w:r>
          </w:p>
        </w:tc>
      </w:tr>
      <w:tr w:rsidR="006C250B" w:rsidRPr="00F117F4" w:rsidTr="00DC17B2">
        <w:trPr>
          <w:trHeight w:val="50"/>
        </w:trPr>
        <w:tc>
          <w:tcPr>
            <w:tcW w:w="1526" w:type="dxa"/>
          </w:tcPr>
          <w:p w:rsidR="006C250B" w:rsidRPr="00F117F4" w:rsidRDefault="006C250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bottom"/>
          </w:tcPr>
          <w:p w:rsidR="006C250B" w:rsidRPr="00F117F4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32" w:type="dxa"/>
            <w:vAlign w:val="bottom"/>
          </w:tcPr>
          <w:p w:rsidR="006C250B" w:rsidRPr="00F117F4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bottom"/>
          </w:tcPr>
          <w:p w:rsidR="006C250B" w:rsidRPr="00F117F4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09" w:type="dxa"/>
            <w:vAlign w:val="bottom"/>
          </w:tcPr>
          <w:p w:rsidR="006C250B" w:rsidRPr="00F117F4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98" w:type="dxa"/>
            <w:vAlign w:val="bottom"/>
          </w:tcPr>
          <w:p w:rsidR="006C250B" w:rsidRPr="00F117F4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6C250B" w:rsidRPr="00F117F4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6C250B" w:rsidRPr="00F117F4" w:rsidTr="00DC17B2">
        <w:trPr>
          <w:trHeight w:val="50"/>
        </w:trPr>
        <w:tc>
          <w:tcPr>
            <w:tcW w:w="1526" w:type="dxa"/>
          </w:tcPr>
          <w:p w:rsidR="006C250B" w:rsidRPr="00F117F4" w:rsidRDefault="006C250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№4</w:t>
            </w:r>
          </w:p>
        </w:tc>
        <w:tc>
          <w:tcPr>
            <w:tcW w:w="2835" w:type="dxa"/>
            <w:vAlign w:val="bottom"/>
          </w:tcPr>
          <w:p w:rsidR="006C250B" w:rsidRPr="00F117F4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2" w:type="dxa"/>
            <w:vAlign w:val="bottom"/>
          </w:tcPr>
          <w:p w:rsidR="006C250B" w:rsidRPr="00F117F4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3" w:type="dxa"/>
            <w:vAlign w:val="bottom"/>
          </w:tcPr>
          <w:p w:rsidR="006C250B" w:rsidRPr="00F117F4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" w:type="dxa"/>
            <w:vAlign w:val="bottom"/>
          </w:tcPr>
          <w:p w:rsidR="006C250B" w:rsidRPr="00F117F4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8" w:type="dxa"/>
            <w:vAlign w:val="bottom"/>
          </w:tcPr>
          <w:p w:rsidR="006C250B" w:rsidRPr="00F117F4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6C250B" w:rsidRPr="00F117F4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</w:tr>
      <w:tr w:rsidR="006C250B" w:rsidRPr="00F117F4" w:rsidTr="00DC17B2">
        <w:trPr>
          <w:trHeight w:val="50"/>
        </w:trPr>
        <w:tc>
          <w:tcPr>
            <w:tcW w:w="1526" w:type="dxa"/>
          </w:tcPr>
          <w:p w:rsidR="006C250B" w:rsidRPr="00F117F4" w:rsidRDefault="006C250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№6</w:t>
            </w:r>
          </w:p>
        </w:tc>
        <w:tc>
          <w:tcPr>
            <w:tcW w:w="2835" w:type="dxa"/>
            <w:vAlign w:val="bottom"/>
          </w:tcPr>
          <w:p w:rsidR="006C250B" w:rsidRPr="00F117F4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32" w:type="dxa"/>
            <w:vAlign w:val="bottom"/>
          </w:tcPr>
          <w:p w:rsidR="006C250B" w:rsidRPr="00F117F4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3" w:type="dxa"/>
            <w:vAlign w:val="bottom"/>
          </w:tcPr>
          <w:p w:rsidR="006C250B" w:rsidRPr="00F117F4" w:rsidRDefault="006C250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09" w:type="dxa"/>
            <w:vAlign w:val="bottom"/>
          </w:tcPr>
          <w:p w:rsidR="006C250B" w:rsidRPr="00F117F4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98" w:type="dxa"/>
            <w:vAlign w:val="bottom"/>
          </w:tcPr>
          <w:p w:rsidR="006C250B" w:rsidRPr="00F117F4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6C250B" w:rsidRPr="00F117F4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70,97</w:t>
            </w:r>
          </w:p>
        </w:tc>
      </w:tr>
      <w:tr w:rsidR="006C250B" w:rsidRPr="00F117F4" w:rsidTr="00DC17B2">
        <w:tc>
          <w:tcPr>
            <w:tcW w:w="1526" w:type="dxa"/>
          </w:tcPr>
          <w:p w:rsidR="006C250B" w:rsidRPr="00F117F4" w:rsidRDefault="006C250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6C250B" w:rsidRPr="00F117F4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32" w:type="dxa"/>
            <w:vAlign w:val="bottom"/>
          </w:tcPr>
          <w:p w:rsidR="006C250B" w:rsidRPr="00F117F4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63" w:type="dxa"/>
            <w:vAlign w:val="bottom"/>
          </w:tcPr>
          <w:p w:rsidR="006C250B" w:rsidRPr="00F117F4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09" w:type="dxa"/>
            <w:vAlign w:val="bottom"/>
          </w:tcPr>
          <w:p w:rsidR="006C250B" w:rsidRPr="00F117F4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98" w:type="dxa"/>
            <w:vAlign w:val="bottom"/>
          </w:tcPr>
          <w:p w:rsidR="006C250B" w:rsidRPr="00F117F4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6C250B" w:rsidRPr="00F117F4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6C250B" w:rsidRPr="00F117F4" w:rsidTr="00DC17B2">
        <w:tc>
          <w:tcPr>
            <w:tcW w:w="1526" w:type="dxa"/>
          </w:tcPr>
          <w:p w:rsidR="006C250B" w:rsidRPr="00F117F4" w:rsidRDefault="006C250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№10</w:t>
            </w:r>
          </w:p>
        </w:tc>
        <w:tc>
          <w:tcPr>
            <w:tcW w:w="2835" w:type="dxa"/>
            <w:vAlign w:val="bottom"/>
          </w:tcPr>
          <w:p w:rsidR="006C250B" w:rsidRPr="00F117F4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32" w:type="dxa"/>
            <w:vAlign w:val="bottom"/>
          </w:tcPr>
          <w:p w:rsidR="006C250B" w:rsidRPr="00F117F4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63" w:type="dxa"/>
            <w:vAlign w:val="bottom"/>
          </w:tcPr>
          <w:p w:rsidR="006C250B" w:rsidRPr="00F117F4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09" w:type="dxa"/>
            <w:vAlign w:val="bottom"/>
          </w:tcPr>
          <w:p w:rsidR="006C250B" w:rsidRPr="00F117F4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8" w:type="dxa"/>
            <w:vAlign w:val="bottom"/>
          </w:tcPr>
          <w:p w:rsidR="006C250B" w:rsidRPr="00F117F4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6C250B" w:rsidRPr="00F117F4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93,75</w:t>
            </w:r>
          </w:p>
        </w:tc>
      </w:tr>
      <w:tr w:rsidR="006C250B" w:rsidRPr="00F117F4" w:rsidTr="00DC17B2">
        <w:tc>
          <w:tcPr>
            <w:tcW w:w="1526" w:type="dxa"/>
          </w:tcPr>
          <w:p w:rsidR="006C250B" w:rsidRPr="00D807A5" w:rsidRDefault="006C250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№12</w:t>
            </w:r>
          </w:p>
        </w:tc>
        <w:tc>
          <w:tcPr>
            <w:tcW w:w="2835" w:type="dxa"/>
            <w:vAlign w:val="bottom"/>
          </w:tcPr>
          <w:p w:rsidR="006C250B" w:rsidRPr="00D807A5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32" w:type="dxa"/>
            <w:vAlign w:val="bottom"/>
          </w:tcPr>
          <w:p w:rsidR="006C250B" w:rsidRPr="00D807A5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bottom"/>
          </w:tcPr>
          <w:p w:rsidR="006C250B" w:rsidRPr="00D807A5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09" w:type="dxa"/>
            <w:vAlign w:val="bottom"/>
          </w:tcPr>
          <w:p w:rsidR="006C250B" w:rsidRPr="00D807A5" w:rsidRDefault="006C250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98" w:type="dxa"/>
            <w:vAlign w:val="bottom"/>
          </w:tcPr>
          <w:p w:rsidR="006C250B" w:rsidRPr="00D807A5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6C250B" w:rsidRPr="00D807A5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58,82</w:t>
            </w:r>
          </w:p>
        </w:tc>
      </w:tr>
      <w:tr w:rsidR="006C250B" w:rsidRPr="00F117F4" w:rsidTr="00DC17B2">
        <w:tc>
          <w:tcPr>
            <w:tcW w:w="1526" w:type="dxa"/>
          </w:tcPr>
          <w:p w:rsidR="006C250B" w:rsidRPr="00F117F4" w:rsidRDefault="006C250B" w:rsidP="00DC17B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vAlign w:val="bottom"/>
          </w:tcPr>
          <w:p w:rsidR="006C250B" w:rsidRPr="00D807A5" w:rsidRDefault="006C250B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732" w:type="dxa"/>
            <w:vAlign w:val="bottom"/>
          </w:tcPr>
          <w:p w:rsidR="006C250B" w:rsidRPr="00D807A5" w:rsidRDefault="006C250B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63" w:type="dxa"/>
            <w:vAlign w:val="bottom"/>
          </w:tcPr>
          <w:p w:rsidR="006C250B" w:rsidRPr="00D807A5" w:rsidRDefault="006C250B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609" w:type="dxa"/>
            <w:vAlign w:val="bottom"/>
          </w:tcPr>
          <w:p w:rsidR="006C250B" w:rsidRPr="00D807A5" w:rsidRDefault="006C250B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298" w:type="dxa"/>
            <w:vAlign w:val="bottom"/>
          </w:tcPr>
          <w:p w:rsidR="006C250B" w:rsidRPr="00D807A5" w:rsidRDefault="006C250B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6C250B" w:rsidRPr="00D807A5" w:rsidRDefault="006C250B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69,91</w:t>
            </w:r>
          </w:p>
        </w:tc>
      </w:tr>
    </w:tbl>
    <w:p w:rsidR="006C250B" w:rsidRDefault="006C250B" w:rsidP="006C250B">
      <w:pPr>
        <w:tabs>
          <w:tab w:val="left" w:pos="40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50B" w:rsidRDefault="006C250B" w:rsidP="006C25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экзамена успеваемость по городу составила 100,0%, что соответствует результатам 2015 года.</w:t>
      </w:r>
    </w:p>
    <w:p w:rsidR="006C250B" w:rsidRDefault="006C250B" w:rsidP="006C25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 по городу составило 69,91%, что ниже результатов 2015 года на 30,09%.</w:t>
      </w:r>
    </w:p>
    <w:p w:rsidR="006C250B" w:rsidRDefault="006C250B" w:rsidP="006C25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100% качество знаний показали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№3 и СОШ №8.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сокий показатель качества знаний по информатике в СОШ №10 (93,75%). </w:t>
      </w:r>
    </w:p>
    <w:p w:rsidR="006C250B" w:rsidRDefault="006C250B" w:rsidP="006C25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250B" w:rsidRPr="00AB4DAC" w:rsidRDefault="006C250B" w:rsidP="006C250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4DAC">
        <w:rPr>
          <w:rFonts w:ascii="Times New Roman" w:hAnsi="Times New Roman" w:cs="Times New Roman"/>
          <w:i/>
          <w:sz w:val="28"/>
          <w:szCs w:val="28"/>
        </w:rPr>
        <w:t>Сопоставление результатов экзамена и школьной итоговой оценки                   по информатике:</w:t>
      </w:r>
    </w:p>
    <w:tbl>
      <w:tblPr>
        <w:tblW w:w="988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8"/>
        <w:gridCol w:w="1417"/>
        <w:gridCol w:w="2065"/>
        <w:gridCol w:w="2135"/>
        <w:gridCol w:w="2126"/>
      </w:tblGrid>
      <w:tr w:rsidR="006C250B" w:rsidRPr="0087748E" w:rsidTr="00DC17B2">
        <w:trPr>
          <w:trHeight w:val="823"/>
        </w:trPr>
        <w:tc>
          <w:tcPr>
            <w:tcW w:w="2138" w:type="dxa"/>
            <w:shd w:val="clear" w:color="auto" w:fill="auto"/>
          </w:tcPr>
          <w:p w:rsidR="006C250B" w:rsidRPr="0087748E" w:rsidRDefault="006C250B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shd w:val="clear" w:color="auto" w:fill="auto"/>
          </w:tcPr>
          <w:p w:rsidR="006C250B" w:rsidRPr="0087748E" w:rsidRDefault="006C250B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065" w:type="dxa"/>
            <w:shd w:val="clear" w:color="auto" w:fill="auto"/>
          </w:tcPr>
          <w:p w:rsidR="006C250B" w:rsidRPr="0087748E" w:rsidRDefault="006C250B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понизивших</w:t>
            </w:r>
            <w:proofErr w:type="gramEnd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оценки</w:t>
            </w:r>
          </w:p>
        </w:tc>
        <w:tc>
          <w:tcPr>
            <w:tcW w:w="2135" w:type="dxa"/>
            <w:shd w:val="clear" w:color="auto" w:fill="auto"/>
          </w:tcPr>
          <w:p w:rsidR="006C250B" w:rsidRPr="0087748E" w:rsidRDefault="006C250B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повысивших</w:t>
            </w:r>
            <w:proofErr w:type="gramEnd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оценки</w:t>
            </w:r>
          </w:p>
        </w:tc>
        <w:tc>
          <w:tcPr>
            <w:tcW w:w="2126" w:type="dxa"/>
            <w:shd w:val="clear" w:color="auto" w:fill="auto"/>
          </w:tcPr>
          <w:p w:rsidR="006C250B" w:rsidRPr="0087748E" w:rsidRDefault="006C250B" w:rsidP="00DC17B2">
            <w:pPr>
              <w:ind w:left="72"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подтверди</w:t>
            </w: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gramEnd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оценки</w:t>
            </w:r>
          </w:p>
        </w:tc>
      </w:tr>
      <w:tr w:rsidR="006C250B" w:rsidRPr="0087748E" w:rsidTr="00DC17B2">
        <w:tc>
          <w:tcPr>
            <w:tcW w:w="2138" w:type="dxa"/>
            <w:shd w:val="clear" w:color="auto" w:fill="auto"/>
          </w:tcPr>
          <w:p w:rsidR="006C250B" w:rsidRPr="0087748E" w:rsidRDefault="006C250B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  <w:shd w:val="clear" w:color="auto" w:fill="auto"/>
          </w:tcPr>
          <w:p w:rsidR="006C250B" w:rsidRPr="007E35D6" w:rsidRDefault="006C250B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065" w:type="dxa"/>
            <w:shd w:val="clear" w:color="auto" w:fill="auto"/>
          </w:tcPr>
          <w:p w:rsidR="006C250B" w:rsidRPr="007E35D6" w:rsidRDefault="006C250B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35" w:type="dxa"/>
            <w:shd w:val="clear" w:color="auto" w:fill="auto"/>
          </w:tcPr>
          <w:p w:rsidR="006C250B" w:rsidRPr="007E35D6" w:rsidRDefault="006C250B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6C250B" w:rsidRPr="007E35D6" w:rsidRDefault="006C250B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6C250B" w:rsidRDefault="006C250B" w:rsidP="006C25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250B" w:rsidRDefault="006C250B" w:rsidP="006C250B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экзамена 43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(38,05%) подтвердили школьную оценку. Вместе с тем</w:t>
      </w:r>
      <w:r w:rsidRPr="00AB4D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DAC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AB4DAC">
        <w:rPr>
          <w:rFonts w:ascii="Times New Roman" w:hAnsi="Times New Roman" w:cs="Times New Roman"/>
          <w:sz w:val="28"/>
          <w:szCs w:val="28"/>
        </w:rPr>
        <w:t xml:space="preserve"> процент (</w:t>
      </w:r>
      <w:r>
        <w:rPr>
          <w:rFonts w:ascii="Times New Roman" w:hAnsi="Times New Roman" w:cs="Times New Roman"/>
          <w:sz w:val="28"/>
          <w:szCs w:val="28"/>
        </w:rPr>
        <w:t>61,95%</w:t>
      </w:r>
      <w:r w:rsidRPr="00AB4DA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понизили или повысили результат, что говорит о необъективном оценивании знаний 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учителями информатики.</w:t>
      </w:r>
    </w:p>
    <w:p w:rsidR="006C250B" w:rsidRPr="00661553" w:rsidRDefault="006C250B" w:rsidP="006C250B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C250B" w:rsidRPr="00AB4DAC" w:rsidRDefault="006C250B" w:rsidP="006C250B">
      <w:pPr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DAC">
        <w:rPr>
          <w:rFonts w:ascii="Times New Roman" w:hAnsi="Times New Roman" w:cs="Times New Roman"/>
          <w:i/>
          <w:sz w:val="28"/>
          <w:szCs w:val="28"/>
        </w:rPr>
        <w:t>Показатель среднего балла и средней оценки по информатике в разрезе школ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402"/>
        <w:gridCol w:w="1559"/>
        <w:gridCol w:w="1843"/>
      </w:tblGrid>
      <w:tr w:rsidR="006C250B" w:rsidRPr="00B50F0F" w:rsidTr="00DC17B2">
        <w:trPr>
          <w:trHeight w:val="556"/>
          <w:jc w:val="center"/>
        </w:trPr>
        <w:tc>
          <w:tcPr>
            <w:tcW w:w="1526" w:type="dxa"/>
          </w:tcPr>
          <w:p w:rsidR="006C250B" w:rsidRPr="00B50F0F" w:rsidRDefault="006C250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3402" w:type="dxa"/>
          </w:tcPr>
          <w:p w:rsidR="006C250B" w:rsidRPr="00B50F0F" w:rsidRDefault="006C250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уч-ся</w:t>
            </w:r>
            <w:proofErr w:type="spellEnd"/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сдававших</w:t>
            </w:r>
            <w:proofErr w:type="gramEnd"/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ОГЭ</w:t>
            </w:r>
          </w:p>
        </w:tc>
        <w:tc>
          <w:tcPr>
            <w:tcW w:w="1559" w:type="dxa"/>
          </w:tcPr>
          <w:p w:rsidR="006C250B" w:rsidRPr="00B50F0F" w:rsidRDefault="006C250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Ср. оценка</w:t>
            </w:r>
          </w:p>
        </w:tc>
        <w:tc>
          <w:tcPr>
            <w:tcW w:w="1843" w:type="dxa"/>
          </w:tcPr>
          <w:p w:rsidR="006C250B" w:rsidRPr="00B50F0F" w:rsidRDefault="006C250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Ср. балл</w:t>
            </w:r>
          </w:p>
        </w:tc>
      </w:tr>
      <w:tr w:rsidR="006C250B" w:rsidRPr="00B50F0F" w:rsidTr="00DC17B2">
        <w:trPr>
          <w:jc w:val="center"/>
        </w:trPr>
        <w:tc>
          <w:tcPr>
            <w:tcW w:w="1526" w:type="dxa"/>
          </w:tcPr>
          <w:p w:rsidR="006C250B" w:rsidRPr="00F117F4" w:rsidRDefault="006C250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гимназия </w:t>
            </w:r>
          </w:p>
        </w:tc>
        <w:tc>
          <w:tcPr>
            <w:tcW w:w="3402" w:type="dxa"/>
          </w:tcPr>
          <w:p w:rsidR="006C250B" w:rsidRPr="00F117F4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6C250B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3,58</w:t>
            </w:r>
          </w:p>
        </w:tc>
        <w:tc>
          <w:tcPr>
            <w:tcW w:w="1843" w:type="dxa"/>
          </w:tcPr>
          <w:p w:rsidR="006C250B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12,55</w:t>
            </w:r>
          </w:p>
        </w:tc>
      </w:tr>
      <w:tr w:rsidR="006C250B" w:rsidRPr="00B50F0F" w:rsidTr="00DC17B2">
        <w:trPr>
          <w:trHeight w:val="50"/>
          <w:jc w:val="center"/>
        </w:trPr>
        <w:tc>
          <w:tcPr>
            <w:tcW w:w="1526" w:type="dxa"/>
          </w:tcPr>
          <w:p w:rsidR="006C250B" w:rsidRPr="00F117F4" w:rsidRDefault="006C250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bottom"/>
          </w:tcPr>
          <w:p w:rsidR="006C250B" w:rsidRPr="00F117F4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C250B" w:rsidRPr="000C7E60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4,12</w:t>
            </w:r>
          </w:p>
        </w:tc>
        <w:tc>
          <w:tcPr>
            <w:tcW w:w="1843" w:type="dxa"/>
          </w:tcPr>
          <w:p w:rsidR="006C250B" w:rsidRPr="000C7E60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15,14</w:t>
            </w:r>
          </w:p>
        </w:tc>
      </w:tr>
      <w:tr w:rsidR="006C250B" w:rsidRPr="00B50F0F" w:rsidTr="00DC17B2">
        <w:trPr>
          <w:trHeight w:val="50"/>
          <w:jc w:val="center"/>
        </w:trPr>
        <w:tc>
          <w:tcPr>
            <w:tcW w:w="1526" w:type="dxa"/>
          </w:tcPr>
          <w:p w:rsidR="006C250B" w:rsidRPr="00F117F4" w:rsidRDefault="006C250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№4</w:t>
            </w:r>
          </w:p>
        </w:tc>
        <w:tc>
          <w:tcPr>
            <w:tcW w:w="3402" w:type="dxa"/>
            <w:vAlign w:val="bottom"/>
          </w:tcPr>
          <w:p w:rsidR="006C250B" w:rsidRPr="00F117F4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C250B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843" w:type="dxa"/>
          </w:tcPr>
          <w:p w:rsidR="006C250B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</w:tr>
      <w:tr w:rsidR="006C250B" w:rsidRPr="00B50F0F" w:rsidTr="00DC17B2">
        <w:trPr>
          <w:trHeight w:val="50"/>
          <w:jc w:val="center"/>
        </w:trPr>
        <w:tc>
          <w:tcPr>
            <w:tcW w:w="1526" w:type="dxa"/>
          </w:tcPr>
          <w:p w:rsidR="006C250B" w:rsidRPr="00F117F4" w:rsidRDefault="006C250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№6</w:t>
            </w:r>
          </w:p>
        </w:tc>
        <w:tc>
          <w:tcPr>
            <w:tcW w:w="3402" w:type="dxa"/>
            <w:vAlign w:val="bottom"/>
          </w:tcPr>
          <w:p w:rsidR="006C250B" w:rsidRPr="00F117F4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6C250B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3,81</w:t>
            </w:r>
          </w:p>
        </w:tc>
        <w:tc>
          <w:tcPr>
            <w:tcW w:w="1843" w:type="dxa"/>
          </w:tcPr>
          <w:p w:rsidR="006C250B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13,29</w:t>
            </w:r>
          </w:p>
        </w:tc>
      </w:tr>
      <w:tr w:rsidR="006C250B" w:rsidRPr="00B50F0F" w:rsidTr="00DC17B2">
        <w:trPr>
          <w:trHeight w:val="50"/>
          <w:jc w:val="center"/>
        </w:trPr>
        <w:tc>
          <w:tcPr>
            <w:tcW w:w="1526" w:type="dxa"/>
          </w:tcPr>
          <w:p w:rsidR="006C250B" w:rsidRPr="00F117F4" w:rsidRDefault="006C250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bottom"/>
          </w:tcPr>
          <w:p w:rsidR="006C250B" w:rsidRPr="00F117F4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C250B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4,56</w:t>
            </w:r>
          </w:p>
        </w:tc>
        <w:tc>
          <w:tcPr>
            <w:tcW w:w="1843" w:type="dxa"/>
          </w:tcPr>
          <w:p w:rsidR="006C250B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17,23</w:t>
            </w:r>
          </w:p>
        </w:tc>
      </w:tr>
      <w:tr w:rsidR="006C250B" w:rsidRPr="00B50F0F" w:rsidTr="00DC17B2">
        <w:trPr>
          <w:jc w:val="center"/>
        </w:trPr>
        <w:tc>
          <w:tcPr>
            <w:tcW w:w="1526" w:type="dxa"/>
          </w:tcPr>
          <w:p w:rsidR="006C250B" w:rsidRPr="00F117F4" w:rsidRDefault="006C250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№10</w:t>
            </w:r>
          </w:p>
        </w:tc>
        <w:tc>
          <w:tcPr>
            <w:tcW w:w="3402" w:type="dxa"/>
            <w:vAlign w:val="bottom"/>
          </w:tcPr>
          <w:p w:rsidR="006C250B" w:rsidRPr="00F117F4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C250B" w:rsidRPr="000C7E60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4,31</w:t>
            </w:r>
          </w:p>
        </w:tc>
        <w:tc>
          <w:tcPr>
            <w:tcW w:w="1843" w:type="dxa"/>
          </w:tcPr>
          <w:p w:rsidR="006C250B" w:rsidRPr="000C7E60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16,69</w:t>
            </w:r>
          </w:p>
        </w:tc>
      </w:tr>
      <w:tr w:rsidR="006C250B" w:rsidRPr="00B50F0F" w:rsidTr="00DC17B2">
        <w:trPr>
          <w:jc w:val="center"/>
        </w:trPr>
        <w:tc>
          <w:tcPr>
            <w:tcW w:w="1526" w:type="dxa"/>
          </w:tcPr>
          <w:p w:rsidR="006C250B" w:rsidRPr="00D807A5" w:rsidRDefault="006C250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№12</w:t>
            </w:r>
          </w:p>
        </w:tc>
        <w:tc>
          <w:tcPr>
            <w:tcW w:w="3402" w:type="dxa"/>
            <w:vAlign w:val="bottom"/>
          </w:tcPr>
          <w:p w:rsidR="006C250B" w:rsidRPr="00D807A5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6C250B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3,65</w:t>
            </w:r>
          </w:p>
        </w:tc>
        <w:tc>
          <w:tcPr>
            <w:tcW w:w="1843" w:type="dxa"/>
          </w:tcPr>
          <w:p w:rsidR="006C250B" w:rsidRDefault="006C250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12,88</w:t>
            </w:r>
          </w:p>
        </w:tc>
      </w:tr>
      <w:tr w:rsidR="006C250B" w:rsidRPr="00B50F0F" w:rsidTr="00DC17B2">
        <w:trPr>
          <w:jc w:val="center"/>
        </w:trPr>
        <w:tc>
          <w:tcPr>
            <w:tcW w:w="1526" w:type="dxa"/>
          </w:tcPr>
          <w:p w:rsidR="006C250B" w:rsidRPr="00F117F4" w:rsidRDefault="006C250B" w:rsidP="00DC17B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402" w:type="dxa"/>
            <w:vAlign w:val="bottom"/>
          </w:tcPr>
          <w:p w:rsidR="006C250B" w:rsidRPr="00D807A5" w:rsidRDefault="006C250B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1559" w:type="dxa"/>
          </w:tcPr>
          <w:p w:rsidR="006C250B" w:rsidRPr="00FA1B3A" w:rsidRDefault="006C250B" w:rsidP="00DC17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3,87</w:t>
            </w:r>
          </w:p>
        </w:tc>
        <w:tc>
          <w:tcPr>
            <w:tcW w:w="1843" w:type="dxa"/>
          </w:tcPr>
          <w:p w:rsidR="006C250B" w:rsidRPr="00FA1B3A" w:rsidRDefault="006C250B" w:rsidP="00DC17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13,92</w:t>
            </w:r>
          </w:p>
        </w:tc>
      </w:tr>
    </w:tbl>
    <w:p w:rsidR="006C250B" w:rsidRDefault="006C250B" w:rsidP="006C250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250B" w:rsidRPr="00AB4DAC" w:rsidRDefault="006C250B" w:rsidP="006C25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экзамена средний балл по городу составил 13,92 балла, что выше областного показателя на 0,42</w:t>
      </w:r>
      <w:r w:rsidRPr="00AB4DAC">
        <w:rPr>
          <w:rFonts w:ascii="Times New Roman" w:hAnsi="Times New Roman" w:cs="Times New Roman"/>
          <w:sz w:val="28"/>
          <w:szCs w:val="28"/>
        </w:rPr>
        <w:t>(областной показатель среднего балла 13,5)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250B" w:rsidRDefault="006C250B" w:rsidP="006C25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балл по информатике  составил 5 баллов. </w:t>
      </w:r>
    </w:p>
    <w:p w:rsidR="006C250B" w:rsidRDefault="006C250B" w:rsidP="006C25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Пограничные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баллов набрали 4 обучающихся (3,54%): гимназия – 1 чел., СОШ №6 – 1 чел., СОШ №10 – 1 чел., СОШ №12 – 1 чел..</w:t>
      </w:r>
    </w:p>
    <w:p w:rsidR="006C250B" w:rsidRPr="00661553" w:rsidRDefault="006C250B" w:rsidP="006C25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E19">
        <w:rPr>
          <w:rFonts w:ascii="Times New Roman" w:hAnsi="Times New Roman" w:cs="Times New Roman"/>
          <w:sz w:val="28"/>
          <w:szCs w:val="28"/>
        </w:rPr>
        <w:t xml:space="preserve">Максимальный балл </w:t>
      </w:r>
      <w:r>
        <w:rPr>
          <w:rFonts w:ascii="Times New Roman" w:hAnsi="Times New Roman" w:cs="Times New Roman"/>
          <w:sz w:val="28"/>
          <w:szCs w:val="28"/>
        </w:rPr>
        <w:t xml:space="preserve">по информатике </w:t>
      </w:r>
      <w:r w:rsidRPr="001F2E19">
        <w:rPr>
          <w:rFonts w:ascii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F2E19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2E19">
        <w:rPr>
          <w:rFonts w:ascii="Times New Roman" w:hAnsi="Times New Roman" w:cs="Times New Roman"/>
          <w:sz w:val="28"/>
          <w:szCs w:val="28"/>
        </w:rPr>
        <w:t>. По городу ма</w:t>
      </w:r>
      <w:r w:rsidRPr="001F2E19">
        <w:rPr>
          <w:rFonts w:ascii="Times New Roman" w:hAnsi="Times New Roman" w:cs="Times New Roman"/>
          <w:sz w:val="28"/>
          <w:szCs w:val="28"/>
        </w:rPr>
        <w:t>к</w:t>
      </w:r>
      <w:r w:rsidRPr="001F2E19">
        <w:rPr>
          <w:rFonts w:ascii="Times New Roman" w:hAnsi="Times New Roman" w:cs="Times New Roman"/>
          <w:sz w:val="28"/>
          <w:szCs w:val="28"/>
        </w:rPr>
        <w:t xml:space="preserve">симальный балл не набрал никто из </w:t>
      </w:r>
      <w:proofErr w:type="gramStart"/>
      <w:r w:rsidRPr="001F2E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F2E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50B" w:rsidRPr="00A828D1" w:rsidRDefault="006C250B" w:rsidP="006C25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21 балл набрали </w:t>
      </w:r>
      <w:r w:rsidRPr="00AB4D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(СОШ №8 – 1 чел., СОШ №10 – 1 чел.</w:t>
      </w:r>
      <w:r w:rsidRPr="00AB4DAC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6C250B" w:rsidRDefault="006C250B" w:rsidP="006C250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Средняя оценка по городу составила </w:t>
      </w:r>
      <w:r w:rsidRPr="00E9587E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E9587E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ниже областного показат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 на 0,</w:t>
      </w:r>
      <w:r w:rsidRPr="00AB4DAC">
        <w:rPr>
          <w:rFonts w:ascii="Times New Roman" w:hAnsi="Times New Roman" w:cs="Times New Roman"/>
          <w:sz w:val="28"/>
          <w:szCs w:val="28"/>
        </w:rPr>
        <w:t>2 областной показатель средней оценки составил 3,9).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C250B" w:rsidRDefault="006C250B" w:rsidP="006C25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экзамена можно выделить основные проблемы в преп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давании:</w:t>
      </w:r>
    </w:p>
    <w:p w:rsidR="006C250B" w:rsidRPr="003E0CEE" w:rsidRDefault="006C250B" w:rsidP="006C250B">
      <w:pPr>
        <w:pStyle w:val="a3"/>
        <w:numPr>
          <w:ilvl w:val="0"/>
          <w:numId w:val="35"/>
        </w:numPr>
        <w:tabs>
          <w:tab w:val="left" w:pos="1440"/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обучающихся не отработан навык написания  короткого</w:t>
      </w:r>
      <w:r w:rsidRPr="003E0CEE">
        <w:rPr>
          <w:rFonts w:ascii="Times New Roman" w:hAnsi="Times New Roman" w:cs="Times New Roman"/>
          <w:sz w:val="28"/>
          <w:szCs w:val="28"/>
        </w:rPr>
        <w:t xml:space="preserve">  алгоритм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0CEE">
        <w:rPr>
          <w:rFonts w:ascii="Times New Roman" w:hAnsi="Times New Roman" w:cs="Times New Roman"/>
          <w:sz w:val="28"/>
          <w:szCs w:val="28"/>
        </w:rPr>
        <w:t xml:space="preserve">  в  среде  формального  исполнителя (вариант  задания 20.1)  или</w:t>
      </w:r>
    </w:p>
    <w:p w:rsidR="006C250B" w:rsidRDefault="006C250B" w:rsidP="006C25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0CEE">
        <w:rPr>
          <w:rFonts w:ascii="Times New Roman" w:hAnsi="Times New Roman" w:cs="Times New Roman"/>
          <w:sz w:val="28"/>
          <w:szCs w:val="28"/>
        </w:rPr>
        <w:t>на языке программирования (вариант задания 20.2)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50B" w:rsidRDefault="006C250B" w:rsidP="006C250B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Сформированы не твердые знания </w:t>
      </w:r>
      <w:r w:rsidRPr="003E0CEE">
        <w:rPr>
          <w:rFonts w:ascii="Times New Roman" w:hAnsi="Times New Roman" w:cs="Times New Roman"/>
          <w:sz w:val="28"/>
          <w:szCs w:val="28"/>
        </w:rPr>
        <w:t>о  файловой  системе  организации данных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0CEE">
        <w:rPr>
          <w:rFonts w:ascii="Times New Roman" w:hAnsi="Times New Roman" w:cs="Times New Roman"/>
          <w:sz w:val="28"/>
          <w:szCs w:val="28"/>
        </w:rPr>
        <w:t>умение определять  скорость передачи информации.</w:t>
      </w:r>
    </w:p>
    <w:p w:rsidR="006C250B" w:rsidRDefault="006C250B" w:rsidP="006C250B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отработано умение</w:t>
      </w:r>
      <w:r w:rsidRPr="006F6386">
        <w:rPr>
          <w:sz w:val="28"/>
          <w:szCs w:val="28"/>
        </w:rPr>
        <w:t xml:space="preserve">  </w:t>
      </w:r>
      <w:r w:rsidRPr="003E0CEE">
        <w:rPr>
          <w:rFonts w:ascii="Times New Roman" w:hAnsi="Times New Roman" w:cs="Times New Roman"/>
          <w:sz w:val="28"/>
          <w:szCs w:val="28"/>
        </w:rPr>
        <w:t>проводить  обработку большого  массива  да</w:t>
      </w:r>
      <w:r w:rsidRPr="003E0CEE">
        <w:rPr>
          <w:rFonts w:ascii="Times New Roman" w:hAnsi="Times New Roman" w:cs="Times New Roman"/>
          <w:sz w:val="28"/>
          <w:szCs w:val="28"/>
        </w:rPr>
        <w:t>н</w:t>
      </w:r>
      <w:r w:rsidRPr="003E0CEE">
        <w:rPr>
          <w:rFonts w:ascii="Times New Roman" w:hAnsi="Times New Roman" w:cs="Times New Roman"/>
          <w:sz w:val="28"/>
          <w:szCs w:val="28"/>
        </w:rPr>
        <w:t>ных  с  использованием средств электронной таблицы или базы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50B" w:rsidRPr="003E0CEE" w:rsidRDefault="006C250B" w:rsidP="006C25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250B" w:rsidRPr="00AB4DAC" w:rsidRDefault="006C250B" w:rsidP="006C250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4DAC">
        <w:rPr>
          <w:rFonts w:ascii="Times New Roman" w:hAnsi="Times New Roman" w:cs="Times New Roman"/>
          <w:sz w:val="28"/>
          <w:szCs w:val="28"/>
          <w:u w:val="single"/>
        </w:rPr>
        <w:t>Вывод:</w:t>
      </w:r>
    </w:p>
    <w:p w:rsidR="006C250B" w:rsidRPr="00E9587E" w:rsidRDefault="006C250B" w:rsidP="006C25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250B" w:rsidRDefault="006C250B" w:rsidP="006C25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основного государственного экзамена по информатике можно сделать вывод о прочных знаниях, полученных обучающимися за курс информатике в школе. Однако следует обратить особое внимание на объективность оценивания знаний учителями информатики.</w:t>
      </w:r>
    </w:p>
    <w:p w:rsidR="006C250B" w:rsidRDefault="006C250B" w:rsidP="006C250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Учителям информатики необходимо:</w:t>
      </w:r>
    </w:p>
    <w:p w:rsidR="006C250B" w:rsidRPr="00152B2D" w:rsidRDefault="006C250B" w:rsidP="006C250B">
      <w:pPr>
        <w:pStyle w:val="a3"/>
        <w:widowControl/>
        <w:numPr>
          <w:ilvl w:val="0"/>
          <w:numId w:val="33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обратить на отработку тем в курсе информатике, вызвавших наибольшие затруднения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6C250B" w:rsidRPr="00152B2D" w:rsidRDefault="006C250B" w:rsidP="006C250B">
      <w:pPr>
        <w:pStyle w:val="a3"/>
        <w:widowControl/>
        <w:numPr>
          <w:ilvl w:val="0"/>
          <w:numId w:val="33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Повысить объективность оценивания знаний обучающихся.</w:t>
      </w:r>
    </w:p>
    <w:p w:rsidR="006C250B" w:rsidRDefault="006C250B" w:rsidP="006C250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C0EDB" w:rsidRPr="00AB4DAC" w:rsidRDefault="002C0EDB" w:rsidP="002C0EDB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4DAC">
        <w:rPr>
          <w:rFonts w:ascii="Times New Roman" w:hAnsi="Times New Roman" w:cs="Times New Roman"/>
          <w:b/>
          <w:sz w:val="28"/>
          <w:szCs w:val="28"/>
          <w:u w:val="single"/>
        </w:rPr>
        <w:t>Физика</w:t>
      </w:r>
    </w:p>
    <w:p w:rsidR="002C0EDB" w:rsidRDefault="002C0EDB" w:rsidP="002C0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EDB" w:rsidRDefault="002C0EDB" w:rsidP="002C0E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Физику для сдачи основного государственного экзамена выбрали 156 обучающихся (20,88% от общего количества обучающихся 9-х классов города) из всех школ, кроме ООШ №9, что больше, чем в 2015 году на 113 человек.</w:t>
      </w:r>
    </w:p>
    <w:p w:rsidR="002C0EDB" w:rsidRPr="00AB4DAC" w:rsidRDefault="002C0EDB" w:rsidP="002C0EDB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4DAC">
        <w:rPr>
          <w:rFonts w:ascii="Times New Roman" w:hAnsi="Times New Roman" w:cs="Times New Roman"/>
          <w:i/>
          <w:sz w:val="28"/>
          <w:szCs w:val="28"/>
        </w:rPr>
        <w:t xml:space="preserve">Общие результаты государственной итоговой аттестации </w:t>
      </w:r>
      <w:proofErr w:type="gramStart"/>
      <w:r w:rsidRPr="00AB4DAC">
        <w:rPr>
          <w:rFonts w:ascii="Times New Roman" w:hAnsi="Times New Roman" w:cs="Times New Roman"/>
          <w:i/>
          <w:sz w:val="28"/>
          <w:szCs w:val="28"/>
        </w:rPr>
        <w:t>обучающи</w:t>
      </w:r>
      <w:r w:rsidRPr="00AB4DAC">
        <w:rPr>
          <w:rFonts w:ascii="Times New Roman" w:hAnsi="Times New Roman" w:cs="Times New Roman"/>
          <w:i/>
          <w:sz w:val="28"/>
          <w:szCs w:val="28"/>
        </w:rPr>
        <w:t>х</w:t>
      </w:r>
      <w:r w:rsidRPr="00AB4DAC">
        <w:rPr>
          <w:rFonts w:ascii="Times New Roman" w:hAnsi="Times New Roman" w:cs="Times New Roman"/>
          <w:i/>
          <w:sz w:val="28"/>
          <w:szCs w:val="28"/>
        </w:rPr>
        <w:t>ся</w:t>
      </w:r>
      <w:proofErr w:type="gramEnd"/>
    </w:p>
    <w:p w:rsidR="002C0EDB" w:rsidRPr="00AB4DAC" w:rsidRDefault="002C0EDB" w:rsidP="002C0EDB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4DAC">
        <w:rPr>
          <w:rFonts w:ascii="Times New Roman" w:hAnsi="Times New Roman" w:cs="Times New Roman"/>
          <w:i/>
          <w:sz w:val="28"/>
          <w:szCs w:val="28"/>
        </w:rPr>
        <w:t>9-х классов по физике (форма ОГЭ)</w:t>
      </w:r>
    </w:p>
    <w:tbl>
      <w:tblPr>
        <w:tblW w:w="8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835"/>
        <w:gridCol w:w="732"/>
        <w:gridCol w:w="763"/>
        <w:gridCol w:w="609"/>
        <w:gridCol w:w="1298"/>
        <w:gridCol w:w="1210"/>
      </w:tblGrid>
      <w:tr w:rsidR="002C0EDB" w:rsidRPr="00F117F4" w:rsidTr="00DC17B2">
        <w:tc>
          <w:tcPr>
            <w:tcW w:w="1526" w:type="dxa"/>
            <w:vMerge w:val="restart"/>
          </w:tcPr>
          <w:p w:rsidR="002C0EDB" w:rsidRPr="00F117F4" w:rsidRDefault="002C0ED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2835" w:type="dxa"/>
            <w:vMerge w:val="restart"/>
          </w:tcPr>
          <w:p w:rsidR="002C0EDB" w:rsidRPr="00F117F4" w:rsidRDefault="002C0ED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</w:t>
            </w:r>
            <w:proofErr w:type="spellStart"/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обуч-ся</w:t>
            </w:r>
            <w:proofErr w:type="spellEnd"/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сдава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</w:t>
            </w:r>
            <w:proofErr w:type="gramEnd"/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экзамен в форме ОГЭ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физике</w:t>
            </w:r>
          </w:p>
        </w:tc>
        <w:tc>
          <w:tcPr>
            <w:tcW w:w="3402" w:type="dxa"/>
            <w:gridSpan w:val="4"/>
          </w:tcPr>
          <w:p w:rsidR="002C0EDB" w:rsidRPr="00F117F4" w:rsidRDefault="002C0ED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уч-ся, получи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 оценку:</w:t>
            </w:r>
          </w:p>
        </w:tc>
        <w:tc>
          <w:tcPr>
            <w:tcW w:w="1210" w:type="dxa"/>
            <w:vMerge w:val="restart"/>
          </w:tcPr>
          <w:p w:rsidR="002C0EDB" w:rsidRPr="00F117F4" w:rsidRDefault="002C0ED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Качество знаний </w:t>
            </w:r>
          </w:p>
          <w:p w:rsidR="002C0EDB" w:rsidRPr="00F117F4" w:rsidRDefault="002C0ED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%)</w:t>
            </w:r>
          </w:p>
        </w:tc>
      </w:tr>
      <w:tr w:rsidR="002C0EDB" w:rsidRPr="00F117F4" w:rsidTr="00DC17B2">
        <w:tc>
          <w:tcPr>
            <w:tcW w:w="1526" w:type="dxa"/>
            <w:vMerge/>
          </w:tcPr>
          <w:p w:rsidR="002C0EDB" w:rsidRPr="00F117F4" w:rsidRDefault="002C0ED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C0EDB" w:rsidRPr="00F117F4" w:rsidRDefault="002C0ED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:rsidR="002C0EDB" w:rsidRPr="00F117F4" w:rsidRDefault="002C0ED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763" w:type="dxa"/>
          </w:tcPr>
          <w:p w:rsidR="002C0EDB" w:rsidRPr="00F117F4" w:rsidRDefault="002C0ED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609" w:type="dxa"/>
          </w:tcPr>
          <w:p w:rsidR="002C0EDB" w:rsidRPr="00F117F4" w:rsidRDefault="002C0ED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298" w:type="dxa"/>
          </w:tcPr>
          <w:p w:rsidR="002C0EDB" w:rsidRPr="00F117F4" w:rsidRDefault="002C0ED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«2» </w:t>
            </w:r>
          </w:p>
        </w:tc>
        <w:tc>
          <w:tcPr>
            <w:tcW w:w="1210" w:type="dxa"/>
            <w:vMerge/>
          </w:tcPr>
          <w:p w:rsidR="002C0EDB" w:rsidRPr="00F117F4" w:rsidRDefault="002C0ED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0EDB" w:rsidRPr="00F117F4" w:rsidTr="00DC17B2">
        <w:tc>
          <w:tcPr>
            <w:tcW w:w="1526" w:type="dxa"/>
          </w:tcPr>
          <w:p w:rsidR="002C0EDB" w:rsidRPr="00F117F4" w:rsidRDefault="002C0ED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гимназия </w:t>
            </w:r>
          </w:p>
        </w:tc>
        <w:tc>
          <w:tcPr>
            <w:tcW w:w="2835" w:type="dxa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32" w:type="dxa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63" w:type="dxa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09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98" w:type="dxa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70,83</w:t>
            </w:r>
          </w:p>
        </w:tc>
      </w:tr>
      <w:tr w:rsidR="002C0EDB" w:rsidRPr="00F117F4" w:rsidTr="00DC17B2">
        <w:tc>
          <w:tcPr>
            <w:tcW w:w="1526" w:type="dxa"/>
          </w:tcPr>
          <w:p w:rsidR="002C0EDB" w:rsidRPr="00F117F4" w:rsidRDefault="002C0ED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</w:t>
            </w:r>
          </w:p>
        </w:tc>
        <w:tc>
          <w:tcPr>
            <w:tcW w:w="2835" w:type="dxa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32" w:type="dxa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9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98" w:type="dxa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57,14</w:t>
            </w:r>
          </w:p>
        </w:tc>
      </w:tr>
      <w:tr w:rsidR="002C0EDB" w:rsidRPr="00F117F4" w:rsidTr="00DC17B2">
        <w:trPr>
          <w:trHeight w:val="50"/>
        </w:trPr>
        <w:tc>
          <w:tcPr>
            <w:tcW w:w="1526" w:type="dxa"/>
          </w:tcPr>
          <w:p w:rsidR="002C0EDB" w:rsidRPr="00F117F4" w:rsidRDefault="002C0ED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32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09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98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34,78</w:t>
            </w:r>
          </w:p>
        </w:tc>
      </w:tr>
      <w:tr w:rsidR="002C0EDB" w:rsidRPr="00F117F4" w:rsidTr="00DC17B2">
        <w:trPr>
          <w:trHeight w:val="50"/>
        </w:trPr>
        <w:tc>
          <w:tcPr>
            <w:tcW w:w="1526" w:type="dxa"/>
          </w:tcPr>
          <w:p w:rsidR="002C0EDB" w:rsidRPr="00F117F4" w:rsidRDefault="002C0ED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№4</w:t>
            </w:r>
          </w:p>
        </w:tc>
        <w:tc>
          <w:tcPr>
            <w:tcW w:w="2835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32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3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8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33,33</w:t>
            </w:r>
          </w:p>
        </w:tc>
      </w:tr>
      <w:tr w:rsidR="002C0EDB" w:rsidRPr="00F117F4" w:rsidTr="00DC17B2">
        <w:trPr>
          <w:trHeight w:val="50"/>
        </w:trPr>
        <w:tc>
          <w:tcPr>
            <w:tcW w:w="1526" w:type="dxa"/>
          </w:tcPr>
          <w:p w:rsidR="002C0EDB" w:rsidRPr="00F117F4" w:rsidRDefault="002C0ED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№5</w:t>
            </w:r>
          </w:p>
        </w:tc>
        <w:tc>
          <w:tcPr>
            <w:tcW w:w="2835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32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9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8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</w:t>
            </w:r>
          </w:p>
        </w:tc>
      </w:tr>
      <w:tr w:rsidR="002C0EDB" w:rsidRPr="00F117F4" w:rsidTr="00DC17B2">
        <w:trPr>
          <w:trHeight w:val="50"/>
        </w:trPr>
        <w:tc>
          <w:tcPr>
            <w:tcW w:w="1526" w:type="dxa"/>
          </w:tcPr>
          <w:p w:rsidR="002C0EDB" w:rsidRPr="00F117F4" w:rsidRDefault="002C0ED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№6</w:t>
            </w:r>
          </w:p>
        </w:tc>
        <w:tc>
          <w:tcPr>
            <w:tcW w:w="2835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32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3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09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98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57,14</w:t>
            </w:r>
          </w:p>
        </w:tc>
      </w:tr>
      <w:tr w:rsidR="002C0EDB" w:rsidRPr="00F117F4" w:rsidTr="00DC17B2">
        <w:tc>
          <w:tcPr>
            <w:tcW w:w="1526" w:type="dxa"/>
          </w:tcPr>
          <w:p w:rsidR="002C0EDB" w:rsidRPr="00F117F4" w:rsidRDefault="002C0ED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32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09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98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58,06</w:t>
            </w:r>
          </w:p>
        </w:tc>
      </w:tr>
      <w:tr w:rsidR="002C0EDB" w:rsidRPr="00F117F4" w:rsidTr="00DC17B2">
        <w:tc>
          <w:tcPr>
            <w:tcW w:w="1526" w:type="dxa"/>
          </w:tcPr>
          <w:p w:rsidR="002C0EDB" w:rsidRPr="00F117F4" w:rsidRDefault="002C0ED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№10</w:t>
            </w:r>
          </w:p>
        </w:tc>
        <w:tc>
          <w:tcPr>
            <w:tcW w:w="2835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32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3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09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98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56,52</w:t>
            </w:r>
          </w:p>
        </w:tc>
      </w:tr>
      <w:tr w:rsidR="002C0EDB" w:rsidRPr="00F117F4" w:rsidTr="00DC17B2">
        <w:tc>
          <w:tcPr>
            <w:tcW w:w="1526" w:type="dxa"/>
          </w:tcPr>
          <w:p w:rsidR="002C0EDB" w:rsidRPr="00D807A5" w:rsidRDefault="002C0ED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№12</w:t>
            </w:r>
          </w:p>
        </w:tc>
        <w:tc>
          <w:tcPr>
            <w:tcW w:w="2835" w:type="dxa"/>
            <w:vAlign w:val="bottom"/>
          </w:tcPr>
          <w:p w:rsidR="002C0EDB" w:rsidRPr="00D807A5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32" w:type="dxa"/>
            <w:vAlign w:val="bottom"/>
          </w:tcPr>
          <w:p w:rsidR="002C0EDB" w:rsidRPr="00D807A5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3" w:type="dxa"/>
            <w:vAlign w:val="bottom"/>
          </w:tcPr>
          <w:p w:rsidR="002C0EDB" w:rsidRPr="00D807A5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" w:type="dxa"/>
            <w:vAlign w:val="bottom"/>
          </w:tcPr>
          <w:p w:rsidR="002C0EDB" w:rsidRPr="00D807A5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98" w:type="dxa"/>
            <w:vAlign w:val="bottom"/>
          </w:tcPr>
          <w:p w:rsidR="002C0EDB" w:rsidRPr="00D807A5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2C0EDB" w:rsidRPr="00D807A5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16,17</w:t>
            </w:r>
          </w:p>
        </w:tc>
      </w:tr>
      <w:tr w:rsidR="002C0EDB" w:rsidRPr="00F117F4" w:rsidTr="00DC17B2">
        <w:tc>
          <w:tcPr>
            <w:tcW w:w="1526" w:type="dxa"/>
          </w:tcPr>
          <w:p w:rsidR="002C0EDB" w:rsidRDefault="002C0ED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№13</w:t>
            </w:r>
          </w:p>
        </w:tc>
        <w:tc>
          <w:tcPr>
            <w:tcW w:w="2835" w:type="dxa"/>
            <w:vAlign w:val="bottom"/>
          </w:tcPr>
          <w:p w:rsidR="002C0EDB" w:rsidRPr="00D807A5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32" w:type="dxa"/>
            <w:vAlign w:val="bottom"/>
          </w:tcPr>
          <w:p w:rsidR="002C0EDB" w:rsidRPr="00D807A5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3" w:type="dxa"/>
            <w:vAlign w:val="bottom"/>
          </w:tcPr>
          <w:p w:rsidR="002C0EDB" w:rsidRPr="00D807A5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9" w:type="dxa"/>
            <w:vAlign w:val="bottom"/>
          </w:tcPr>
          <w:p w:rsidR="002C0EDB" w:rsidRPr="00D807A5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98" w:type="dxa"/>
            <w:vAlign w:val="bottom"/>
          </w:tcPr>
          <w:p w:rsidR="002C0EDB" w:rsidRPr="00D807A5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2C0EDB" w:rsidRPr="00D807A5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33,33</w:t>
            </w:r>
          </w:p>
        </w:tc>
      </w:tr>
      <w:tr w:rsidR="002C0EDB" w:rsidRPr="00F117F4" w:rsidTr="00DC17B2">
        <w:tc>
          <w:tcPr>
            <w:tcW w:w="1526" w:type="dxa"/>
          </w:tcPr>
          <w:p w:rsidR="002C0EDB" w:rsidRPr="00F117F4" w:rsidRDefault="002C0EDB" w:rsidP="00DC17B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vAlign w:val="bottom"/>
          </w:tcPr>
          <w:p w:rsidR="002C0EDB" w:rsidRPr="00D807A5" w:rsidRDefault="002C0EDB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732" w:type="dxa"/>
            <w:vAlign w:val="bottom"/>
          </w:tcPr>
          <w:p w:rsidR="002C0EDB" w:rsidRPr="00D807A5" w:rsidRDefault="002C0EDB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63" w:type="dxa"/>
            <w:vAlign w:val="bottom"/>
          </w:tcPr>
          <w:p w:rsidR="002C0EDB" w:rsidRPr="00D807A5" w:rsidRDefault="002C0EDB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609" w:type="dxa"/>
            <w:vAlign w:val="bottom"/>
          </w:tcPr>
          <w:p w:rsidR="002C0EDB" w:rsidRPr="00D807A5" w:rsidRDefault="002C0EDB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298" w:type="dxa"/>
            <w:vAlign w:val="bottom"/>
          </w:tcPr>
          <w:p w:rsidR="002C0EDB" w:rsidRPr="00D807A5" w:rsidRDefault="002C0EDB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2C0EDB" w:rsidRPr="00D807A5" w:rsidRDefault="002C0EDB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51,92</w:t>
            </w:r>
          </w:p>
        </w:tc>
      </w:tr>
    </w:tbl>
    <w:p w:rsidR="002C0EDB" w:rsidRDefault="002C0EDB" w:rsidP="002C0EDB">
      <w:pPr>
        <w:tabs>
          <w:tab w:val="left" w:pos="40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C0EDB" w:rsidRDefault="002C0EDB" w:rsidP="002C0E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экзамена успеваемость по городу составила 100,0%, что соответствует результатам 2015 года.</w:t>
      </w:r>
    </w:p>
    <w:p w:rsidR="002C0EDB" w:rsidRDefault="002C0EDB" w:rsidP="002C0E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Качество знаний по городу составило 51,92 %, что ниже результатов 2015 года на 17,85%.</w:t>
      </w:r>
    </w:p>
    <w:p w:rsidR="002C0EDB" w:rsidRDefault="002C0EDB" w:rsidP="002C0E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 качество знаний не показала ни одна школа. Высокий показатель качества знаний по физике в ООШ №8 (50,0%), гимназии (70,83%).</w:t>
      </w:r>
    </w:p>
    <w:p w:rsidR="002C0EDB" w:rsidRDefault="002C0EDB" w:rsidP="002C0E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Низкое качество знаний в СОШ №12 (16,17%).</w:t>
      </w:r>
    </w:p>
    <w:p w:rsidR="002C0EDB" w:rsidRDefault="002C0EDB" w:rsidP="002C0E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0EDB" w:rsidRPr="00AB4DAC" w:rsidRDefault="002C0EDB" w:rsidP="002C0ED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4DAC">
        <w:rPr>
          <w:rFonts w:ascii="Times New Roman" w:hAnsi="Times New Roman" w:cs="Times New Roman"/>
          <w:i/>
          <w:sz w:val="28"/>
          <w:szCs w:val="28"/>
        </w:rPr>
        <w:t>Сопоставление результатов экзамена и школьной итоговой оценки по физике:</w:t>
      </w:r>
    </w:p>
    <w:tbl>
      <w:tblPr>
        <w:tblW w:w="9881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8"/>
        <w:gridCol w:w="1417"/>
        <w:gridCol w:w="2065"/>
        <w:gridCol w:w="2135"/>
        <w:gridCol w:w="2126"/>
      </w:tblGrid>
      <w:tr w:rsidR="002C0EDB" w:rsidRPr="0087748E" w:rsidTr="00DC17B2">
        <w:trPr>
          <w:trHeight w:val="823"/>
          <w:jc w:val="center"/>
        </w:trPr>
        <w:tc>
          <w:tcPr>
            <w:tcW w:w="2138" w:type="dxa"/>
            <w:shd w:val="clear" w:color="auto" w:fill="auto"/>
          </w:tcPr>
          <w:p w:rsidR="002C0EDB" w:rsidRPr="0087748E" w:rsidRDefault="002C0EDB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shd w:val="clear" w:color="auto" w:fill="auto"/>
          </w:tcPr>
          <w:p w:rsidR="002C0EDB" w:rsidRPr="0087748E" w:rsidRDefault="002C0EDB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065" w:type="dxa"/>
            <w:shd w:val="clear" w:color="auto" w:fill="auto"/>
          </w:tcPr>
          <w:p w:rsidR="002C0EDB" w:rsidRPr="0087748E" w:rsidRDefault="002C0EDB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понизивших</w:t>
            </w:r>
            <w:proofErr w:type="gramEnd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оценки</w:t>
            </w:r>
          </w:p>
        </w:tc>
        <w:tc>
          <w:tcPr>
            <w:tcW w:w="2135" w:type="dxa"/>
            <w:shd w:val="clear" w:color="auto" w:fill="auto"/>
          </w:tcPr>
          <w:p w:rsidR="002C0EDB" w:rsidRPr="0087748E" w:rsidRDefault="002C0EDB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повысивших</w:t>
            </w:r>
            <w:proofErr w:type="gramEnd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оценки</w:t>
            </w:r>
          </w:p>
        </w:tc>
        <w:tc>
          <w:tcPr>
            <w:tcW w:w="2126" w:type="dxa"/>
            <w:shd w:val="clear" w:color="auto" w:fill="auto"/>
          </w:tcPr>
          <w:p w:rsidR="002C0EDB" w:rsidRPr="0087748E" w:rsidRDefault="002C0EDB" w:rsidP="00DC17B2">
            <w:pPr>
              <w:ind w:left="72"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подтверди</w:t>
            </w: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gramEnd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оценки</w:t>
            </w:r>
          </w:p>
        </w:tc>
      </w:tr>
      <w:tr w:rsidR="002C0EDB" w:rsidRPr="0087748E" w:rsidTr="00DC17B2">
        <w:trPr>
          <w:jc w:val="center"/>
        </w:trPr>
        <w:tc>
          <w:tcPr>
            <w:tcW w:w="2138" w:type="dxa"/>
            <w:shd w:val="clear" w:color="auto" w:fill="auto"/>
          </w:tcPr>
          <w:p w:rsidR="002C0EDB" w:rsidRPr="0087748E" w:rsidRDefault="002C0EDB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shd w:val="clear" w:color="auto" w:fill="auto"/>
          </w:tcPr>
          <w:p w:rsidR="002C0EDB" w:rsidRPr="007E35D6" w:rsidRDefault="002C0EDB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065" w:type="dxa"/>
            <w:shd w:val="clear" w:color="auto" w:fill="auto"/>
          </w:tcPr>
          <w:p w:rsidR="002C0EDB" w:rsidRPr="00EB4DF2" w:rsidRDefault="002C0EDB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35" w:type="dxa"/>
            <w:shd w:val="clear" w:color="auto" w:fill="auto"/>
          </w:tcPr>
          <w:p w:rsidR="002C0EDB" w:rsidRPr="00EB4DF2" w:rsidRDefault="002C0EDB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2C0EDB" w:rsidRPr="00EB4DF2" w:rsidRDefault="002C0EDB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F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2C0EDB" w:rsidRDefault="002C0EDB" w:rsidP="002C0E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0EDB" w:rsidRDefault="002C0EDB" w:rsidP="002C0EDB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экзамена 86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(55,13%) подтвердили школьную оценку. Вместе с тем 44,87% обучающихся понизили или повысили результат, что говорит о необъективном оценивании знаний обучающихся учителями физики.</w:t>
      </w:r>
    </w:p>
    <w:p w:rsidR="002C0EDB" w:rsidRDefault="002C0EDB" w:rsidP="002C0EDB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C0EDB" w:rsidRPr="00AB4DAC" w:rsidRDefault="002C0EDB" w:rsidP="002C0EDB">
      <w:pPr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4DAC">
        <w:rPr>
          <w:rFonts w:ascii="Times New Roman" w:hAnsi="Times New Roman" w:cs="Times New Roman"/>
          <w:i/>
          <w:sz w:val="28"/>
          <w:szCs w:val="28"/>
        </w:rPr>
        <w:t>Показатель среднего балла и средней оценки по физике в разрезе школ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402"/>
        <w:gridCol w:w="1559"/>
        <w:gridCol w:w="1843"/>
      </w:tblGrid>
      <w:tr w:rsidR="002C0EDB" w:rsidRPr="00B50F0F" w:rsidTr="00DC17B2">
        <w:trPr>
          <w:trHeight w:val="556"/>
          <w:jc w:val="center"/>
        </w:trPr>
        <w:tc>
          <w:tcPr>
            <w:tcW w:w="1526" w:type="dxa"/>
          </w:tcPr>
          <w:p w:rsidR="002C0EDB" w:rsidRPr="00B50F0F" w:rsidRDefault="002C0ED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3402" w:type="dxa"/>
          </w:tcPr>
          <w:p w:rsidR="002C0EDB" w:rsidRPr="00B50F0F" w:rsidRDefault="002C0ED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уч-ся</w:t>
            </w:r>
            <w:proofErr w:type="spellEnd"/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сдававших</w:t>
            </w:r>
            <w:proofErr w:type="gramEnd"/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ОГЭ</w:t>
            </w:r>
          </w:p>
        </w:tc>
        <w:tc>
          <w:tcPr>
            <w:tcW w:w="1559" w:type="dxa"/>
          </w:tcPr>
          <w:p w:rsidR="002C0EDB" w:rsidRPr="00B50F0F" w:rsidRDefault="002C0ED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Ср. оценка</w:t>
            </w:r>
          </w:p>
        </w:tc>
        <w:tc>
          <w:tcPr>
            <w:tcW w:w="1843" w:type="dxa"/>
          </w:tcPr>
          <w:p w:rsidR="002C0EDB" w:rsidRPr="00B50F0F" w:rsidRDefault="002C0ED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Ср. балл</w:t>
            </w:r>
          </w:p>
        </w:tc>
      </w:tr>
      <w:tr w:rsidR="002C0EDB" w:rsidRPr="00B50F0F" w:rsidTr="00DC17B2">
        <w:trPr>
          <w:jc w:val="center"/>
        </w:trPr>
        <w:tc>
          <w:tcPr>
            <w:tcW w:w="1526" w:type="dxa"/>
          </w:tcPr>
          <w:p w:rsidR="002C0EDB" w:rsidRPr="00F117F4" w:rsidRDefault="002C0ED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гимназия </w:t>
            </w:r>
          </w:p>
        </w:tc>
        <w:tc>
          <w:tcPr>
            <w:tcW w:w="3402" w:type="dxa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2C0EDB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3,92</w:t>
            </w:r>
          </w:p>
        </w:tc>
        <w:tc>
          <w:tcPr>
            <w:tcW w:w="1843" w:type="dxa"/>
          </w:tcPr>
          <w:p w:rsidR="002C0EDB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22,29</w:t>
            </w:r>
          </w:p>
        </w:tc>
      </w:tr>
      <w:tr w:rsidR="002C0EDB" w:rsidRPr="00B50F0F" w:rsidTr="00DC17B2">
        <w:trPr>
          <w:trHeight w:val="50"/>
          <w:jc w:val="center"/>
        </w:trPr>
        <w:tc>
          <w:tcPr>
            <w:tcW w:w="1526" w:type="dxa"/>
          </w:tcPr>
          <w:p w:rsidR="002C0EDB" w:rsidRPr="00F117F4" w:rsidRDefault="002C0ED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</w:t>
            </w:r>
          </w:p>
        </w:tc>
        <w:tc>
          <w:tcPr>
            <w:tcW w:w="3402" w:type="dxa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C0EDB" w:rsidRPr="000C7E60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3,45</w:t>
            </w:r>
          </w:p>
        </w:tc>
        <w:tc>
          <w:tcPr>
            <w:tcW w:w="1843" w:type="dxa"/>
          </w:tcPr>
          <w:p w:rsidR="002C0EDB" w:rsidRPr="000C7E60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20,18</w:t>
            </w:r>
          </w:p>
        </w:tc>
      </w:tr>
      <w:tr w:rsidR="002C0EDB" w:rsidRPr="00B50F0F" w:rsidTr="00DC17B2">
        <w:trPr>
          <w:trHeight w:val="50"/>
          <w:jc w:val="center"/>
        </w:trPr>
        <w:tc>
          <w:tcPr>
            <w:tcW w:w="1526" w:type="dxa"/>
          </w:tcPr>
          <w:p w:rsidR="002C0EDB" w:rsidRPr="00F117F4" w:rsidRDefault="002C0ED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2C0EDB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3,39</w:t>
            </w:r>
          </w:p>
        </w:tc>
        <w:tc>
          <w:tcPr>
            <w:tcW w:w="1843" w:type="dxa"/>
          </w:tcPr>
          <w:p w:rsidR="002C0EDB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17,96</w:t>
            </w:r>
          </w:p>
        </w:tc>
      </w:tr>
      <w:tr w:rsidR="002C0EDB" w:rsidRPr="00B50F0F" w:rsidTr="00DC17B2">
        <w:trPr>
          <w:trHeight w:val="50"/>
          <w:jc w:val="center"/>
        </w:trPr>
        <w:tc>
          <w:tcPr>
            <w:tcW w:w="1526" w:type="dxa"/>
          </w:tcPr>
          <w:p w:rsidR="002C0EDB" w:rsidRPr="00F117F4" w:rsidRDefault="002C0ED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№4</w:t>
            </w:r>
          </w:p>
        </w:tc>
        <w:tc>
          <w:tcPr>
            <w:tcW w:w="3402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C0EDB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3,33</w:t>
            </w:r>
          </w:p>
        </w:tc>
        <w:tc>
          <w:tcPr>
            <w:tcW w:w="1843" w:type="dxa"/>
          </w:tcPr>
          <w:p w:rsidR="002C0EDB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17,67</w:t>
            </w:r>
          </w:p>
        </w:tc>
      </w:tr>
      <w:tr w:rsidR="002C0EDB" w:rsidRPr="00B50F0F" w:rsidTr="00DC17B2">
        <w:trPr>
          <w:trHeight w:val="50"/>
          <w:jc w:val="center"/>
        </w:trPr>
        <w:tc>
          <w:tcPr>
            <w:tcW w:w="1526" w:type="dxa"/>
          </w:tcPr>
          <w:p w:rsidR="002C0EDB" w:rsidRPr="00F117F4" w:rsidRDefault="002C0ED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№5</w:t>
            </w:r>
          </w:p>
        </w:tc>
        <w:tc>
          <w:tcPr>
            <w:tcW w:w="3402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C0EDB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843" w:type="dxa"/>
          </w:tcPr>
          <w:p w:rsidR="002C0EDB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26,2</w:t>
            </w:r>
          </w:p>
        </w:tc>
      </w:tr>
      <w:tr w:rsidR="002C0EDB" w:rsidRPr="00B50F0F" w:rsidTr="00DC17B2">
        <w:trPr>
          <w:jc w:val="center"/>
        </w:trPr>
        <w:tc>
          <w:tcPr>
            <w:tcW w:w="1526" w:type="dxa"/>
          </w:tcPr>
          <w:p w:rsidR="002C0EDB" w:rsidRPr="00F117F4" w:rsidRDefault="002C0ED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№6</w:t>
            </w:r>
          </w:p>
        </w:tc>
        <w:tc>
          <w:tcPr>
            <w:tcW w:w="3402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2C0EDB" w:rsidRPr="000C7E60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3,57</w:t>
            </w:r>
          </w:p>
        </w:tc>
        <w:tc>
          <w:tcPr>
            <w:tcW w:w="1843" w:type="dxa"/>
          </w:tcPr>
          <w:p w:rsidR="002C0EDB" w:rsidRPr="000C7E60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19,2</w:t>
            </w:r>
          </w:p>
        </w:tc>
      </w:tr>
      <w:tr w:rsidR="002C0EDB" w:rsidRPr="00B50F0F" w:rsidTr="00DC17B2">
        <w:trPr>
          <w:jc w:val="center"/>
        </w:trPr>
        <w:tc>
          <w:tcPr>
            <w:tcW w:w="1526" w:type="dxa"/>
          </w:tcPr>
          <w:p w:rsidR="002C0EDB" w:rsidRPr="00F117F4" w:rsidRDefault="002C0ED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2C0EDB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3,61</w:t>
            </w:r>
          </w:p>
        </w:tc>
        <w:tc>
          <w:tcPr>
            <w:tcW w:w="1843" w:type="dxa"/>
          </w:tcPr>
          <w:p w:rsidR="002C0EDB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20,71</w:t>
            </w:r>
          </w:p>
        </w:tc>
      </w:tr>
      <w:tr w:rsidR="002C0EDB" w:rsidRPr="00B50F0F" w:rsidTr="00DC17B2">
        <w:trPr>
          <w:jc w:val="center"/>
        </w:trPr>
        <w:tc>
          <w:tcPr>
            <w:tcW w:w="1526" w:type="dxa"/>
          </w:tcPr>
          <w:p w:rsidR="002C0EDB" w:rsidRPr="00F117F4" w:rsidRDefault="002C0ED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№10</w:t>
            </w:r>
          </w:p>
        </w:tc>
        <w:tc>
          <w:tcPr>
            <w:tcW w:w="3402" w:type="dxa"/>
            <w:vAlign w:val="bottom"/>
          </w:tcPr>
          <w:p w:rsidR="002C0EDB" w:rsidRPr="00F117F4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2C0EDB" w:rsidRPr="008975FA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  <w:tc>
          <w:tcPr>
            <w:tcW w:w="1843" w:type="dxa"/>
          </w:tcPr>
          <w:p w:rsidR="002C0EDB" w:rsidRPr="008975FA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21,83</w:t>
            </w:r>
          </w:p>
        </w:tc>
      </w:tr>
      <w:tr w:rsidR="002C0EDB" w:rsidRPr="00B50F0F" w:rsidTr="00DC17B2">
        <w:trPr>
          <w:jc w:val="center"/>
        </w:trPr>
        <w:tc>
          <w:tcPr>
            <w:tcW w:w="1526" w:type="dxa"/>
          </w:tcPr>
          <w:p w:rsidR="002C0EDB" w:rsidRPr="00D807A5" w:rsidRDefault="002C0ED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№12</w:t>
            </w:r>
          </w:p>
        </w:tc>
        <w:tc>
          <w:tcPr>
            <w:tcW w:w="3402" w:type="dxa"/>
            <w:vAlign w:val="bottom"/>
          </w:tcPr>
          <w:p w:rsidR="002C0EDB" w:rsidRPr="00D807A5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C0EDB" w:rsidRPr="008975FA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3,17</w:t>
            </w:r>
          </w:p>
        </w:tc>
        <w:tc>
          <w:tcPr>
            <w:tcW w:w="1843" w:type="dxa"/>
          </w:tcPr>
          <w:p w:rsidR="002C0EDB" w:rsidRPr="008975FA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17,17</w:t>
            </w:r>
          </w:p>
        </w:tc>
      </w:tr>
      <w:tr w:rsidR="002C0EDB" w:rsidRPr="00B50F0F" w:rsidTr="00DC17B2">
        <w:trPr>
          <w:jc w:val="center"/>
        </w:trPr>
        <w:tc>
          <w:tcPr>
            <w:tcW w:w="1526" w:type="dxa"/>
          </w:tcPr>
          <w:p w:rsidR="002C0EDB" w:rsidRDefault="002C0EDB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№13</w:t>
            </w:r>
          </w:p>
        </w:tc>
        <w:tc>
          <w:tcPr>
            <w:tcW w:w="3402" w:type="dxa"/>
            <w:vAlign w:val="bottom"/>
          </w:tcPr>
          <w:p w:rsidR="002C0EDB" w:rsidRPr="00D807A5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C0EDB" w:rsidRPr="008975FA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3,33</w:t>
            </w:r>
          </w:p>
        </w:tc>
        <w:tc>
          <w:tcPr>
            <w:tcW w:w="1843" w:type="dxa"/>
          </w:tcPr>
          <w:p w:rsidR="002C0EDB" w:rsidRPr="008975FA" w:rsidRDefault="002C0EDB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18,44</w:t>
            </w:r>
          </w:p>
        </w:tc>
      </w:tr>
      <w:tr w:rsidR="002C0EDB" w:rsidRPr="00B50F0F" w:rsidTr="00DC17B2">
        <w:trPr>
          <w:jc w:val="center"/>
        </w:trPr>
        <w:tc>
          <w:tcPr>
            <w:tcW w:w="1526" w:type="dxa"/>
          </w:tcPr>
          <w:p w:rsidR="002C0EDB" w:rsidRPr="00F117F4" w:rsidRDefault="002C0EDB" w:rsidP="00DC17B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402" w:type="dxa"/>
            <w:vAlign w:val="bottom"/>
          </w:tcPr>
          <w:p w:rsidR="002C0EDB" w:rsidRPr="00D807A5" w:rsidRDefault="002C0EDB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1559" w:type="dxa"/>
          </w:tcPr>
          <w:p w:rsidR="002C0EDB" w:rsidRDefault="002C0EDB" w:rsidP="00DC17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1843" w:type="dxa"/>
          </w:tcPr>
          <w:p w:rsidR="002C0EDB" w:rsidRDefault="002C0EDB" w:rsidP="00DC17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20,42</w:t>
            </w:r>
          </w:p>
        </w:tc>
      </w:tr>
    </w:tbl>
    <w:p w:rsidR="002C0EDB" w:rsidRDefault="002C0EDB" w:rsidP="002C0E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экзамена средний балл по городу составил 20,42 балла, что выше областного показателя на 0,12 (обл</w:t>
      </w:r>
      <w:r w:rsidRPr="00AB4DAC">
        <w:rPr>
          <w:rFonts w:ascii="Times New Roman" w:hAnsi="Times New Roman" w:cs="Times New Roman"/>
          <w:sz w:val="28"/>
          <w:szCs w:val="28"/>
        </w:rPr>
        <w:t>астной показатель среднего балла</w:t>
      </w:r>
      <w:r>
        <w:rPr>
          <w:rFonts w:ascii="Times New Roman" w:hAnsi="Times New Roman" w:cs="Times New Roman"/>
          <w:sz w:val="28"/>
          <w:szCs w:val="28"/>
        </w:rPr>
        <w:t xml:space="preserve"> 20,3).</w:t>
      </w:r>
    </w:p>
    <w:p w:rsidR="002C0EDB" w:rsidRDefault="002C0EDB" w:rsidP="002C0E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балл по физике составил 10 баллов. </w:t>
      </w:r>
    </w:p>
    <w:p w:rsidR="002C0EDB" w:rsidRPr="00661553" w:rsidRDefault="002C0EDB" w:rsidP="002C0E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Пограничные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10-11 баллов набрали 12 обучающихся (7,7%): гимназия – 3 чел., СОШ №3 – 3 чел., СОШ №6 – 3 чел., СОШ №8 – 2 чел., СОШ №10 – 1 чел..</w:t>
      </w:r>
    </w:p>
    <w:p w:rsidR="002C0EDB" w:rsidRPr="00661553" w:rsidRDefault="002C0EDB" w:rsidP="002C0E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A42">
        <w:rPr>
          <w:rFonts w:ascii="Times New Roman" w:hAnsi="Times New Roman" w:cs="Times New Roman"/>
          <w:sz w:val="28"/>
          <w:szCs w:val="28"/>
        </w:rPr>
        <w:t xml:space="preserve">Высокий средний балл набрали обучающиеся ООШ №5 (26,2), гимназии (22,29). </w:t>
      </w:r>
      <w:r w:rsidRPr="00661553">
        <w:rPr>
          <w:rFonts w:ascii="Times New Roman" w:hAnsi="Times New Roman" w:cs="Times New Roman"/>
          <w:sz w:val="28"/>
          <w:szCs w:val="28"/>
        </w:rPr>
        <w:t xml:space="preserve">Самый низкий средний балл получили  </w:t>
      </w:r>
      <w:proofErr w:type="gramStart"/>
      <w:r w:rsidRPr="0066155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661553">
        <w:rPr>
          <w:rFonts w:ascii="Times New Roman" w:hAnsi="Times New Roman" w:cs="Times New Roman"/>
          <w:sz w:val="28"/>
          <w:szCs w:val="28"/>
        </w:rPr>
        <w:t xml:space="preserve"> СОШ №3 (17,96), СОШ №4 (17,67), СОШ №12 (17,17).</w:t>
      </w:r>
    </w:p>
    <w:p w:rsidR="002C0EDB" w:rsidRPr="00661553" w:rsidRDefault="002C0EDB" w:rsidP="002C0E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E19">
        <w:rPr>
          <w:rFonts w:ascii="Times New Roman" w:hAnsi="Times New Roman" w:cs="Times New Roman"/>
          <w:sz w:val="28"/>
          <w:szCs w:val="28"/>
        </w:rPr>
        <w:t xml:space="preserve">Максимальный балл </w:t>
      </w:r>
      <w:r>
        <w:rPr>
          <w:rFonts w:ascii="Times New Roman" w:hAnsi="Times New Roman" w:cs="Times New Roman"/>
          <w:sz w:val="28"/>
          <w:szCs w:val="28"/>
        </w:rPr>
        <w:t xml:space="preserve">по физике </w:t>
      </w:r>
      <w:r w:rsidRPr="001F2E19">
        <w:rPr>
          <w:rFonts w:ascii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1F2E19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2E19">
        <w:rPr>
          <w:rFonts w:ascii="Times New Roman" w:hAnsi="Times New Roman" w:cs="Times New Roman"/>
          <w:sz w:val="28"/>
          <w:szCs w:val="28"/>
        </w:rPr>
        <w:t>. По городу максимал</w:t>
      </w:r>
      <w:r w:rsidRPr="001F2E19">
        <w:rPr>
          <w:rFonts w:ascii="Times New Roman" w:hAnsi="Times New Roman" w:cs="Times New Roman"/>
          <w:sz w:val="28"/>
          <w:szCs w:val="28"/>
        </w:rPr>
        <w:t>ь</w:t>
      </w:r>
      <w:r w:rsidRPr="001F2E19">
        <w:rPr>
          <w:rFonts w:ascii="Times New Roman" w:hAnsi="Times New Roman" w:cs="Times New Roman"/>
          <w:sz w:val="28"/>
          <w:szCs w:val="28"/>
        </w:rPr>
        <w:t xml:space="preserve">ный балл не набрал никто из </w:t>
      </w:r>
      <w:proofErr w:type="gramStart"/>
      <w:r w:rsidRPr="001F2E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F2E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EDB" w:rsidRPr="00661553" w:rsidRDefault="002C0EDB" w:rsidP="002C0E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DAC">
        <w:rPr>
          <w:rFonts w:ascii="Times New Roman" w:hAnsi="Times New Roman" w:cs="Times New Roman"/>
          <w:sz w:val="28"/>
          <w:szCs w:val="28"/>
        </w:rPr>
        <w:t>Средняя оценка по городу составила 3,6, что выше областного показателя на 0,1</w:t>
      </w:r>
      <w:r w:rsidRPr="00C61A42">
        <w:rPr>
          <w:rFonts w:ascii="Times New Roman" w:hAnsi="Times New Roman" w:cs="Times New Roman"/>
          <w:sz w:val="28"/>
          <w:szCs w:val="28"/>
        </w:rPr>
        <w:t xml:space="preserve"> (областной показатель средней оценки 3,5)</w:t>
      </w:r>
      <w:r w:rsidRPr="00AB4DAC">
        <w:rPr>
          <w:rFonts w:ascii="Times New Roman" w:hAnsi="Times New Roman" w:cs="Times New Roman"/>
          <w:sz w:val="28"/>
          <w:szCs w:val="28"/>
        </w:rPr>
        <w:t>.</w:t>
      </w:r>
      <w:r w:rsidRPr="00C61A42">
        <w:rPr>
          <w:rFonts w:ascii="Times New Roman" w:hAnsi="Times New Roman" w:cs="Times New Roman"/>
          <w:sz w:val="28"/>
          <w:szCs w:val="28"/>
        </w:rPr>
        <w:t xml:space="preserve"> Высокая средняя оценка у </w:t>
      </w:r>
      <w:proofErr w:type="gramStart"/>
      <w:r w:rsidRPr="00C61A4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61A42">
        <w:rPr>
          <w:rFonts w:ascii="Times New Roman" w:hAnsi="Times New Roman" w:cs="Times New Roman"/>
          <w:sz w:val="28"/>
          <w:szCs w:val="28"/>
        </w:rPr>
        <w:t xml:space="preserve"> ООШ №5 (4,0). Сам</w:t>
      </w:r>
      <w:r w:rsidRPr="00661553">
        <w:rPr>
          <w:rFonts w:ascii="Times New Roman" w:hAnsi="Times New Roman" w:cs="Times New Roman"/>
          <w:sz w:val="28"/>
          <w:szCs w:val="28"/>
        </w:rPr>
        <w:t>ую</w:t>
      </w:r>
      <w:r w:rsidRPr="00C61A42">
        <w:rPr>
          <w:rFonts w:ascii="Times New Roman" w:hAnsi="Times New Roman" w:cs="Times New Roman"/>
          <w:sz w:val="28"/>
          <w:szCs w:val="28"/>
        </w:rPr>
        <w:t xml:space="preserve"> низк</w:t>
      </w:r>
      <w:r w:rsidRPr="00661553">
        <w:rPr>
          <w:rFonts w:ascii="Times New Roman" w:hAnsi="Times New Roman" w:cs="Times New Roman"/>
          <w:sz w:val="28"/>
          <w:szCs w:val="28"/>
        </w:rPr>
        <w:t>ую</w:t>
      </w:r>
      <w:r w:rsidRPr="00C61A42">
        <w:rPr>
          <w:rFonts w:ascii="Times New Roman" w:hAnsi="Times New Roman" w:cs="Times New Roman"/>
          <w:sz w:val="28"/>
          <w:szCs w:val="28"/>
        </w:rPr>
        <w:t xml:space="preserve"> средн</w:t>
      </w:r>
      <w:r w:rsidRPr="00661553">
        <w:rPr>
          <w:rFonts w:ascii="Times New Roman" w:hAnsi="Times New Roman" w:cs="Times New Roman"/>
          <w:sz w:val="28"/>
          <w:szCs w:val="28"/>
        </w:rPr>
        <w:t xml:space="preserve">юю </w:t>
      </w:r>
      <w:r w:rsidRPr="00C61A42">
        <w:rPr>
          <w:rFonts w:ascii="Times New Roman" w:hAnsi="Times New Roman" w:cs="Times New Roman"/>
          <w:sz w:val="28"/>
          <w:szCs w:val="28"/>
        </w:rPr>
        <w:t>о</w:t>
      </w:r>
      <w:r w:rsidRPr="00661553">
        <w:rPr>
          <w:rFonts w:ascii="Times New Roman" w:hAnsi="Times New Roman" w:cs="Times New Roman"/>
          <w:sz w:val="28"/>
          <w:szCs w:val="28"/>
        </w:rPr>
        <w:t xml:space="preserve">ценку получили </w:t>
      </w:r>
      <w:proofErr w:type="gramStart"/>
      <w:r w:rsidRPr="00661553">
        <w:rPr>
          <w:rFonts w:ascii="Times New Roman" w:hAnsi="Times New Roman" w:cs="Times New Roman"/>
          <w:sz w:val="28"/>
          <w:szCs w:val="28"/>
        </w:rPr>
        <w:t>об</w:t>
      </w:r>
      <w:r w:rsidRPr="00661553">
        <w:rPr>
          <w:rFonts w:ascii="Times New Roman" w:hAnsi="Times New Roman" w:cs="Times New Roman"/>
          <w:sz w:val="28"/>
          <w:szCs w:val="28"/>
        </w:rPr>
        <w:t>у</w:t>
      </w:r>
      <w:r w:rsidRPr="00661553">
        <w:rPr>
          <w:rFonts w:ascii="Times New Roman" w:hAnsi="Times New Roman" w:cs="Times New Roman"/>
          <w:sz w:val="28"/>
          <w:szCs w:val="28"/>
        </w:rPr>
        <w:t>чающиеся</w:t>
      </w:r>
      <w:proofErr w:type="gramEnd"/>
      <w:r w:rsidRPr="00661553">
        <w:rPr>
          <w:rFonts w:ascii="Times New Roman" w:hAnsi="Times New Roman" w:cs="Times New Roman"/>
          <w:sz w:val="28"/>
          <w:szCs w:val="28"/>
        </w:rPr>
        <w:t xml:space="preserve"> СОШ №12 (3,17).</w:t>
      </w:r>
    </w:p>
    <w:p w:rsidR="002C0EDB" w:rsidRDefault="002C0EDB" w:rsidP="002C0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0EDB" w:rsidRDefault="002C0EDB" w:rsidP="002C0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результатам экзамена выявлены следующие типичные ошибки:</w:t>
      </w:r>
    </w:p>
    <w:p w:rsidR="002C0EDB" w:rsidRPr="008975FA" w:rsidRDefault="002C0EDB" w:rsidP="002C0EDB">
      <w:pPr>
        <w:rPr>
          <w:rFonts w:ascii="Times New Roman" w:hAnsi="Times New Roman" w:cs="Times New Roman"/>
          <w:sz w:val="28"/>
          <w:szCs w:val="28"/>
        </w:rPr>
      </w:pPr>
      <w:r w:rsidRPr="008975FA">
        <w:rPr>
          <w:rFonts w:ascii="Times New Roman" w:hAnsi="Times New Roman" w:cs="Times New Roman"/>
          <w:sz w:val="28"/>
          <w:szCs w:val="28"/>
        </w:rPr>
        <w:t>№6 - чтение графиков. У обучающихся не сформировано умение анализир</w:t>
      </w:r>
      <w:r w:rsidRPr="008975FA">
        <w:rPr>
          <w:rFonts w:ascii="Times New Roman" w:hAnsi="Times New Roman" w:cs="Times New Roman"/>
          <w:sz w:val="28"/>
          <w:szCs w:val="28"/>
        </w:rPr>
        <w:t>о</w:t>
      </w:r>
      <w:r w:rsidRPr="008975FA">
        <w:rPr>
          <w:rFonts w:ascii="Times New Roman" w:hAnsi="Times New Roman" w:cs="Times New Roman"/>
          <w:sz w:val="28"/>
          <w:szCs w:val="28"/>
        </w:rPr>
        <w:lastRenderedPageBreak/>
        <w:t>вать графики  зависимости проекции скорости движения тел, описывать вид движения математически с помощью графика (математические пробелы при изучении темы «Уравнение прямой, расположение прямых»).</w:t>
      </w:r>
    </w:p>
    <w:p w:rsidR="002C0EDB" w:rsidRPr="008975FA" w:rsidRDefault="002C0EDB" w:rsidP="002C0EDB">
      <w:pPr>
        <w:rPr>
          <w:rFonts w:ascii="Times New Roman" w:hAnsi="Times New Roman" w:cs="Times New Roman"/>
          <w:sz w:val="28"/>
          <w:szCs w:val="28"/>
        </w:rPr>
      </w:pPr>
      <w:r w:rsidRPr="008975FA">
        <w:rPr>
          <w:rFonts w:ascii="Times New Roman" w:hAnsi="Times New Roman" w:cs="Times New Roman"/>
          <w:sz w:val="28"/>
          <w:szCs w:val="28"/>
        </w:rPr>
        <w:t>№8 - изменение внутренней энергии при переходе вещества из одного состо</w:t>
      </w:r>
      <w:r w:rsidRPr="008975FA">
        <w:rPr>
          <w:rFonts w:ascii="Times New Roman" w:hAnsi="Times New Roman" w:cs="Times New Roman"/>
          <w:sz w:val="28"/>
          <w:szCs w:val="28"/>
        </w:rPr>
        <w:t>я</w:t>
      </w:r>
      <w:r w:rsidRPr="008975FA">
        <w:rPr>
          <w:rFonts w:ascii="Times New Roman" w:hAnsi="Times New Roman" w:cs="Times New Roman"/>
          <w:sz w:val="28"/>
          <w:szCs w:val="28"/>
        </w:rPr>
        <w:t xml:space="preserve">ния в другое. Не сформированы теоретические знания по данной теме. </w:t>
      </w:r>
    </w:p>
    <w:p w:rsidR="002C0EDB" w:rsidRPr="008975FA" w:rsidRDefault="002C0EDB" w:rsidP="002C0EDB">
      <w:pPr>
        <w:rPr>
          <w:rFonts w:ascii="Times New Roman" w:hAnsi="Times New Roman" w:cs="Times New Roman"/>
          <w:sz w:val="28"/>
          <w:szCs w:val="28"/>
        </w:rPr>
      </w:pPr>
      <w:r w:rsidRPr="008975FA">
        <w:rPr>
          <w:rFonts w:ascii="Times New Roman" w:hAnsi="Times New Roman" w:cs="Times New Roman"/>
          <w:sz w:val="28"/>
          <w:szCs w:val="28"/>
        </w:rPr>
        <w:t>№ 9 - задание на соответствие. Не сформировано умение анализировать гр</w:t>
      </w:r>
      <w:r w:rsidRPr="008975FA">
        <w:rPr>
          <w:rFonts w:ascii="Times New Roman" w:hAnsi="Times New Roman" w:cs="Times New Roman"/>
          <w:sz w:val="28"/>
          <w:szCs w:val="28"/>
        </w:rPr>
        <w:t>а</w:t>
      </w:r>
      <w:r w:rsidRPr="008975FA">
        <w:rPr>
          <w:rFonts w:ascii="Times New Roman" w:hAnsi="Times New Roman" w:cs="Times New Roman"/>
          <w:sz w:val="28"/>
          <w:szCs w:val="28"/>
        </w:rPr>
        <w:t>фик зависимости изменения температуры от времени, процесс передачи эне</w:t>
      </w:r>
      <w:r w:rsidRPr="008975FA">
        <w:rPr>
          <w:rFonts w:ascii="Times New Roman" w:hAnsi="Times New Roman" w:cs="Times New Roman"/>
          <w:sz w:val="28"/>
          <w:szCs w:val="28"/>
        </w:rPr>
        <w:t>р</w:t>
      </w:r>
      <w:r w:rsidRPr="008975FA">
        <w:rPr>
          <w:rFonts w:ascii="Times New Roman" w:hAnsi="Times New Roman" w:cs="Times New Roman"/>
          <w:sz w:val="28"/>
          <w:szCs w:val="28"/>
        </w:rPr>
        <w:t>гии от одного тела к другому.</w:t>
      </w:r>
    </w:p>
    <w:p w:rsidR="002C0EDB" w:rsidRPr="008975FA" w:rsidRDefault="002C0EDB" w:rsidP="002C0EDB">
      <w:pPr>
        <w:rPr>
          <w:rFonts w:ascii="Times New Roman" w:hAnsi="Times New Roman" w:cs="Times New Roman"/>
          <w:sz w:val="28"/>
          <w:szCs w:val="28"/>
        </w:rPr>
      </w:pPr>
      <w:r w:rsidRPr="008975FA">
        <w:rPr>
          <w:rFonts w:ascii="Times New Roman" w:hAnsi="Times New Roman" w:cs="Times New Roman"/>
          <w:sz w:val="28"/>
          <w:szCs w:val="28"/>
        </w:rPr>
        <w:t>№15 – построение изображений, даваемых тонкой линзой. У обучающихся не отработано умение построения точных изображений.</w:t>
      </w:r>
    </w:p>
    <w:p w:rsidR="002C0EDB" w:rsidRPr="008975FA" w:rsidRDefault="002C0EDB" w:rsidP="002C0EDB">
      <w:pPr>
        <w:rPr>
          <w:rFonts w:ascii="Times New Roman" w:hAnsi="Times New Roman" w:cs="Times New Roman"/>
          <w:sz w:val="28"/>
          <w:szCs w:val="28"/>
        </w:rPr>
      </w:pPr>
      <w:r w:rsidRPr="008975FA">
        <w:rPr>
          <w:rFonts w:ascii="Times New Roman" w:hAnsi="Times New Roman" w:cs="Times New Roman"/>
          <w:sz w:val="28"/>
          <w:szCs w:val="28"/>
        </w:rPr>
        <w:t>№19 -  выбор верного ответа. У обучающихся не сформировано умение анал</w:t>
      </w:r>
      <w:r w:rsidRPr="008975FA">
        <w:rPr>
          <w:rFonts w:ascii="Times New Roman" w:hAnsi="Times New Roman" w:cs="Times New Roman"/>
          <w:sz w:val="28"/>
          <w:szCs w:val="28"/>
        </w:rPr>
        <w:t>и</w:t>
      </w:r>
      <w:r w:rsidRPr="008975FA">
        <w:rPr>
          <w:rFonts w:ascii="Times New Roman" w:hAnsi="Times New Roman" w:cs="Times New Roman"/>
          <w:sz w:val="28"/>
          <w:szCs w:val="28"/>
        </w:rPr>
        <w:t>зировать результаты опытов, записанных  в таблице и делать выводы.</w:t>
      </w:r>
    </w:p>
    <w:p w:rsidR="002C0EDB" w:rsidRPr="008975FA" w:rsidRDefault="002C0EDB" w:rsidP="002C0EDB">
      <w:pPr>
        <w:rPr>
          <w:rFonts w:ascii="Times New Roman" w:hAnsi="Times New Roman" w:cs="Times New Roman"/>
          <w:sz w:val="28"/>
          <w:szCs w:val="28"/>
        </w:rPr>
      </w:pPr>
      <w:r w:rsidRPr="008975FA">
        <w:rPr>
          <w:rFonts w:ascii="Times New Roman" w:hAnsi="Times New Roman" w:cs="Times New Roman"/>
          <w:sz w:val="28"/>
          <w:szCs w:val="28"/>
        </w:rPr>
        <w:t xml:space="preserve">№22 – анализ прочитанного материала. У </w:t>
      </w:r>
      <w:proofErr w:type="gramStart"/>
      <w:r w:rsidRPr="008975F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975FA">
        <w:rPr>
          <w:rFonts w:ascii="Times New Roman" w:hAnsi="Times New Roman" w:cs="Times New Roman"/>
          <w:sz w:val="28"/>
          <w:szCs w:val="28"/>
        </w:rPr>
        <w:t xml:space="preserve"> не отработано умение выделять главное в прочитанном тексте, формулировать правильно ответ, объяснять явление. </w:t>
      </w:r>
    </w:p>
    <w:p w:rsidR="002C0EDB" w:rsidRPr="008975FA" w:rsidRDefault="002C0EDB" w:rsidP="002C0EDB">
      <w:pPr>
        <w:rPr>
          <w:rFonts w:ascii="Times New Roman" w:hAnsi="Times New Roman" w:cs="Times New Roman"/>
          <w:sz w:val="28"/>
          <w:szCs w:val="28"/>
        </w:rPr>
      </w:pPr>
      <w:r w:rsidRPr="008975FA">
        <w:rPr>
          <w:rFonts w:ascii="Times New Roman" w:hAnsi="Times New Roman" w:cs="Times New Roman"/>
          <w:sz w:val="28"/>
          <w:szCs w:val="28"/>
        </w:rPr>
        <w:t>№24 – решение качественных задач. У обучающихся не достаточно глубокие теоретические знания, необходимые для решения качественных задач.</w:t>
      </w:r>
    </w:p>
    <w:p w:rsidR="002C0EDB" w:rsidRPr="008975FA" w:rsidRDefault="002C0EDB" w:rsidP="002C0EDB">
      <w:pPr>
        <w:rPr>
          <w:rFonts w:ascii="Times New Roman" w:hAnsi="Times New Roman" w:cs="Times New Roman"/>
          <w:sz w:val="28"/>
          <w:szCs w:val="28"/>
        </w:rPr>
      </w:pPr>
      <w:r w:rsidRPr="008975FA">
        <w:rPr>
          <w:rFonts w:ascii="Times New Roman" w:hAnsi="Times New Roman" w:cs="Times New Roman"/>
          <w:sz w:val="28"/>
          <w:szCs w:val="28"/>
        </w:rPr>
        <w:t xml:space="preserve">№25 -применение закона сохранения энергии, законы сохранения импульса. У </w:t>
      </w:r>
      <w:proofErr w:type="gramStart"/>
      <w:r w:rsidRPr="008975F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975FA">
        <w:rPr>
          <w:rFonts w:ascii="Times New Roman" w:hAnsi="Times New Roman" w:cs="Times New Roman"/>
          <w:sz w:val="28"/>
          <w:szCs w:val="28"/>
        </w:rPr>
        <w:t xml:space="preserve"> не сформировано умение математически преобразовывать фо</w:t>
      </w:r>
      <w:r w:rsidRPr="008975FA">
        <w:rPr>
          <w:rFonts w:ascii="Times New Roman" w:hAnsi="Times New Roman" w:cs="Times New Roman"/>
          <w:sz w:val="28"/>
          <w:szCs w:val="28"/>
        </w:rPr>
        <w:t>р</w:t>
      </w:r>
      <w:r w:rsidRPr="008975FA">
        <w:rPr>
          <w:rFonts w:ascii="Times New Roman" w:hAnsi="Times New Roman" w:cs="Times New Roman"/>
          <w:sz w:val="28"/>
          <w:szCs w:val="28"/>
        </w:rPr>
        <w:t>мулы.</w:t>
      </w:r>
    </w:p>
    <w:p w:rsidR="002C0EDB" w:rsidRPr="008975FA" w:rsidRDefault="002C0EDB" w:rsidP="002C0EDB">
      <w:pPr>
        <w:jc w:val="both"/>
        <w:rPr>
          <w:rFonts w:ascii="Times New Roman" w:hAnsi="Times New Roman" w:cs="Times New Roman"/>
          <w:sz w:val="28"/>
          <w:szCs w:val="28"/>
        </w:rPr>
      </w:pPr>
      <w:r w:rsidRPr="008975FA">
        <w:rPr>
          <w:rFonts w:ascii="Times New Roman" w:hAnsi="Times New Roman" w:cs="Times New Roman"/>
          <w:sz w:val="28"/>
          <w:szCs w:val="28"/>
        </w:rPr>
        <w:t xml:space="preserve">№26 - использование формул «Постоянного тока» и «Тепловых явлений». У </w:t>
      </w:r>
      <w:proofErr w:type="gramStart"/>
      <w:r w:rsidRPr="008975F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975FA">
        <w:rPr>
          <w:rFonts w:ascii="Times New Roman" w:hAnsi="Times New Roman" w:cs="Times New Roman"/>
          <w:sz w:val="28"/>
          <w:szCs w:val="28"/>
        </w:rPr>
        <w:t xml:space="preserve"> не сформировано умение применять и объединять формулы, выполнять математические преобразования.</w:t>
      </w:r>
    </w:p>
    <w:p w:rsidR="002C0EDB" w:rsidRDefault="002C0EDB" w:rsidP="002C0EDB">
      <w:pPr>
        <w:pStyle w:val="a3"/>
        <w:jc w:val="both"/>
        <w:rPr>
          <w:sz w:val="28"/>
          <w:szCs w:val="28"/>
        </w:rPr>
      </w:pPr>
    </w:p>
    <w:p w:rsidR="002C0EDB" w:rsidRPr="00C61A42" w:rsidRDefault="002C0EDB" w:rsidP="002C0ED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1A42">
        <w:rPr>
          <w:rFonts w:ascii="Times New Roman" w:hAnsi="Times New Roman" w:cs="Times New Roman"/>
          <w:sz w:val="28"/>
          <w:szCs w:val="28"/>
          <w:u w:val="single"/>
        </w:rPr>
        <w:t>Вывод:</w:t>
      </w:r>
    </w:p>
    <w:p w:rsidR="002C0EDB" w:rsidRPr="00E9587E" w:rsidRDefault="002C0EDB" w:rsidP="002C0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0EDB" w:rsidRDefault="002C0EDB" w:rsidP="002C0ED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основного государственного экзамена по физике недост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точной работе учителей физике по подготовке обучающихся к итоговой атт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стации.</w:t>
      </w:r>
    </w:p>
    <w:p w:rsidR="002C0EDB" w:rsidRDefault="002C0EDB" w:rsidP="002C0ED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0EDB" w:rsidRDefault="002C0EDB" w:rsidP="002C0ED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следует обратить особое внимание на объективность оценивания знаний учителями информатики.</w:t>
      </w:r>
    </w:p>
    <w:p w:rsidR="002C0EDB" w:rsidRDefault="002C0EDB" w:rsidP="002C0ED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Учителям физики необходимо:</w:t>
      </w:r>
    </w:p>
    <w:p w:rsidR="002C0EDB" w:rsidRPr="00152B2D" w:rsidRDefault="002C0EDB" w:rsidP="002C0EDB">
      <w:pPr>
        <w:pStyle w:val="a3"/>
        <w:widowControl/>
        <w:numPr>
          <w:ilvl w:val="0"/>
          <w:numId w:val="36"/>
        </w:numPr>
        <w:tabs>
          <w:tab w:val="left" w:pos="709"/>
          <w:tab w:val="left" w:pos="851"/>
        </w:tabs>
        <w:autoSpaceDE/>
        <w:autoSpaceDN/>
        <w:adjustRightInd/>
        <w:ind w:left="426" w:firstLine="14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обратить на отработку тем в курсе физики, вызва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ших наибольшие затруднения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2C0EDB" w:rsidRPr="006A58FF" w:rsidRDefault="002C0EDB" w:rsidP="002C0EDB">
      <w:pPr>
        <w:pStyle w:val="a3"/>
        <w:widowControl/>
        <w:numPr>
          <w:ilvl w:val="0"/>
          <w:numId w:val="36"/>
        </w:numPr>
        <w:tabs>
          <w:tab w:val="left" w:pos="709"/>
          <w:tab w:val="left" w:pos="851"/>
        </w:tabs>
        <w:autoSpaceDE/>
        <w:autoSpaceDN/>
        <w:adjustRightInd/>
        <w:ind w:left="426" w:firstLine="14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Повысить объективность оценивания знаний обучающихся.</w:t>
      </w:r>
    </w:p>
    <w:p w:rsidR="002C0EDB" w:rsidRPr="006A58FF" w:rsidRDefault="002C0EDB" w:rsidP="002C0EDB">
      <w:pPr>
        <w:pStyle w:val="a3"/>
        <w:numPr>
          <w:ilvl w:val="0"/>
          <w:numId w:val="36"/>
        </w:numPr>
        <w:tabs>
          <w:tab w:val="left" w:pos="709"/>
          <w:tab w:val="left" w:pos="851"/>
        </w:tabs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A58FF">
        <w:rPr>
          <w:rFonts w:ascii="Times New Roman" w:hAnsi="Times New Roman" w:cs="Times New Roman"/>
          <w:sz w:val="28"/>
          <w:szCs w:val="28"/>
        </w:rPr>
        <w:t>ачинать подготовку к экзамену начиная  с изучения физики  в 7 кла</w:t>
      </w:r>
      <w:r w:rsidRPr="006A58FF">
        <w:rPr>
          <w:rFonts w:ascii="Times New Roman" w:hAnsi="Times New Roman" w:cs="Times New Roman"/>
          <w:sz w:val="28"/>
          <w:szCs w:val="28"/>
        </w:rPr>
        <w:t>с</w:t>
      </w:r>
      <w:r w:rsidRPr="006A58FF">
        <w:rPr>
          <w:rFonts w:ascii="Times New Roman" w:hAnsi="Times New Roman" w:cs="Times New Roman"/>
          <w:sz w:val="28"/>
          <w:szCs w:val="28"/>
        </w:rPr>
        <w:t>се, в конце 8 класса  проводить  диагностику  учащихся,  и  9 классе  пр</w:t>
      </w:r>
      <w:r w:rsidRPr="006A58FF">
        <w:rPr>
          <w:rFonts w:ascii="Times New Roman" w:hAnsi="Times New Roman" w:cs="Times New Roman"/>
          <w:sz w:val="28"/>
          <w:szCs w:val="28"/>
        </w:rPr>
        <w:t>о</w:t>
      </w:r>
      <w:r w:rsidRPr="006A58FF">
        <w:rPr>
          <w:rFonts w:ascii="Times New Roman" w:hAnsi="Times New Roman" w:cs="Times New Roman"/>
          <w:sz w:val="28"/>
          <w:szCs w:val="28"/>
        </w:rPr>
        <w:t>водить  обязательно занятия по подготовке к экзамену с  сентября (либо  факультатив, либо элективные курсы).</w:t>
      </w:r>
    </w:p>
    <w:p w:rsidR="002C0EDB" w:rsidRPr="006A58FF" w:rsidRDefault="002C0EDB" w:rsidP="002C0EDB">
      <w:pPr>
        <w:pStyle w:val="a3"/>
        <w:numPr>
          <w:ilvl w:val="0"/>
          <w:numId w:val="36"/>
        </w:numPr>
        <w:tabs>
          <w:tab w:val="left" w:pos="709"/>
          <w:tab w:val="left" w:pos="851"/>
        </w:tabs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6A58FF">
        <w:rPr>
          <w:rFonts w:ascii="Times New Roman" w:hAnsi="Times New Roman" w:cs="Times New Roman"/>
          <w:sz w:val="28"/>
          <w:szCs w:val="28"/>
        </w:rPr>
        <w:t>на каждом уроке отводить время 5-7 минут на рассмотрение заданий из вариантов ОГЭ по физике.</w:t>
      </w:r>
    </w:p>
    <w:p w:rsidR="002C0EDB" w:rsidRPr="006A58FF" w:rsidRDefault="002C0EDB" w:rsidP="002C0EDB">
      <w:pPr>
        <w:pStyle w:val="a3"/>
        <w:numPr>
          <w:ilvl w:val="0"/>
          <w:numId w:val="36"/>
        </w:numPr>
        <w:tabs>
          <w:tab w:val="left" w:pos="709"/>
          <w:tab w:val="left" w:pos="851"/>
        </w:tabs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6A58FF">
        <w:rPr>
          <w:rFonts w:ascii="Times New Roman" w:hAnsi="Times New Roman" w:cs="Times New Roman"/>
          <w:sz w:val="28"/>
          <w:szCs w:val="28"/>
        </w:rPr>
        <w:t>рассматривать не только расчётные задачи, но и качественные (учить  правильно, выражать свои мысли при решении качественных задач), и з</w:t>
      </w:r>
      <w:r w:rsidRPr="006A58FF">
        <w:rPr>
          <w:rFonts w:ascii="Times New Roman" w:hAnsi="Times New Roman" w:cs="Times New Roman"/>
          <w:sz w:val="28"/>
          <w:szCs w:val="28"/>
        </w:rPr>
        <w:t>а</w:t>
      </w:r>
      <w:r w:rsidRPr="006A58FF">
        <w:rPr>
          <w:rFonts w:ascii="Times New Roman" w:hAnsi="Times New Roman" w:cs="Times New Roman"/>
          <w:sz w:val="28"/>
          <w:szCs w:val="28"/>
        </w:rPr>
        <w:t>дания на соответствие.</w:t>
      </w:r>
    </w:p>
    <w:p w:rsidR="002C0EDB" w:rsidRPr="006A58FF" w:rsidRDefault="002C0EDB" w:rsidP="002C0EDB">
      <w:pPr>
        <w:pStyle w:val="a3"/>
        <w:numPr>
          <w:ilvl w:val="0"/>
          <w:numId w:val="36"/>
        </w:numPr>
        <w:tabs>
          <w:tab w:val="left" w:pos="709"/>
          <w:tab w:val="left" w:pos="851"/>
        </w:tabs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6A58FF">
        <w:rPr>
          <w:rFonts w:ascii="Times New Roman" w:hAnsi="Times New Roman" w:cs="Times New Roman"/>
          <w:sz w:val="28"/>
          <w:szCs w:val="28"/>
        </w:rPr>
        <w:t>пересмотреть задания содержащие  тесты, заменяя их задачами на  в</w:t>
      </w:r>
      <w:r w:rsidRPr="006A58FF">
        <w:rPr>
          <w:rFonts w:ascii="Times New Roman" w:hAnsi="Times New Roman" w:cs="Times New Roman"/>
          <w:sz w:val="28"/>
          <w:szCs w:val="28"/>
        </w:rPr>
        <w:t>ы</w:t>
      </w:r>
      <w:r w:rsidRPr="006A58FF">
        <w:rPr>
          <w:rFonts w:ascii="Times New Roman" w:hAnsi="Times New Roman" w:cs="Times New Roman"/>
          <w:sz w:val="28"/>
          <w:szCs w:val="28"/>
        </w:rPr>
        <w:t>числения, и анализировать  полученные  результаты  при решении задач.</w:t>
      </w:r>
    </w:p>
    <w:p w:rsidR="001D091E" w:rsidRDefault="001D091E" w:rsidP="0038579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49A4" w:rsidRPr="007849A4" w:rsidRDefault="007849A4" w:rsidP="007849A4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1A4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География</w:t>
      </w:r>
    </w:p>
    <w:p w:rsidR="007849A4" w:rsidRPr="007849A4" w:rsidRDefault="007849A4" w:rsidP="007849A4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49A4" w:rsidRDefault="007849A4" w:rsidP="007849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Географию для сдачи основного государственного экзамена выбрали 294 обучающихся (39,36% от общего количества обучающихся 9-х классов города) из всех школ города.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2015 году географию для сдачи ОГЭ обучающиеся не выбрали.</w:t>
      </w:r>
      <w:proofErr w:type="gramEnd"/>
    </w:p>
    <w:p w:rsidR="007849A4" w:rsidRPr="00C61A42" w:rsidRDefault="007849A4" w:rsidP="007849A4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1A42">
        <w:rPr>
          <w:rFonts w:ascii="Times New Roman" w:hAnsi="Times New Roman" w:cs="Times New Roman"/>
          <w:i/>
          <w:sz w:val="28"/>
          <w:szCs w:val="28"/>
        </w:rPr>
        <w:t xml:space="preserve">Общие результаты государственной итоговой аттестации </w:t>
      </w:r>
      <w:proofErr w:type="gramStart"/>
      <w:r w:rsidRPr="00C61A42">
        <w:rPr>
          <w:rFonts w:ascii="Times New Roman" w:hAnsi="Times New Roman" w:cs="Times New Roman"/>
          <w:i/>
          <w:sz w:val="28"/>
          <w:szCs w:val="28"/>
        </w:rPr>
        <w:t>обучающи</w:t>
      </w:r>
      <w:r w:rsidRPr="00C61A42">
        <w:rPr>
          <w:rFonts w:ascii="Times New Roman" w:hAnsi="Times New Roman" w:cs="Times New Roman"/>
          <w:i/>
          <w:sz w:val="28"/>
          <w:szCs w:val="28"/>
        </w:rPr>
        <w:t>х</w:t>
      </w:r>
      <w:r w:rsidRPr="00C61A42">
        <w:rPr>
          <w:rFonts w:ascii="Times New Roman" w:hAnsi="Times New Roman" w:cs="Times New Roman"/>
          <w:i/>
          <w:sz w:val="28"/>
          <w:szCs w:val="28"/>
        </w:rPr>
        <w:t>ся</w:t>
      </w:r>
      <w:proofErr w:type="gramEnd"/>
    </w:p>
    <w:p w:rsidR="007849A4" w:rsidRPr="00C61A42" w:rsidRDefault="007849A4" w:rsidP="007849A4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1A42">
        <w:rPr>
          <w:rFonts w:ascii="Times New Roman" w:hAnsi="Times New Roman" w:cs="Times New Roman"/>
          <w:i/>
          <w:sz w:val="28"/>
          <w:szCs w:val="28"/>
        </w:rPr>
        <w:t>9-х классов по географии (форма ОГЭ)</w:t>
      </w:r>
    </w:p>
    <w:tbl>
      <w:tblPr>
        <w:tblW w:w="8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835"/>
        <w:gridCol w:w="732"/>
        <w:gridCol w:w="763"/>
        <w:gridCol w:w="609"/>
        <w:gridCol w:w="1298"/>
        <w:gridCol w:w="1210"/>
      </w:tblGrid>
      <w:tr w:rsidR="007849A4" w:rsidRPr="00F117F4" w:rsidTr="00DC17B2">
        <w:tc>
          <w:tcPr>
            <w:tcW w:w="1526" w:type="dxa"/>
            <w:vMerge w:val="restart"/>
          </w:tcPr>
          <w:p w:rsidR="007849A4" w:rsidRPr="00F117F4" w:rsidRDefault="007849A4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2835" w:type="dxa"/>
            <w:vMerge w:val="restart"/>
          </w:tcPr>
          <w:p w:rsidR="007849A4" w:rsidRPr="00F117F4" w:rsidRDefault="007849A4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</w:t>
            </w:r>
            <w:proofErr w:type="spellStart"/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обуч-ся</w:t>
            </w:r>
            <w:proofErr w:type="spellEnd"/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сдава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</w:t>
            </w:r>
            <w:proofErr w:type="gramEnd"/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экзамен в форме ОГЭ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географии</w:t>
            </w:r>
          </w:p>
        </w:tc>
        <w:tc>
          <w:tcPr>
            <w:tcW w:w="3402" w:type="dxa"/>
            <w:gridSpan w:val="4"/>
          </w:tcPr>
          <w:p w:rsidR="007849A4" w:rsidRPr="00F117F4" w:rsidRDefault="007849A4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уч-ся, получи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 оценку:</w:t>
            </w:r>
          </w:p>
        </w:tc>
        <w:tc>
          <w:tcPr>
            <w:tcW w:w="1210" w:type="dxa"/>
            <w:vMerge w:val="restart"/>
          </w:tcPr>
          <w:p w:rsidR="007849A4" w:rsidRPr="00F117F4" w:rsidRDefault="007849A4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Качество знаний </w:t>
            </w:r>
          </w:p>
          <w:p w:rsidR="007849A4" w:rsidRPr="00F117F4" w:rsidRDefault="007849A4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%)</w:t>
            </w:r>
          </w:p>
        </w:tc>
      </w:tr>
      <w:tr w:rsidR="007849A4" w:rsidRPr="00F117F4" w:rsidTr="00DC17B2">
        <w:tc>
          <w:tcPr>
            <w:tcW w:w="1526" w:type="dxa"/>
            <w:vMerge/>
          </w:tcPr>
          <w:p w:rsidR="007849A4" w:rsidRPr="00F117F4" w:rsidRDefault="007849A4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849A4" w:rsidRPr="00F117F4" w:rsidRDefault="007849A4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dxa"/>
          </w:tcPr>
          <w:p w:rsidR="007849A4" w:rsidRPr="00F117F4" w:rsidRDefault="007849A4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763" w:type="dxa"/>
          </w:tcPr>
          <w:p w:rsidR="007849A4" w:rsidRPr="00F117F4" w:rsidRDefault="007849A4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609" w:type="dxa"/>
          </w:tcPr>
          <w:p w:rsidR="007849A4" w:rsidRPr="00F117F4" w:rsidRDefault="007849A4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1298" w:type="dxa"/>
          </w:tcPr>
          <w:p w:rsidR="007849A4" w:rsidRPr="00F117F4" w:rsidRDefault="007849A4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«2» </w:t>
            </w:r>
          </w:p>
        </w:tc>
        <w:tc>
          <w:tcPr>
            <w:tcW w:w="1210" w:type="dxa"/>
            <w:vMerge/>
          </w:tcPr>
          <w:p w:rsidR="007849A4" w:rsidRPr="00F117F4" w:rsidRDefault="007849A4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49A4" w:rsidRPr="00F117F4" w:rsidTr="00DC17B2">
        <w:tc>
          <w:tcPr>
            <w:tcW w:w="1526" w:type="dxa"/>
          </w:tcPr>
          <w:p w:rsidR="007849A4" w:rsidRPr="00F117F4" w:rsidRDefault="007849A4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гимназия </w:t>
            </w:r>
          </w:p>
        </w:tc>
        <w:tc>
          <w:tcPr>
            <w:tcW w:w="2835" w:type="dxa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9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98" w:type="dxa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7849A4" w:rsidRPr="00F117F4" w:rsidTr="00DC17B2">
        <w:tc>
          <w:tcPr>
            <w:tcW w:w="1526" w:type="dxa"/>
          </w:tcPr>
          <w:p w:rsidR="007849A4" w:rsidRPr="00F117F4" w:rsidRDefault="007849A4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</w:t>
            </w:r>
          </w:p>
        </w:tc>
        <w:tc>
          <w:tcPr>
            <w:tcW w:w="2835" w:type="dxa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732" w:type="dxa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63" w:type="dxa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09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98" w:type="dxa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57,14</w:t>
            </w:r>
          </w:p>
        </w:tc>
      </w:tr>
      <w:tr w:rsidR="007849A4" w:rsidRPr="00F117F4" w:rsidTr="00DC17B2">
        <w:trPr>
          <w:trHeight w:val="50"/>
        </w:trPr>
        <w:tc>
          <w:tcPr>
            <w:tcW w:w="1526" w:type="dxa"/>
          </w:tcPr>
          <w:p w:rsidR="007849A4" w:rsidRPr="00F117F4" w:rsidRDefault="007849A4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32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09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98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30,55</w:t>
            </w:r>
          </w:p>
        </w:tc>
      </w:tr>
      <w:tr w:rsidR="007849A4" w:rsidRPr="00F117F4" w:rsidTr="00DC17B2">
        <w:trPr>
          <w:trHeight w:val="50"/>
        </w:trPr>
        <w:tc>
          <w:tcPr>
            <w:tcW w:w="1526" w:type="dxa"/>
          </w:tcPr>
          <w:p w:rsidR="007849A4" w:rsidRPr="00F117F4" w:rsidRDefault="007849A4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№4</w:t>
            </w:r>
          </w:p>
        </w:tc>
        <w:tc>
          <w:tcPr>
            <w:tcW w:w="2835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32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09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98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</w:t>
            </w:r>
          </w:p>
        </w:tc>
      </w:tr>
      <w:tr w:rsidR="007849A4" w:rsidRPr="00F117F4" w:rsidTr="00DC17B2">
        <w:trPr>
          <w:trHeight w:val="50"/>
        </w:trPr>
        <w:tc>
          <w:tcPr>
            <w:tcW w:w="1526" w:type="dxa"/>
          </w:tcPr>
          <w:p w:rsidR="007849A4" w:rsidRPr="00F117F4" w:rsidRDefault="007849A4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№5</w:t>
            </w:r>
          </w:p>
        </w:tc>
        <w:tc>
          <w:tcPr>
            <w:tcW w:w="2835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32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09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98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57,14</w:t>
            </w:r>
          </w:p>
        </w:tc>
      </w:tr>
      <w:tr w:rsidR="007849A4" w:rsidRPr="00F117F4" w:rsidTr="00DC17B2">
        <w:trPr>
          <w:trHeight w:val="50"/>
        </w:trPr>
        <w:tc>
          <w:tcPr>
            <w:tcW w:w="1526" w:type="dxa"/>
          </w:tcPr>
          <w:p w:rsidR="007849A4" w:rsidRPr="00F117F4" w:rsidRDefault="007849A4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№6</w:t>
            </w:r>
          </w:p>
        </w:tc>
        <w:tc>
          <w:tcPr>
            <w:tcW w:w="2835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32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09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98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54,54</w:t>
            </w:r>
          </w:p>
        </w:tc>
      </w:tr>
      <w:tr w:rsidR="007849A4" w:rsidRPr="00F117F4" w:rsidTr="00DC17B2">
        <w:tc>
          <w:tcPr>
            <w:tcW w:w="1526" w:type="dxa"/>
          </w:tcPr>
          <w:p w:rsidR="007849A4" w:rsidRPr="00F117F4" w:rsidRDefault="007849A4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32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63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09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98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66,67</w:t>
            </w:r>
          </w:p>
        </w:tc>
      </w:tr>
      <w:tr w:rsidR="007849A4" w:rsidRPr="00F117F4" w:rsidTr="00DC17B2">
        <w:tc>
          <w:tcPr>
            <w:tcW w:w="1526" w:type="dxa"/>
          </w:tcPr>
          <w:p w:rsidR="007849A4" w:rsidRPr="00F117F4" w:rsidRDefault="007849A4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32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9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98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29,41</w:t>
            </w:r>
          </w:p>
        </w:tc>
      </w:tr>
      <w:tr w:rsidR="007849A4" w:rsidRPr="00F117F4" w:rsidTr="00DC17B2">
        <w:tc>
          <w:tcPr>
            <w:tcW w:w="1526" w:type="dxa"/>
          </w:tcPr>
          <w:p w:rsidR="007849A4" w:rsidRPr="00F117F4" w:rsidRDefault="007849A4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№10</w:t>
            </w:r>
          </w:p>
        </w:tc>
        <w:tc>
          <w:tcPr>
            <w:tcW w:w="2835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32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63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09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98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67,5</w:t>
            </w:r>
          </w:p>
        </w:tc>
      </w:tr>
      <w:tr w:rsidR="007849A4" w:rsidRPr="00F117F4" w:rsidTr="00DC17B2">
        <w:tc>
          <w:tcPr>
            <w:tcW w:w="1526" w:type="dxa"/>
          </w:tcPr>
          <w:p w:rsidR="007849A4" w:rsidRPr="00D807A5" w:rsidRDefault="007849A4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№12</w:t>
            </w:r>
          </w:p>
        </w:tc>
        <w:tc>
          <w:tcPr>
            <w:tcW w:w="2835" w:type="dxa"/>
            <w:vAlign w:val="bottom"/>
          </w:tcPr>
          <w:p w:rsidR="007849A4" w:rsidRPr="00D807A5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732" w:type="dxa"/>
            <w:vAlign w:val="bottom"/>
          </w:tcPr>
          <w:p w:rsidR="007849A4" w:rsidRPr="00D807A5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63" w:type="dxa"/>
            <w:vAlign w:val="bottom"/>
          </w:tcPr>
          <w:p w:rsidR="007849A4" w:rsidRPr="00D807A5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09" w:type="dxa"/>
            <w:vAlign w:val="bottom"/>
          </w:tcPr>
          <w:p w:rsidR="007849A4" w:rsidRPr="00D807A5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298" w:type="dxa"/>
            <w:vAlign w:val="bottom"/>
          </w:tcPr>
          <w:p w:rsidR="007849A4" w:rsidRPr="00D807A5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7849A4" w:rsidRPr="00D807A5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40,62</w:t>
            </w:r>
          </w:p>
        </w:tc>
      </w:tr>
      <w:tr w:rsidR="007849A4" w:rsidRPr="00F117F4" w:rsidTr="00DC17B2">
        <w:tc>
          <w:tcPr>
            <w:tcW w:w="1526" w:type="dxa"/>
          </w:tcPr>
          <w:p w:rsidR="007849A4" w:rsidRDefault="007849A4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№13</w:t>
            </w:r>
          </w:p>
        </w:tc>
        <w:tc>
          <w:tcPr>
            <w:tcW w:w="2835" w:type="dxa"/>
            <w:vAlign w:val="bottom"/>
          </w:tcPr>
          <w:p w:rsidR="007849A4" w:rsidRPr="00D807A5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32" w:type="dxa"/>
            <w:vAlign w:val="bottom"/>
          </w:tcPr>
          <w:p w:rsidR="007849A4" w:rsidRPr="00D807A5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3" w:type="dxa"/>
            <w:vAlign w:val="bottom"/>
          </w:tcPr>
          <w:p w:rsidR="007849A4" w:rsidRPr="00D807A5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09" w:type="dxa"/>
            <w:vAlign w:val="bottom"/>
          </w:tcPr>
          <w:p w:rsidR="007849A4" w:rsidRPr="00D807A5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98" w:type="dxa"/>
            <w:vAlign w:val="bottom"/>
          </w:tcPr>
          <w:p w:rsidR="007849A4" w:rsidRPr="00D807A5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7849A4" w:rsidRPr="00D807A5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56,25</w:t>
            </w:r>
          </w:p>
        </w:tc>
      </w:tr>
      <w:tr w:rsidR="007849A4" w:rsidRPr="00F117F4" w:rsidTr="00DC17B2">
        <w:tc>
          <w:tcPr>
            <w:tcW w:w="1526" w:type="dxa"/>
          </w:tcPr>
          <w:p w:rsidR="007849A4" w:rsidRPr="00F117F4" w:rsidRDefault="007849A4" w:rsidP="00DC17B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vAlign w:val="bottom"/>
          </w:tcPr>
          <w:p w:rsidR="007849A4" w:rsidRPr="00D807A5" w:rsidRDefault="007849A4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294</w:t>
            </w:r>
          </w:p>
        </w:tc>
        <w:tc>
          <w:tcPr>
            <w:tcW w:w="732" w:type="dxa"/>
            <w:vAlign w:val="bottom"/>
          </w:tcPr>
          <w:p w:rsidR="007849A4" w:rsidRPr="00D807A5" w:rsidRDefault="007849A4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63" w:type="dxa"/>
            <w:vAlign w:val="bottom"/>
          </w:tcPr>
          <w:p w:rsidR="007849A4" w:rsidRPr="00D807A5" w:rsidRDefault="007849A4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609" w:type="dxa"/>
            <w:vAlign w:val="bottom"/>
          </w:tcPr>
          <w:p w:rsidR="007849A4" w:rsidRPr="00D807A5" w:rsidRDefault="007849A4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1298" w:type="dxa"/>
            <w:vAlign w:val="bottom"/>
          </w:tcPr>
          <w:p w:rsidR="007849A4" w:rsidRPr="00D807A5" w:rsidRDefault="007849A4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0" w:type="dxa"/>
            <w:vAlign w:val="bottom"/>
          </w:tcPr>
          <w:p w:rsidR="007849A4" w:rsidRPr="00D807A5" w:rsidRDefault="007849A4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47,96</w:t>
            </w:r>
          </w:p>
        </w:tc>
      </w:tr>
    </w:tbl>
    <w:p w:rsidR="007849A4" w:rsidRDefault="007849A4" w:rsidP="007849A4">
      <w:pPr>
        <w:tabs>
          <w:tab w:val="left" w:pos="40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49A4" w:rsidRDefault="007849A4" w:rsidP="007849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экзамена успеваемость по городу составила 100,0%.</w:t>
      </w:r>
    </w:p>
    <w:p w:rsidR="007849A4" w:rsidRDefault="007849A4" w:rsidP="007849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 по городу составило 47,96 %.</w:t>
      </w:r>
    </w:p>
    <w:p w:rsidR="007849A4" w:rsidRDefault="007849A4" w:rsidP="007849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 качество знаний показали обучающиеся гимназии. Высокое качес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 знаний по географии в СОШ №6 (66,67 %).</w:t>
      </w:r>
    </w:p>
    <w:p w:rsidR="007849A4" w:rsidRDefault="007849A4" w:rsidP="007849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Низкое качество знаний в СОШ №4 (25,0%), ООШ №9 (29,41%).</w:t>
      </w:r>
    </w:p>
    <w:p w:rsidR="007849A4" w:rsidRDefault="007849A4" w:rsidP="007849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49A4" w:rsidRPr="00C61A42" w:rsidRDefault="007849A4" w:rsidP="007849A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1A42">
        <w:rPr>
          <w:rFonts w:ascii="Times New Roman" w:hAnsi="Times New Roman" w:cs="Times New Roman"/>
          <w:i/>
          <w:sz w:val="28"/>
          <w:szCs w:val="28"/>
        </w:rPr>
        <w:t>Сопоставление результатов экзамена и школьной итоговой оценки                    по географии:</w:t>
      </w:r>
    </w:p>
    <w:tbl>
      <w:tblPr>
        <w:tblW w:w="988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8"/>
        <w:gridCol w:w="1417"/>
        <w:gridCol w:w="2065"/>
        <w:gridCol w:w="2135"/>
        <w:gridCol w:w="2126"/>
      </w:tblGrid>
      <w:tr w:rsidR="007849A4" w:rsidRPr="0087748E" w:rsidTr="00DC17B2">
        <w:trPr>
          <w:trHeight w:val="823"/>
        </w:trPr>
        <w:tc>
          <w:tcPr>
            <w:tcW w:w="2138" w:type="dxa"/>
            <w:shd w:val="clear" w:color="auto" w:fill="auto"/>
          </w:tcPr>
          <w:p w:rsidR="007849A4" w:rsidRPr="0087748E" w:rsidRDefault="007849A4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shd w:val="clear" w:color="auto" w:fill="auto"/>
          </w:tcPr>
          <w:p w:rsidR="007849A4" w:rsidRPr="0087748E" w:rsidRDefault="007849A4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065" w:type="dxa"/>
            <w:shd w:val="clear" w:color="auto" w:fill="auto"/>
          </w:tcPr>
          <w:p w:rsidR="007849A4" w:rsidRPr="0087748E" w:rsidRDefault="007849A4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понизивших</w:t>
            </w:r>
            <w:proofErr w:type="gramEnd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оценки</w:t>
            </w:r>
          </w:p>
        </w:tc>
        <w:tc>
          <w:tcPr>
            <w:tcW w:w="2135" w:type="dxa"/>
            <w:shd w:val="clear" w:color="auto" w:fill="auto"/>
          </w:tcPr>
          <w:p w:rsidR="007849A4" w:rsidRPr="0087748E" w:rsidRDefault="007849A4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повысивших</w:t>
            </w:r>
            <w:proofErr w:type="gramEnd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оценки</w:t>
            </w:r>
          </w:p>
        </w:tc>
        <w:tc>
          <w:tcPr>
            <w:tcW w:w="2126" w:type="dxa"/>
            <w:shd w:val="clear" w:color="auto" w:fill="auto"/>
          </w:tcPr>
          <w:p w:rsidR="007849A4" w:rsidRPr="0087748E" w:rsidRDefault="007849A4" w:rsidP="00DC17B2">
            <w:pPr>
              <w:ind w:left="72"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подтверди</w:t>
            </w: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748E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gramEnd"/>
            <w:r w:rsidRPr="0087748E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оценки</w:t>
            </w:r>
          </w:p>
        </w:tc>
      </w:tr>
      <w:tr w:rsidR="007849A4" w:rsidRPr="0087748E" w:rsidTr="00DC17B2">
        <w:tc>
          <w:tcPr>
            <w:tcW w:w="2138" w:type="dxa"/>
            <w:shd w:val="clear" w:color="auto" w:fill="auto"/>
          </w:tcPr>
          <w:p w:rsidR="007849A4" w:rsidRPr="0087748E" w:rsidRDefault="007849A4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shd w:val="clear" w:color="auto" w:fill="auto"/>
          </w:tcPr>
          <w:p w:rsidR="007849A4" w:rsidRPr="00801C61" w:rsidRDefault="007849A4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C61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065" w:type="dxa"/>
            <w:shd w:val="clear" w:color="auto" w:fill="auto"/>
          </w:tcPr>
          <w:p w:rsidR="007849A4" w:rsidRPr="00801C61" w:rsidRDefault="007849A4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C6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35" w:type="dxa"/>
            <w:shd w:val="clear" w:color="auto" w:fill="auto"/>
          </w:tcPr>
          <w:p w:rsidR="007849A4" w:rsidRPr="00801C61" w:rsidRDefault="007849A4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C6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  <w:shd w:val="clear" w:color="auto" w:fill="auto"/>
          </w:tcPr>
          <w:p w:rsidR="007849A4" w:rsidRPr="00801C61" w:rsidRDefault="007849A4" w:rsidP="00DC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C61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</w:tbl>
    <w:p w:rsidR="007849A4" w:rsidRDefault="007849A4" w:rsidP="007849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49A4" w:rsidRPr="00661553" w:rsidRDefault="007849A4" w:rsidP="007849A4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экзамена 195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(66,33%) подтвердили школьную оценку. Однако 33,67% обучающихся понизили или повысили результат, что говорит о необъективном оценивании знаний обучающихся учителями физики.</w:t>
      </w:r>
    </w:p>
    <w:p w:rsidR="007849A4" w:rsidRPr="00661553" w:rsidRDefault="007849A4" w:rsidP="007849A4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849A4" w:rsidRPr="00C61A42" w:rsidRDefault="007849A4" w:rsidP="007849A4">
      <w:pPr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A42">
        <w:rPr>
          <w:rFonts w:ascii="Times New Roman" w:hAnsi="Times New Roman" w:cs="Times New Roman"/>
          <w:i/>
          <w:sz w:val="28"/>
          <w:szCs w:val="28"/>
        </w:rPr>
        <w:t>Показатель среднего балла и средней оценки по географии в разрезе школ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402"/>
        <w:gridCol w:w="1559"/>
        <w:gridCol w:w="1843"/>
      </w:tblGrid>
      <w:tr w:rsidR="007849A4" w:rsidRPr="00B50F0F" w:rsidTr="00DC17B2">
        <w:trPr>
          <w:trHeight w:val="556"/>
          <w:jc w:val="center"/>
        </w:trPr>
        <w:tc>
          <w:tcPr>
            <w:tcW w:w="1526" w:type="dxa"/>
          </w:tcPr>
          <w:p w:rsidR="007849A4" w:rsidRPr="00B50F0F" w:rsidRDefault="007849A4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3402" w:type="dxa"/>
          </w:tcPr>
          <w:p w:rsidR="007849A4" w:rsidRPr="00B50F0F" w:rsidRDefault="007849A4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уч-ся</w:t>
            </w:r>
            <w:proofErr w:type="spellEnd"/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сдававших</w:t>
            </w:r>
            <w:proofErr w:type="gramEnd"/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B50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форме ОГЭ</w:t>
            </w:r>
          </w:p>
        </w:tc>
        <w:tc>
          <w:tcPr>
            <w:tcW w:w="1559" w:type="dxa"/>
          </w:tcPr>
          <w:p w:rsidR="007849A4" w:rsidRPr="00B50F0F" w:rsidRDefault="007849A4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Ср. оценка</w:t>
            </w:r>
          </w:p>
        </w:tc>
        <w:tc>
          <w:tcPr>
            <w:tcW w:w="1843" w:type="dxa"/>
          </w:tcPr>
          <w:p w:rsidR="007849A4" w:rsidRPr="00B50F0F" w:rsidRDefault="007849A4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Ср. балл</w:t>
            </w:r>
          </w:p>
        </w:tc>
      </w:tr>
      <w:tr w:rsidR="007849A4" w:rsidRPr="00B50F0F" w:rsidTr="00DC17B2">
        <w:trPr>
          <w:jc w:val="center"/>
        </w:trPr>
        <w:tc>
          <w:tcPr>
            <w:tcW w:w="1526" w:type="dxa"/>
          </w:tcPr>
          <w:p w:rsidR="007849A4" w:rsidRPr="00F117F4" w:rsidRDefault="007849A4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гимназия </w:t>
            </w:r>
          </w:p>
        </w:tc>
        <w:tc>
          <w:tcPr>
            <w:tcW w:w="3402" w:type="dxa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849A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843" w:type="dxa"/>
          </w:tcPr>
          <w:p w:rsidR="007849A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27,0</w:t>
            </w:r>
          </w:p>
        </w:tc>
      </w:tr>
      <w:tr w:rsidR="007849A4" w:rsidRPr="00B50F0F" w:rsidTr="00DC17B2">
        <w:trPr>
          <w:trHeight w:val="50"/>
          <w:jc w:val="center"/>
        </w:trPr>
        <w:tc>
          <w:tcPr>
            <w:tcW w:w="1526" w:type="dxa"/>
          </w:tcPr>
          <w:p w:rsidR="007849A4" w:rsidRPr="00F117F4" w:rsidRDefault="007849A4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</w:t>
            </w:r>
          </w:p>
        </w:tc>
        <w:tc>
          <w:tcPr>
            <w:tcW w:w="3402" w:type="dxa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7849A4" w:rsidRPr="000C7E60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  <w:tc>
          <w:tcPr>
            <w:tcW w:w="1843" w:type="dxa"/>
          </w:tcPr>
          <w:p w:rsidR="007849A4" w:rsidRPr="000C7E60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21,26</w:t>
            </w:r>
          </w:p>
        </w:tc>
      </w:tr>
      <w:tr w:rsidR="007849A4" w:rsidRPr="00B50F0F" w:rsidTr="00DC17B2">
        <w:trPr>
          <w:trHeight w:val="50"/>
          <w:jc w:val="center"/>
        </w:trPr>
        <w:tc>
          <w:tcPr>
            <w:tcW w:w="1526" w:type="dxa"/>
          </w:tcPr>
          <w:p w:rsidR="007849A4" w:rsidRPr="00F117F4" w:rsidRDefault="007849A4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</w:t>
            </w: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7849A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3,36</w:t>
            </w:r>
          </w:p>
        </w:tc>
        <w:tc>
          <w:tcPr>
            <w:tcW w:w="1843" w:type="dxa"/>
          </w:tcPr>
          <w:p w:rsidR="007849A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18,47</w:t>
            </w:r>
          </w:p>
        </w:tc>
      </w:tr>
      <w:tr w:rsidR="007849A4" w:rsidRPr="00B50F0F" w:rsidTr="00DC17B2">
        <w:trPr>
          <w:trHeight w:val="50"/>
          <w:jc w:val="center"/>
        </w:trPr>
        <w:tc>
          <w:tcPr>
            <w:tcW w:w="1526" w:type="dxa"/>
          </w:tcPr>
          <w:p w:rsidR="007849A4" w:rsidRPr="00F117F4" w:rsidRDefault="007849A4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№4</w:t>
            </w:r>
          </w:p>
        </w:tc>
        <w:tc>
          <w:tcPr>
            <w:tcW w:w="3402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7849A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3,29</w:t>
            </w:r>
          </w:p>
        </w:tc>
        <w:tc>
          <w:tcPr>
            <w:tcW w:w="1843" w:type="dxa"/>
          </w:tcPr>
          <w:p w:rsidR="007849A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17,63</w:t>
            </w:r>
          </w:p>
        </w:tc>
      </w:tr>
      <w:tr w:rsidR="007849A4" w:rsidRPr="00B50F0F" w:rsidTr="00DC17B2">
        <w:trPr>
          <w:trHeight w:val="50"/>
          <w:jc w:val="center"/>
        </w:trPr>
        <w:tc>
          <w:tcPr>
            <w:tcW w:w="1526" w:type="dxa"/>
          </w:tcPr>
          <w:p w:rsidR="007849A4" w:rsidRPr="00F117F4" w:rsidRDefault="007849A4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№5</w:t>
            </w:r>
          </w:p>
        </w:tc>
        <w:tc>
          <w:tcPr>
            <w:tcW w:w="3402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7849A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3,64</w:t>
            </w:r>
          </w:p>
        </w:tc>
        <w:tc>
          <w:tcPr>
            <w:tcW w:w="1843" w:type="dxa"/>
          </w:tcPr>
          <w:p w:rsidR="007849A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20,36</w:t>
            </w:r>
          </w:p>
        </w:tc>
      </w:tr>
      <w:tr w:rsidR="007849A4" w:rsidRPr="00B50F0F" w:rsidTr="00DC17B2">
        <w:trPr>
          <w:jc w:val="center"/>
        </w:trPr>
        <w:tc>
          <w:tcPr>
            <w:tcW w:w="1526" w:type="dxa"/>
          </w:tcPr>
          <w:p w:rsidR="007849A4" w:rsidRPr="00F117F4" w:rsidRDefault="007849A4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школа №6</w:t>
            </w:r>
          </w:p>
        </w:tc>
        <w:tc>
          <w:tcPr>
            <w:tcW w:w="3402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7849A4" w:rsidRPr="000C7E60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3,59</w:t>
            </w:r>
          </w:p>
        </w:tc>
        <w:tc>
          <w:tcPr>
            <w:tcW w:w="1843" w:type="dxa"/>
          </w:tcPr>
          <w:p w:rsidR="007849A4" w:rsidRPr="000C7E60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19,27</w:t>
            </w:r>
          </w:p>
        </w:tc>
      </w:tr>
      <w:tr w:rsidR="007849A4" w:rsidRPr="00B50F0F" w:rsidTr="00DC17B2">
        <w:trPr>
          <w:jc w:val="center"/>
        </w:trPr>
        <w:tc>
          <w:tcPr>
            <w:tcW w:w="1526" w:type="dxa"/>
          </w:tcPr>
          <w:p w:rsidR="007849A4" w:rsidRPr="00F117F4" w:rsidRDefault="007849A4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7849A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3,94</w:t>
            </w:r>
          </w:p>
        </w:tc>
        <w:tc>
          <w:tcPr>
            <w:tcW w:w="1843" w:type="dxa"/>
          </w:tcPr>
          <w:p w:rsidR="007849A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21,78</w:t>
            </w:r>
          </w:p>
        </w:tc>
      </w:tr>
      <w:tr w:rsidR="007849A4" w:rsidRPr="00B50F0F" w:rsidTr="00DC17B2">
        <w:trPr>
          <w:jc w:val="center"/>
        </w:trPr>
        <w:tc>
          <w:tcPr>
            <w:tcW w:w="1526" w:type="dxa"/>
          </w:tcPr>
          <w:p w:rsidR="007849A4" w:rsidRPr="00F117F4" w:rsidRDefault="007849A4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7849A4" w:rsidRPr="008975FA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3,41</w:t>
            </w:r>
          </w:p>
        </w:tc>
        <w:tc>
          <w:tcPr>
            <w:tcW w:w="1843" w:type="dxa"/>
          </w:tcPr>
          <w:p w:rsidR="007849A4" w:rsidRPr="008975FA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18,35</w:t>
            </w:r>
          </w:p>
        </w:tc>
      </w:tr>
      <w:tr w:rsidR="007849A4" w:rsidRPr="00B50F0F" w:rsidTr="00DC17B2">
        <w:trPr>
          <w:jc w:val="center"/>
        </w:trPr>
        <w:tc>
          <w:tcPr>
            <w:tcW w:w="1526" w:type="dxa"/>
          </w:tcPr>
          <w:p w:rsidR="007849A4" w:rsidRPr="00F117F4" w:rsidRDefault="007849A4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№10</w:t>
            </w:r>
          </w:p>
        </w:tc>
        <w:tc>
          <w:tcPr>
            <w:tcW w:w="3402" w:type="dxa"/>
            <w:vAlign w:val="bottom"/>
          </w:tcPr>
          <w:p w:rsidR="007849A4" w:rsidRPr="00F117F4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7849A4" w:rsidRPr="008975FA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3,85</w:t>
            </w:r>
          </w:p>
        </w:tc>
        <w:tc>
          <w:tcPr>
            <w:tcW w:w="1843" w:type="dxa"/>
          </w:tcPr>
          <w:p w:rsidR="007849A4" w:rsidRPr="008975FA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21,05</w:t>
            </w:r>
          </w:p>
        </w:tc>
      </w:tr>
      <w:tr w:rsidR="007849A4" w:rsidRPr="00B50F0F" w:rsidTr="00DC17B2">
        <w:trPr>
          <w:jc w:val="center"/>
        </w:trPr>
        <w:tc>
          <w:tcPr>
            <w:tcW w:w="1526" w:type="dxa"/>
          </w:tcPr>
          <w:p w:rsidR="007849A4" w:rsidRPr="00D807A5" w:rsidRDefault="007849A4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№12</w:t>
            </w:r>
          </w:p>
        </w:tc>
        <w:tc>
          <w:tcPr>
            <w:tcW w:w="3402" w:type="dxa"/>
            <w:vAlign w:val="bottom"/>
          </w:tcPr>
          <w:p w:rsidR="007849A4" w:rsidRPr="00D807A5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7849A4" w:rsidRPr="008975FA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3,47</w:t>
            </w:r>
          </w:p>
        </w:tc>
        <w:tc>
          <w:tcPr>
            <w:tcW w:w="1843" w:type="dxa"/>
          </w:tcPr>
          <w:p w:rsidR="007849A4" w:rsidRPr="008975FA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18,72</w:t>
            </w:r>
          </w:p>
        </w:tc>
      </w:tr>
      <w:tr w:rsidR="007849A4" w:rsidRPr="00B50F0F" w:rsidTr="00DC17B2">
        <w:trPr>
          <w:jc w:val="center"/>
        </w:trPr>
        <w:tc>
          <w:tcPr>
            <w:tcW w:w="1526" w:type="dxa"/>
          </w:tcPr>
          <w:p w:rsidR="007849A4" w:rsidRDefault="007849A4" w:rsidP="00DC1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№13</w:t>
            </w:r>
          </w:p>
        </w:tc>
        <w:tc>
          <w:tcPr>
            <w:tcW w:w="3402" w:type="dxa"/>
            <w:vAlign w:val="bottom"/>
          </w:tcPr>
          <w:p w:rsidR="007849A4" w:rsidRPr="00D807A5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7849A4" w:rsidRPr="008975FA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3,75</w:t>
            </w:r>
          </w:p>
        </w:tc>
        <w:tc>
          <w:tcPr>
            <w:tcW w:w="1843" w:type="dxa"/>
          </w:tcPr>
          <w:p w:rsidR="007849A4" w:rsidRPr="008975FA" w:rsidRDefault="007849A4" w:rsidP="00DC17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21,19</w:t>
            </w:r>
          </w:p>
        </w:tc>
      </w:tr>
      <w:tr w:rsidR="007849A4" w:rsidRPr="00B50F0F" w:rsidTr="00DC17B2">
        <w:trPr>
          <w:jc w:val="center"/>
        </w:trPr>
        <w:tc>
          <w:tcPr>
            <w:tcW w:w="1526" w:type="dxa"/>
          </w:tcPr>
          <w:p w:rsidR="007849A4" w:rsidRPr="00F117F4" w:rsidRDefault="007849A4" w:rsidP="00DC17B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17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402" w:type="dxa"/>
            <w:vAlign w:val="bottom"/>
          </w:tcPr>
          <w:p w:rsidR="007849A4" w:rsidRPr="00D807A5" w:rsidRDefault="007849A4" w:rsidP="00DC17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294</w:t>
            </w:r>
          </w:p>
        </w:tc>
        <w:tc>
          <w:tcPr>
            <w:tcW w:w="1559" w:type="dxa"/>
          </w:tcPr>
          <w:p w:rsidR="007849A4" w:rsidRPr="00576870" w:rsidRDefault="007849A4" w:rsidP="00DC17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1843" w:type="dxa"/>
          </w:tcPr>
          <w:p w:rsidR="007849A4" w:rsidRPr="00576870" w:rsidRDefault="007849A4" w:rsidP="00DC17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19,73</w:t>
            </w:r>
          </w:p>
        </w:tc>
      </w:tr>
    </w:tbl>
    <w:p w:rsidR="007849A4" w:rsidRDefault="007849A4" w:rsidP="007849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9A4" w:rsidRDefault="007849A4" w:rsidP="007849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экзамена средний балл по городу составил 19,73 балла, что выше областного показателя на 0,33 (обл</w:t>
      </w:r>
      <w:r w:rsidRPr="00C61A42">
        <w:rPr>
          <w:rFonts w:ascii="Times New Roman" w:hAnsi="Times New Roman" w:cs="Times New Roman"/>
          <w:sz w:val="28"/>
          <w:szCs w:val="28"/>
        </w:rPr>
        <w:t xml:space="preserve">астной показатель среднего балла </w:t>
      </w:r>
      <w:r w:rsidRPr="00E05F3B">
        <w:rPr>
          <w:rFonts w:ascii="Times New Roman" w:hAnsi="Times New Roman" w:cs="Times New Roman"/>
          <w:sz w:val="28"/>
          <w:szCs w:val="28"/>
        </w:rPr>
        <w:t>-</w:t>
      </w:r>
      <w:r w:rsidRPr="00C61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19,4). </w:t>
      </w:r>
    </w:p>
    <w:p w:rsidR="007849A4" w:rsidRDefault="007849A4" w:rsidP="007849A4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балл по географии составил 12 баллов. </w:t>
      </w:r>
    </w:p>
    <w:p w:rsidR="007849A4" w:rsidRPr="00661553" w:rsidRDefault="007849A4" w:rsidP="007849A4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Пограничные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12-13 баллов набрали 24 обучающихся (8,16%): СОШ №1 – 3 чел., СОШ №3 – 1 чел., СОШ №4 – 4 чел., ООШ №5 – 1 чел., СОШ №6 – 2 чел., СОШ №8 – 1 чел., ООШ №9 – 2 чел., СОШ №10 – 1 чел., СОШ №12 – 8 чел., СОШ №13 – 1 чел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849A4" w:rsidRPr="00E05F3B" w:rsidRDefault="007849A4" w:rsidP="007849A4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05F3B">
        <w:rPr>
          <w:rFonts w:ascii="Times New Roman" w:hAnsi="Times New Roman" w:cs="Times New Roman"/>
          <w:sz w:val="28"/>
          <w:szCs w:val="28"/>
        </w:rPr>
        <w:t xml:space="preserve">Высокий средний балл набрали обучающиеся гимназии (27,0). </w:t>
      </w:r>
      <w:proofErr w:type="gramStart"/>
      <w:r w:rsidRPr="00E05F3B">
        <w:rPr>
          <w:rFonts w:ascii="Times New Roman" w:hAnsi="Times New Roman" w:cs="Times New Roman"/>
          <w:sz w:val="28"/>
          <w:szCs w:val="28"/>
        </w:rPr>
        <w:t>Самый ни</w:t>
      </w:r>
      <w:r w:rsidRPr="00E05F3B">
        <w:rPr>
          <w:rFonts w:ascii="Times New Roman" w:hAnsi="Times New Roman" w:cs="Times New Roman"/>
          <w:sz w:val="28"/>
          <w:szCs w:val="28"/>
        </w:rPr>
        <w:t>з</w:t>
      </w:r>
      <w:r w:rsidRPr="00E05F3B">
        <w:rPr>
          <w:rFonts w:ascii="Times New Roman" w:hAnsi="Times New Roman" w:cs="Times New Roman"/>
          <w:sz w:val="28"/>
          <w:szCs w:val="28"/>
        </w:rPr>
        <w:t>кий средний балл набрали обучающиеся СОШ №4 -17,63).</w:t>
      </w:r>
      <w:proofErr w:type="gramEnd"/>
    </w:p>
    <w:p w:rsidR="007849A4" w:rsidRPr="00661553" w:rsidRDefault="007849A4" w:rsidP="007849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E19">
        <w:rPr>
          <w:rFonts w:ascii="Times New Roman" w:hAnsi="Times New Roman" w:cs="Times New Roman"/>
          <w:sz w:val="28"/>
          <w:szCs w:val="28"/>
        </w:rPr>
        <w:t xml:space="preserve">Максимальный балл </w:t>
      </w:r>
      <w:r>
        <w:rPr>
          <w:rFonts w:ascii="Times New Roman" w:hAnsi="Times New Roman" w:cs="Times New Roman"/>
          <w:sz w:val="28"/>
          <w:szCs w:val="28"/>
        </w:rPr>
        <w:t xml:space="preserve">по географии </w:t>
      </w:r>
      <w:r w:rsidRPr="001F2E19">
        <w:rPr>
          <w:rFonts w:ascii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1F2E19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2E19">
        <w:rPr>
          <w:rFonts w:ascii="Times New Roman" w:hAnsi="Times New Roman" w:cs="Times New Roman"/>
          <w:sz w:val="28"/>
          <w:szCs w:val="28"/>
        </w:rPr>
        <w:t>. По городу макс</w:t>
      </w:r>
      <w:r w:rsidRPr="001F2E19">
        <w:rPr>
          <w:rFonts w:ascii="Times New Roman" w:hAnsi="Times New Roman" w:cs="Times New Roman"/>
          <w:sz w:val="28"/>
          <w:szCs w:val="28"/>
        </w:rPr>
        <w:t>и</w:t>
      </w:r>
      <w:r w:rsidRPr="001F2E19">
        <w:rPr>
          <w:rFonts w:ascii="Times New Roman" w:hAnsi="Times New Roman" w:cs="Times New Roman"/>
          <w:sz w:val="28"/>
          <w:szCs w:val="28"/>
        </w:rPr>
        <w:t xml:space="preserve">мальный балл не набрал никто из </w:t>
      </w:r>
      <w:proofErr w:type="gramStart"/>
      <w:r w:rsidRPr="001F2E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F2E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9A4" w:rsidRPr="00E05F3B" w:rsidRDefault="007849A4" w:rsidP="007849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оценка по городу составила </w:t>
      </w:r>
      <w:r w:rsidRPr="00E9587E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9587E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выше областного показателя на 0,1 (обл</w:t>
      </w:r>
      <w:r w:rsidRPr="00E05F3B">
        <w:rPr>
          <w:rFonts w:ascii="Times New Roman" w:hAnsi="Times New Roman" w:cs="Times New Roman"/>
          <w:sz w:val="28"/>
          <w:szCs w:val="28"/>
        </w:rPr>
        <w:t xml:space="preserve">астной показатель средней оценки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5F3B">
        <w:rPr>
          <w:rFonts w:ascii="Times New Roman" w:hAnsi="Times New Roman" w:cs="Times New Roman"/>
          <w:sz w:val="28"/>
          <w:szCs w:val="28"/>
        </w:rPr>
        <w:t xml:space="preserve"> 3,5)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5F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F3B">
        <w:rPr>
          <w:rFonts w:ascii="Times New Roman" w:hAnsi="Times New Roman" w:cs="Times New Roman"/>
          <w:sz w:val="28"/>
          <w:szCs w:val="28"/>
        </w:rPr>
        <w:t xml:space="preserve">Высокую среднюю оценку </w:t>
      </w:r>
      <w:proofErr w:type="spellStart"/>
      <w:r w:rsidRPr="00E05F3B">
        <w:rPr>
          <w:rFonts w:ascii="Times New Roman" w:hAnsi="Times New Roman" w:cs="Times New Roman"/>
          <w:sz w:val="28"/>
          <w:szCs w:val="28"/>
        </w:rPr>
        <w:t>получаили</w:t>
      </w:r>
      <w:proofErr w:type="spellEnd"/>
      <w:r w:rsidRPr="00E05F3B">
        <w:rPr>
          <w:rFonts w:ascii="Times New Roman" w:hAnsi="Times New Roman" w:cs="Times New Roman"/>
          <w:sz w:val="28"/>
          <w:szCs w:val="28"/>
        </w:rPr>
        <w:t xml:space="preserve"> обучающиеся гимназии (5,0), самую низкую обучающиеся СОШ №4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05F3B">
        <w:rPr>
          <w:rFonts w:ascii="Times New Roman" w:hAnsi="Times New Roman" w:cs="Times New Roman"/>
          <w:sz w:val="28"/>
          <w:szCs w:val="28"/>
        </w:rPr>
        <w:t xml:space="preserve"> 3,29.</w:t>
      </w:r>
      <w:proofErr w:type="gramEnd"/>
    </w:p>
    <w:p w:rsidR="007849A4" w:rsidRDefault="007849A4" w:rsidP="007849A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экзамена выявлены следующие типичные ошибки, допуще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849A4" w:rsidRDefault="007849A4" w:rsidP="007849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49A4" w:rsidRPr="00576870" w:rsidRDefault="007849A4" w:rsidP="007849A4">
      <w:pPr>
        <w:widowControl/>
        <w:numPr>
          <w:ilvl w:val="0"/>
          <w:numId w:val="38"/>
        </w:numPr>
        <w:tabs>
          <w:tab w:val="clear" w:pos="1260"/>
          <w:tab w:val="num" w:pos="284"/>
        </w:tabs>
        <w:autoSpaceDE/>
        <w:autoSpaceDN/>
        <w:adjustRightInd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76870">
        <w:rPr>
          <w:rFonts w:ascii="Times New Roman" w:hAnsi="Times New Roman" w:cs="Times New Roman"/>
          <w:sz w:val="28"/>
          <w:szCs w:val="28"/>
        </w:rPr>
        <w:t xml:space="preserve"> с выбором ответа:</w:t>
      </w:r>
    </w:p>
    <w:p w:rsidR="007849A4" w:rsidRPr="00576870" w:rsidRDefault="007849A4" w:rsidP="007849A4">
      <w:pPr>
        <w:tabs>
          <w:tab w:val="num" w:pos="284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76870">
        <w:rPr>
          <w:rFonts w:ascii="Times New Roman" w:hAnsi="Times New Roman" w:cs="Times New Roman"/>
          <w:sz w:val="28"/>
          <w:szCs w:val="28"/>
        </w:rPr>
        <w:t>№ 27 - анализ зависимости между особенностями климата и географич</w:t>
      </w:r>
      <w:r w:rsidRPr="00576870">
        <w:rPr>
          <w:rFonts w:ascii="Times New Roman" w:hAnsi="Times New Roman" w:cs="Times New Roman"/>
          <w:sz w:val="28"/>
          <w:szCs w:val="28"/>
        </w:rPr>
        <w:t>е</w:t>
      </w:r>
      <w:r w:rsidRPr="00576870">
        <w:rPr>
          <w:rFonts w:ascii="Times New Roman" w:hAnsi="Times New Roman" w:cs="Times New Roman"/>
          <w:sz w:val="28"/>
          <w:szCs w:val="28"/>
        </w:rPr>
        <w:t>ским положением пункта. У обучающихся не сформированы навык опред</w:t>
      </w:r>
      <w:r w:rsidRPr="00576870">
        <w:rPr>
          <w:rFonts w:ascii="Times New Roman" w:hAnsi="Times New Roman" w:cs="Times New Roman"/>
          <w:sz w:val="28"/>
          <w:szCs w:val="28"/>
        </w:rPr>
        <w:t>е</w:t>
      </w:r>
      <w:r w:rsidRPr="00576870">
        <w:rPr>
          <w:rFonts w:ascii="Times New Roman" w:hAnsi="Times New Roman" w:cs="Times New Roman"/>
          <w:sz w:val="28"/>
          <w:szCs w:val="28"/>
        </w:rPr>
        <w:t>ления государств и их столицы, крайних точек России,  не сформировано умение  производить математический подсчет при определении положения солнца относительно экватора и полюсов.</w:t>
      </w:r>
    </w:p>
    <w:p w:rsidR="007849A4" w:rsidRPr="00576870" w:rsidRDefault="007849A4" w:rsidP="007849A4">
      <w:pPr>
        <w:widowControl/>
        <w:numPr>
          <w:ilvl w:val="0"/>
          <w:numId w:val="38"/>
        </w:numPr>
        <w:tabs>
          <w:tab w:val="clear" w:pos="1260"/>
          <w:tab w:val="num" w:pos="284"/>
        </w:tabs>
        <w:autoSpaceDE/>
        <w:autoSpaceDN/>
        <w:adjustRightInd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8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6870">
        <w:rPr>
          <w:rFonts w:ascii="Times New Roman" w:hAnsi="Times New Roman" w:cs="Times New Roman"/>
          <w:sz w:val="28"/>
          <w:szCs w:val="28"/>
        </w:rPr>
        <w:t xml:space="preserve"> кратким ответом: </w:t>
      </w:r>
    </w:p>
    <w:p w:rsidR="007849A4" w:rsidRPr="00576870" w:rsidRDefault="007849A4" w:rsidP="007849A4">
      <w:pPr>
        <w:tabs>
          <w:tab w:val="num" w:pos="284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76870">
        <w:rPr>
          <w:rFonts w:ascii="Times New Roman" w:hAnsi="Times New Roman" w:cs="Times New Roman"/>
          <w:sz w:val="28"/>
          <w:szCs w:val="28"/>
        </w:rPr>
        <w:t>№ 18,19,30 - определение расстояний на местности, определение напра</w:t>
      </w:r>
      <w:r w:rsidRPr="00576870">
        <w:rPr>
          <w:rFonts w:ascii="Times New Roman" w:hAnsi="Times New Roman" w:cs="Times New Roman"/>
          <w:sz w:val="28"/>
          <w:szCs w:val="28"/>
        </w:rPr>
        <w:t>в</w:t>
      </w:r>
      <w:r w:rsidRPr="00576870">
        <w:rPr>
          <w:rFonts w:ascii="Times New Roman" w:hAnsi="Times New Roman" w:cs="Times New Roman"/>
          <w:sz w:val="28"/>
          <w:szCs w:val="28"/>
        </w:rPr>
        <w:t xml:space="preserve">лений. У </w:t>
      </w:r>
      <w:proofErr w:type="gramStart"/>
      <w:r w:rsidRPr="0057687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76870">
        <w:rPr>
          <w:rFonts w:ascii="Times New Roman" w:hAnsi="Times New Roman" w:cs="Times New Roman"/>
          <w:sz w:val="28"/>
          <w:szCs w:val="28"/>
        </w:rPr>
        <w:t xml:space="preserve"> не сформировано умение определять по географич</w:t>
      </w:r>
      <w:r w:rsidRPr="00576870">
        <w:rPr>
          <w:rFonts w:ascii="Times New Roman" w:hAnsi="Times New Roman" w:cs="Times New Roman"/>
          <w:sz w:val="28"/>
          <w:szCs w:val="28"/>
        </w:rPr>
        <w:t>е</w:t>
      </w:r>
      <w:r w:rsidRPr="00576870">
        <w:rPr>
          <w:rFonts w:ascii="Times New Roman" w:hAnsi="Times New Roman" w:cs="Times New Roman"/>
          <w:sz w:val="28"/>
          <w:szCs w:val="28"/>
        </w:rPr>
        <w:t>ским координатам заданную точку, по краткой характеристике определить нужный объект.</w:t>
      </w:r>
    </w:p>
    <w:p w:rsidR="007849A4" w:rsidRPr="00576870" w:rsidRDefault="007849A4" w:rsidP="007849A4">
      <w:pPr>
        <w:widowControl/>
        <w:numPr>
          <w:ilvl w:val="0"/>
          <w:numId w:val="38"/>
        </w:numPr>
        <w:tabs>
          <w:tab w:val="clear" w:pos="1260"/>
          <w:tab w:val="num" w:pos="284"/>
        </w:tabs>
        <w:autoSpaceDE/>
        <w:autoSpaceDN/>
        <w:adjustRightInd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8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6870">
        <w:rPr>
          <w:rFonts w:ascii="Times New Roman" w:hAnsi="Times New Roman" w:cs="Times New Roman"/>
          <w:sz w:val="28"/>
          <w:szCs w:val="28"/>
        </w:rPr>
        <w:t xml:space="preserve"> развернутым ответом:</w:t>
      </w:r>
    </w:p>
    <w:p w:rsidR="007849A4" w:rsidRPr="00576870" w:rsidRDefault="007849A4" w:rsidP="007849A4">
      <w:pPr>
        <w:tabs>
          <w:tab w:val="num" w:pos="284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76870">
        <w:rPr>
          <w:rFonts w:ascii="Times New Roman" w:hAnsi="Times New Roman" w:cs="Times New Roman"/>
          <w:sz w:val="28"/>
          <w:szCs w:val="28"/>
        </w:rPr>
        <w:t>№ 23  - определение причины и следствия размещения предприятий. У обучающихся не отработано умение выявлять причины и следствия разм</w:t>
      </w:r>
      <w:r w:rsidRPr="00576870">
        <w:rPr>
          <w:rFonts w:ascii="Times New Roman" w:hAnsi="Times New Roman" w:cs="Times New Roman"/>
          <w:sz w:val="28"/>
          <w:szCs w:val="28"/>
        </w:rPr>
        <w:t>е</w:t>
      </w:r>
      <w:r w:rsidRPr="00576870">
        <w:rPr>
          <w:rFonts w:ascii="Times New Roman" w:hAnsi="Times New Roman" w:cs="Times New Roman"/>
          <w:sz w:val="28"/>
          <w:szCs w:val="28"/>
        </w:rPr>
        <w:t>щения предприятий в том или ином месте России.</w:t>
      </w:r>
    </w:p>
    <w:p w:rsidR="007849A4" w:rsidRPr="008975FA" w:rsidRDefault="007849A4" w:rsidP="007849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49A4" w:rsidRPr="00E05F3B" w:rsidRDefault="007849A4" w:rsidP="007849A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5F3B">
        <w:rPr>
          <w:rFonts w:ascii="Times New Roman" w:hAnsi="Times New Roman" w:cs="Times New Roman"/>
          <w:sz w:val="28"/>
          <w:szCs w:val="28"/>
          <w:u w:val="single"/>
        </w:rPr>
        <w:t>Вывод:</w:t>
      </w:r>
    </w:p>
    <w:p w:rsidR="007849A4" w:rsidRPr="00E9587E" w:rsidRDefault="007849A4" w:rsidP="007849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49A4" w:rsidRDefault="007849A4" w:rsidP="007849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основного государственного экзамена по географии можно сделать вывод о несистемной работе учителей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географии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готовке обучающихся к итоговой аттестации.</w:t>
      </w:r>
    </w:p>
    <w:p w:rsidR="007849A4" w:rsidRDefault="007849A4" w:rsidP="007849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49A4" w:rsidRDefault="007849A4" w:rsidP="007849A4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Учителям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географии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необходимо:</w:t>
      </w:r>
    </w:p>
    <w:p w:rsidR="007849A4" w:rsidRPr="00152B2D" w:rsidRDefault="007849A4" w:rsidP="007849A4">
      <w:pPr>
        <w:pStyle w:val="a3"/>
        <w:widowControl/>
        <w:numPr>
          <w:ilvl w:val="0"/>
          <w:numId w:val="3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обратить на отработку тем в курсе географии, вызвавших наибольшие затруднения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7849A4" w:rsidRPr="00576870" w:rsidRDefault="007849A4" w:rsidP="007849A4">
      <w:pPr>
        <w:pStyle w:val="a3"/>
        <w:widowControl/>
        <w:numPr>
          <w:ilvl w:val="0"/>
          <w:numId w:val="3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Повысить объективность оценивания знаний обучающихся.</w:t>
      </w:r>
    </w:p>
    <w:p w:rsidR="007849A4" w:rsidRPr="00576870" w:rsidRDefault="007849A4" w:rsidP="007849A4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6870">
        <w:rPr>
          <w:rFonts w:ascii="Times New Roman" w:hAnsi="Times New Roman" w:cs="Times New Roman"/>
          <w:sz w:val="28"/>
          <w:szCs w:val="28"/>
        </w:rPr>
        <w:t>Вести подготовку учеников группами, учитывая индивидуальные особенности уч-ся (дифференцированный подход).</w:t>
      </w:r>
    </w:p>
    <w:p w:rsidR="007849A4" w:rsidRDefault="007849A4" w:rsidP="00985A8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6870">
        <w:rPr>
          <w:rFonts w:ascii="Times New Roman" w:hAnsi="Times New Roman" w:cs="Times New Roman"/>
          <w:sz w:val="28"/>
          <w:szCs w:val="28"/>
        </w:rPr>
        <w:t>В каникулярное время организовывать консультационные пункты в ра</w:t>
      </w:r>
      <w:r w:rsidRPr="00576870">
        <w:rPr>
          <w:rFonts w:ascii="Times New Roman" w:hAnsi="Times New Roman" w:cs="Times New Roman"/>
          <w:sz w:val="28"/>
          <w:szCs w:val="28"/>
        </w:rPr>
        <w:t>з</w:t>
      </w:r>
      <w:r w:rsidRPr="00576870">
        <w:rPr>
          <w:rFonts w:ascii="Times New Roman" w:hAnsi="Times New Roman" w:cs="Times New Roman"/>
          <w:sz w:val="28"/>
          <w:szCs w:val="28"/>
        </w:rPr>
        <w:t>ных школах, для получения возможности получить консультацию других уч</w:t>
      </w:r>
      <w:r w:rsidRPr="00576870">
        <w:rPr>
          <w:rFonts w:ascii="Times New Roman" w:hAnsi="Times New Roman" w:cs="Times New Roman"/>
          <w:sz w:val="28"/>
          <w:szCs w:val="28"/>
        </w:rPr>
        <w:t>и</w:t>
      </w:r>
      <w:r w:rsidRPr="00576870">
        <w:rPr>
          <w:rFonts w:ascii="Times New Roman" w:hAnsi="Times New Roman" w:cs="Times New Roman"/>
          <w:sz w:val="28"/>
          <w:szCs w:val="28"/>
        </w:rPr>
        <w:t>телей города.</w:t>
      </w:r>
    </w:p>
    <w:p w:rsidR="001D091E" w:rsidRPr="0038579D" w:rsidRDefault="001D091E" w:rsidP="00985A8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D47" w:rsidRDefault="00670D47" w:rsidP="00670D47">
      <w:pPr>
        <w:rPr>
          <w:rFonts w:ascii="Times New Roman" w:hAnsi="Times New Roman" w:cs="Times New Roman"/>
          <w:b/>
          <w:sz w:val="28"/>
          <w:szCs w:val="28"/>
        </w:rPr>
      </w:pPr>
    </w:p>
    <w:p w:rsidR="0038579D" w:rsidRPr="00603769" w:rsidRDefault="0038579D" w:rsidP="00603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9D1">
        <w:rPr>
          <w:rFonts w:ascii="Times New Roman" w:hAnsi="Times New Roman" w:cs="Times New Roman"/>
          <w:b/>
          <w:sz w:val="28"/>
          <w:szCs w:val="28"/>
        </w:rPr>
        <w:t>ЕГЭ -201</w:t>
      </w:r>
      <w:r w:rsidR="008748EF">
        <w:rPr>
          <w:rFonts w:ascii="Times New Roman" w:hAnsi="Times New Roman" w:cs="Times New Roman"/>
          <w:b/>
          <w:sz w:val="28"/>
          <w:szCs w:val="28"/>
        </w:rPr>
        <w:t>6</w:t>
      </w:r>
      <w:r w:rsidRPr="00AF09D1">
        <w:rPr>
          <w:rFonts w:ascii="Times New Roman" w:hAnsi="Times New Roman" w:cs="Times New Roman"/>
          <w:b/>
          <w:sz w:val="28"/>
          <w:szCs w:val="28"/>
        </w:rPr>
        <w:t>г.</w:t>
      </w:r>
    </w:p>
    <w:p w:rsidR="0038579D" w:rsidRPr="0038579D" w:rsidRDefault="0038579D" w:rsidP="003857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579D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38579D">
        <w:rPr>
          <w:rFonts w:ascii="Times New Roman" w:hAnsi="Times New Roman" w:cs="Times New Roman"/>
          <w:sz w:val="28"/>
          <w:szCs w:val="28"/>
        </w:rPr>
        <w:t xml:space="preserve"> 201</w:t>
      </w:r>
      <w:r w:rsidR="008748EF">
        <w:rPr>
          <w:rFonts w:ascii="Times New Roman" w:hAnsi="Times New Roman" w:cs="Times New Roman"/>
          <w:sz w:val="28"/>
          <w:szCs w:val="28"/>
        </w:rPr>
        <w:t>5</w:t>
      </w:r>
      <w:r w:rsidRPr="0038579D">
        <w:rPr>
          <w:rFonts w:ascii="Times New Roman" w:hAnsi="Times New Roman" w:cs="Times New Roman"/>
          <w:sz w:val="28"/>
          <w:szCs w:val="28"/>
        </w:rPr>
        <w:t>-201</w:t>
      </w:r>
      <w:r w:rsidR="008748EF">
        <w:rPr>
          <w:rFonts w:ascii="Times New Roman" w:hAnsi="Times New Roman" w:cs="Times New Roman"/>
          <w:sz w:val="28"/>
          <w:szCs w:val="28"/>
        </w:rPr>
        <w:t>6</w:t>
      </w:r>
      <w:r w:rsidR="00797562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Pr="0038579D">
        <w:rPr>
          <w:rFonts w:ascii="Times New Roman" w:hAnsi="Times New Roman" w:cs="Times New Roman"/>
          <w:sz w:val="28"/>
          <w:szCs w:val="28"/>
        </w:rPr>
        <w:t>года в дневных общеобразовательных шк</w:t>
      </w:r>
      <w:r w:rsidRPr="0038579D">
        <w:rPr>
          <w:rFonts w:ascii="Times New Roman" w:hAnsi="Times New Roman" w:cs="Times New Roman"/>
          <w:sz w:val="28"/>
          <w:szCs w:val="28"/>
        </w:rPr>
        <w:t>о</w:t>
      </w:r>
      <w:r w:rsidRPr="0038579D">
        <w:rPr>
          <w:rFonts w:ascii="Times New Roman" w:hAnsi="Times New Roman" w:cs="Times New Roman"/>
          <w:sz w:val="28"/>
          <w:szCs w:val="28"/>
        </w:rPr>
        <w:t xml:space="preserve">лах обучался  </w:t>
      </w:r>
      <w:r w:rsidR="00E259A8">
        <w:rPr>
          <w:rFonts w:ascii="Times New Roman" w:hAnsi="Times New Roman" w:cs="Times New Roman"/>
          <w:sz w:val="28"/>
          <w:szCs w:val="28"/>
        </w:rPr>
        <w:t>235</w:t>
      </w:r>
      <w:r w:rsidRPr="00385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79D">
        <w:rPr>
          <w:rFonts w:ascii="Times New Roman" w:hAnsi="Times New Roman" w:cs="Times New Roman"/>
          <w:sz w:val="28"/>
          <w:szCs w:val="28"/>
        </w:rPr>
        <w:t>одиннадцатиклассников</w:t>
      </w:r>
      <w:proofErr w:type="spellEnd"/>
      <w:r w:rsidRPr="0038579D">
        <w:rPr>
          <w:rFonts w:ascii="Times New Roman" w:hAnsi="Times New Roman" w:cs="Times New Roman"/>
          <w:sz w:val="28"/>
          <w:szCs w:val="28"/>
        </w:rPr>
        <w:t xml:space="preserve">, в вечерней школе – </w:t>
      </w:r>
      <w:r w:rsidR="00E259A8">
        <w:rPr>
          <w:rFonts w:ascii="Times New Roman" w:hAnsi="Times New Roman" w:cs="Times New Roman"/>
          <w:sz w:val="28"/>
          <w:szCs w:val="28"/>
        </w:rPr>
        <w:t>26</w:t>
      </w:r>
      <w:r w:rsidRPr="0038579D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38579D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38579D">
        <w:rPr>
          <w:rFonts w:ascii="Times New Roman" w:hAnsi="Times New Roman" w:cs="Times New Roman"/>
          <w:sz w:val="28"/>
          <w:szCs w:val="28"/>
        </w:rPr>
        <w:t xml:space="preserve"> клас</w:t>
      </w:r>
      <w:r w:rsidR="00797562">
        <w:rPr>
          <w:rFonts w:ascii="Times New Roman" w:hAnsi="Times New Roman" w:cs="Times New Roman"/>
          <w:sz w:val="28"/>
          <w:szCs w:val="28"/>
        </w:rPr>
        <w:t>сов.</w:t>
      </w:r>
    </w:p>
    <w:p w:rsidR="0038579D" w:rsidRPr="0038579D" w:rsidRDefault="0038579D" w:rsidP="0038579D">
      <w:pPr>
        <w:jc w:val="both"/>
        <w:rPr>
          <w:rFonts w:ascii="Times New Roman" w:hAnsi="Times New Roman" w:cs="Times New Roman"/>
          <w:sz w:val="28"/>
          <w:szCs w:val="28"/>
        </w:rPr>
      </w:pPr>
      <w:r w:rsidRPr="0038579D">
        <w:rPr>
          <w:rFonts w:ascii="Times New Roman" w:hAnsi="Times New Roman" w:cs="Times New Roman"/>
          <w:sz w:val="28"/>
          <w:szCs w:val="28"/>
        </w:rPr>
        <w:t xml:space="preserve">В дневных </w:t>
      </w:r>
      <w:proofErr w:type="gramStart"/>
      <w:r w:rsidRPr="0038579D">
        <w:rPr>
          <w:rFonts w:ascii="Times New Roman" w:hAnsi="Times New Roman" w:cs="Times New Roman"/>
          <w:sz w:val="28"/>
          <w:szCs w:val="28"/>
        </w:rPr>
        <w:t>школах</w:t>
      </w:r>
      <w:proofErr w:type="gramEnd"/>
      <w:r w:rsidRPr="0038579D">
        <w:rPr>
          <w:rFonts w:ascii="Times New Roman" w:hAnsi="Times New Roman" w:cs="Times New Roman"/>
          <w:sz w:val="28"/>
          <w:szCs w:val="28"/>
        </w:rPr>
        <w:t xml:space="preserve"> до экзаменов были допущены все </w:t>
      </w:r>
      <w:r w:rsidR="00E259A8">
        <w:rPr>
          <w:rFonts w:ascii="Times New Roman" w:hAnsi="Times New Roman" w:cs="Times New Roman"/>
          <w:sz w:val="28"/>
          <w:szCs w:val="28"/>
        </w:rPr>
        <w:t>235</w:t>
      </w:r>
      <w:r w:rsidR="00067CC6">
        <w:rPr>
          <w:rFonts w:ascii="Times New Roman" w:hAnsi="Times New Roman" w:cs="Times New Roman"/>
          <w:sz w:val="28"/>
          <w:szCs w:val="28"/>
        </w:rPr>
        <w:t xml:space="preserve"> </w:t>
      </w:r>
      <w:r w:rsidRPr="0038579D">
        <w:rPr>
          <w:rFonts w:ascii="Times New Roman" w:hAnsi="Times New Roman" w:cs="Times New Roman"/>
          <w:sz w:val="28"/>
          <w:szCs w:val="28"/>
        </w:rPr>
        <w:t>выпускник</w:t>
      </w:r>
      <w:r w:rsidR="00067CC6">
        <w:rPr>
          <w:rFonts w:ascii="Times New Roman" w:hAnsi="Times New Roman" w:cs="Times New Roman"/>
          <w:sz w:val="28"/>
          <w:szCs w:val="28"/>
        </w:rPr>
        <w:t>ов</w:t>
      </w:r>
      <w:r w:rsidRPr="0038579D">
        <w:rPr>
          <w:rFonts w:ascii="Times New Roman" w:hAnsi="Times New Roman" w:cs="Times New Roman"/>
          <w:sz w:val="28"/>
          <w:szCs w:val="28"/>
        </w:rPr>
        <w:t>, в в</w:t>
      </w:r>
      <w:r w:rsidRPr="0038579D">
        <w:rPr>
          <w:rFonts w:ascii="Times New Roman" w:hAnsi="Times New Roman" w:cs="Times New Roman"/>
          <w:sz w:val="28"/>
          <w:szCs w:val="28"/>
        </w:rPr>
        <w:t>е</w:t>
      </w:r>
      <w:r w:rsidRPr="0038579D">
        <w:rPr>
          <w:rFonts w:ascii="Times New Roman" w:hAnsi="Times New Roman" w:cs="Times New Roman"/>
          <w:sz w:val="28"/>
          <w:szCs w:val="28"/>
        </w:rPr>
        <w:t xml:space="preserve">черней школе не был допущен </w:t>
      </w:r>
      <w:r w:rsidR="00660D0F">
        <w:rPr>
          <w:rFonts w:ascii="Times New Roman" w:hAnsi="Times New Roman" w:cs="Times New Roman"/>
          <w:sz w:val="28"/>
          <w:szCs w:val="28"/>
        </w:rPr>
        <w:t>один  выпускник</w:t>
      </w:r>
      <w:r w:rsidRPr="0038579D">
        <w:rPr>
          <w:rFonts w:ascii="Times New Roman" w:hAnsi="Times New Roman" w:cs="Times New Roman"/>
          <w:sz w:val="28"/>
          <w:szCs w:val="28"/>
        </w:rPr>
        <w:t xml:space="preserve">. В форме государственного выпускного экзамена итоговую аттестацию </w:t>
      </w:r>
      <w:r w:rsidR="00826855">
        <w:rPr>
          <w:rFonts w:ascii="Times New Roman" w:hAnsi="Times New Roman" w:cs="Times New Roman"/>
          <w:sz w:val="28"/>
          <w:szCs w:val="28"/>
        </w:rPr>
        <w:t>не сдавал ни один учащийся школ города.</w:t>
      </w:r>
    </w:p>
    <w:p w:rsidR="0038579D" w:rsidRPr="0038579D" w:rsidRDefault="0038579D" w:rsidP="0038579D">
      <w:pPr>
        <w:jc w:val="both"/>
        <w:rPr>
          <w:rFonts w:ascii="Times New Roman" w:hAnsi="Times New Roman" w:cs="Times New Roman"/>
          <w:sz w:val="28"/>
          <w:szCs w:val="28"/>
        </w:rPr>
      </w:pPr>
      <w:r w:rsidRPr="0038579D">
        <w:rPr>
          <w:rFonts w:ascii="Times New Roman" w:hAnsi="Times New Roman" w:cs="Times New Roman"/>
          <w:sz w:val="28"/>
          <w:szCs w:val="28"/>
        </w:rPr>
        <w:t>Таким образом, ЕГЭ в 201</w:t>
      </w:r>
      <w:r w:rsidR="00826855">
        <w:rPr>
          <w:rFonts w:ascii="Times New Roman" w:hAnsi="Times New Roman" w:cs="Times New Roman"/>
          <w:sz w:val="28"/>
          <w:szCs w:val="28"/>
        </w:rPr>
        <w:t>5</w:t>
      </w:r>
      <w:r w:rsidR="00067CC6">
        <w:rPr>
          <w:rFonts w:ascii="Times New Roman" w:hAnsi="Times New Roman" w:cs="Times New Roman"/>
          <w:sz w:val="28"/>
          <w:szCs w:val="28"/>
        </w:rPr>
        <w:t xml:space="preserve"> </w:t>
      </w:r>
      <w:r w:rsidRPr="0038579D">
        <w:rPr>
          <w:rFonts w:ascii="Times New Roman" w:hAnsi="Times New Roman" w:cs="Times New Roman"/>
          <w:sz w:val="28"/>
          <w:szCs w:val="28"/>
        </w:rPr>
        <w:t>году сдавало</w:t>
      </w:r>
      <w:r w:rsidR="00826855">
        <w:rPr>
          <w:rFonts w:ascii="Times New Roman" w:hAnsi="Times New Roman" w:cs="Times New Roman"/>
          <w:sz w:val="28"/>
          <w:szCs w:val="28"/>
        </w:rPr>
        <w:t xml:space="preserve"> </w:t>
      </w:r>
      <w:r w:rsidR="00E259A8">
        <w:rPr>
          <w:rFonts w:ascii="Times New Roman" w:hAnsi="Times New Roman" w:cs="Times New Roman"/>
          <w:sz w:val="28"/>
          <w:szCs w:val="28"/>
        </w:rPr>
        <w:t>260</w:t>
      </w:r>
      <w:r w:rsidR="00067CC6">
        <w:rPr>
          <w:rFonts w:ascii="Times New Roman" w:hAnsi="Times New Roman" w:cs="Times New Roman"/>
          <w:sz w:val="28"/>
          <w:szCs w:val="28"/>
        </w:rPr>
        <w:t xml:space="preserve"> (</w:t>
      </w:r>
      <w:r w:rsidR="00E259A8">
        <w:rPr>
          <w:rFonts w:ascii="Times New Roman" w:hAnsi="Times New Roman" w:cs="Times New Roman"/>
          <w:sz w:val="28"/>
          <w:szCs w:val="28"/>
        </w:rPr>
        <w:t>99,6</w:t>
      </w:r>
      <w:r w:rsidRPr="0038579D">
        <w:rPr>
          <w:rFonts w:ascii="Times New Roman" w:hAnsi="Times New Roman" w:cs="Times New Roman"/>
          <w:sz w:val="28"/>
          <w:szCs w:val="28"/>
        </w:rPr>
        <w:t xml:space="preserve">%) допущенных к итоговой аттестации выпускников </w:t>
      </w:r>
      <w:r w:rsidRPr="0038579D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38579D">
        <w:rPr>
          <w:rFonts w:ascii="Times New Roman" w:hAnsi="Times New Roman" w:cs="Times New Roman"/>
          <w:sz w:val="28"/>
          <w:szCs w:val="28"/>
        </w:rPr>
        <w:t xml:space="preserve"> (</w:t>
      </w:r>
      <w:r w:rsidRPr="0038579D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38579D">
        <w:rPr>
          <w:rFonts w:ascii="Times New Roman" w:hAnsi="Times New Roman" w:cs="Times New Roman"/>
          <w:sz w:val="28"/>
          <w:szCs w:val="28"/>
        </w:rPr>
        <w:t>) классов.</w:t>
      </w:r>
    </w:p>
    <w:p w:rsidR="0038579D" w:rsidRPr="0038579D" w:rsidRDefault="0038579D" w:rsidP="003857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79D">
        <w:rPr>
          <w:rFonts w:ascii="Times New Roman" w:hAnsi="Times New Roman" w:cs="Times New Roman"/>
          <w:sz w:val="28"/>
          <w:szCs w:val="28"/>
        </w:rPr>
        <w:t xml:space="preserve">Все общеобразовательные учреждения самостоятельно  сформировали базу  данных по выпускникам, которая неоднократно </w:t>
      </w:r>
      <w:proofErr w:type="gramStart"/>
      <w:r w:rsidRPr="0038579D">
        <w:rPr>
          <w:rFonts w:ascii="Times New Roman" w:hAnsi="Times New Roman" w:cs="Times New Roman"/>
          <w:sz w:val="28"/>
          <w:szCs w:val="28"/>
        </w:rPr>
        <w:t>проверялась  и корректиров</w:t>
      </w:r>
      <w:r w:rsidRPr="0038579D">
        <w:rPr>
          <w:rFonts w:ascii="Times New Roman" w:hAnsi="Times New Roman" w:cs="Times New Roman"/>
          <w:sz w:val="28"/>
          <w:szCs w:val="28"/>
        </w:rPr>
        <w:t>а</w:t>
      </w:r>
      <w:r w:rsidRPr="0038579D">
        <w:rPr>
          <w:rFonts w:ascii="Times New Roman" w:hAnsi="Times New Roman" w:cs="Times New Roman"/>
          <w:sz w:val="28"/>
          <w:szCs w:val="28"/>
        </w:rPr>
        <w:t>лась</w:t>
      </w:r>
      <w:proofErr w:type="gramEnd"/>
      <w:r w:rsidRPr="0038579D">
        <w:rPr>
          <w:rFonts w:ascii="Times New Roman" w:hAnsi="Times New Roman" w:cs="Times New Roman"/>
          <w:sz w:val="28"/>
          <w:szCs w:val="28"/>
        </w:rPr>
        <w:t xml:space="preserve"> уж</w:t>
      </w:r>
      <w:r w:rsidR="00875426">
        <w:rPr>
          <w:rFonts w:ascii="Times New Roman" w:hAnsi="Times New Roman" w:cs="Times New Roman"/>
          <w:sz w:val="28"/>
          <w:szCs w:val="28"/>
        </w:rPr>
        <w:t>е через общую базу  города  в  У</w:t>
      </w:r>
      <w:r w:rsidRPr="0038579D">
        <w:rPr>
          <w:rFonts w:ascii="Times New Roman" w:hAnsi="Times New Roman" w:cs="Times New Roman"/>
          <w:sz w:val="28"/>
          <w:szCs w:val="28"/>
        </w:rPr>
        <w:t xml:space="preserve">правлении  образования.                          Управлением образования была сформирована база </w:t>
      </w:r>
      <w:r w:rsidR="00067CC6">
        <w:rPr>
          <w:rFonts w:ascii="Times New Roman" w:hAnsi="Times New Roman" w:cs="Times New Roman"/>
          <w:sz w:val="28"/>
          <w:szCs w:val="28"/>
        </w:rPr>
        <w:t>данных  выпускников прошлых лет</w:t>
      </w:r>
      <w:r w:rsidRPr="0038579D">
        <w:rPr>
          <w:rFonts w:ascii="Times New Roman" w:hAnsi="Times New Roman" w:cs="Times New Roman"/>
          <w:sz w:val="28"/>
          <w:szCs w:val="28"/>
        </w:rPr>
        <w:t>.</w:t>
      </w:r>
    </w:p>
    <w:p w:rsidR="0038579D" w:rsidRPr="0038579D" w:rsidRDefault="00067CC6" w:rsidP="003857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МОАУ «Гимназия №1</w:t>
      </w:r>
      <w:r w:rsidR="00875426">
        <w:rPr>
          <w:rFonts w:ascii="Times New Roman" w:hAnsi="Times New Roman" w:cs="Times New Roman"/>
          <w:sz w:val="28"/>
          <w:szCs w:val="28"/>
        </w:rPr>
        <w:t xml:space="preserve"> имени Романенко Ю.В.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8579D" w:rsidRPr="0038579D">
        <w:rPr>
          <w:rFonts w:ascii="Times New Roman" w:hAnsi="Times New Roman" w:cs="Times New Roman"/>
          <w:sz w:val="28"/>
          <w:szCs w:val="28"/>
        </w:rPr>
        <w:t xml:space="preserve"> приказом министерства обр</w:t>
      </w:r>
      <w:r w:rsidR="0038579D" w:rsidRPr="0038579D">
        <w:rPr>
          <w:rFonts w:ascii="Times New Roman" w:hAnsi="Times New Roman" w:cs="Times New Roman"/>
          <w:sz w:val="28"/>
          <w:szCs w:val="28"/>
        </w:rPr>
        <w:t>а</w:t>
      </w:r>
      <w:r w:rsidR="0038579D" w:rsidRPr="0038579D">
        <w:rPr>
          <w:rFonts w:ascii="Times New Roman" w:hAnsi="Times New Roman" w:cs="Times New Roman"/>
          <w:sz w:val="28"/>
          <w:szCs w:val="28"/>
        </w:rPr>
        <w:t xml:space="preserve">зования Оренбургской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назначена </w:t>
      </w:r>
      <w:r w:rsidR="0038579D" w:rsidRPr="0038579D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8579D" w:rsidRPr="0038579D">
        <w:rPr>
          <w:rFonts w:ascii="Times New Roman" w:hAnsi="Times New Roman" w:cs="Times New Roman"/>
          <w:sz w:val="28"/>
          <w:szCs w:val="28"/>
        </w:rPr>
        <w:t xml:space="preserve"> проведения ЕГЭ в 201</w:t>
      </w:r>
      <w:r w:rsidR="00373632">
        <w:rPr>
          <w:rFonts w:ascii="Times New Roman" w:hAnsi="Times New Roman" w:cs="Times New Roman"/>
          <w:sz w:val="28"/>
          <w:szCs w:val="28"/>
        </w:rPr>
        <w:t>6</w:t>
      </w:r>
      <w:r w:rsidR="00875426">
        <w:rPr>
          <w:rFonts w:ascii="Times New Roman" w:hAnsi="Times New Roman" w:cs="Times New Roman"/>
          <w:sz w:val="28"/>
          <w:szCs w:val="28"/>
        </w:rPr>
        <w:t xml:space="preserve"> </w:t>
      </w:r>
      <w:r w:rsidR="0038579D" w:rsidRPr="0038579D">
        <w:rPr>
          <w:rFonts w:ascii="Times New Roman" w:hAnsi="Times New Roman" w:cs="Times New Roman"/>
          <w:sz w:val="28"/>
          <w:szCs w:val="28"/>
        </w:rPr>
        <w:t>г</w:t>
      </w:r>
      <w:r w:rsidR="0038579D" w:rsidRPr="0038579D">
        <w:rPr>
          <w:rFonts w:ascii="Times New Roman" w:hAnsi="Times New Roman" w:cs="Times New Roman"/>
          <w:sz w:val="28"/>
          <w:szCs w:val="28"/>
        </w:rPr>
        <w:t>о</w:t>
      </w:r>
      <w:r w:rsidR="0038579D" w:rsidRPr="0038579D">
        <w:rPr>
          <w:rFonts w:ascii="Times New Roman" w:hAnsi="Times New Roman" w:cs="Times New Roman"/>
          <w:sz w:val="28"/>
          <w:szCs w:val="28"/>
        </w:rPr>
        <w:t xml:space="preserve">ду в городе Бузулуке. </w:t>
      </w:r>
      <w:r>
        <w:rPr>
          <w:rFonts w:ascii="Times New Roman" w:hAnsi="Times New Roman" w:cs="Times New Roman"/>
          <w:sz w:val="28"/>
          <w:szCs w:val="28"/>
        </w:rPr>
        <w:t>Все аудитории, в которых проводился ЕГЭ</w:t>
      </w:r>
      <w:r w:rsidR="00416237">
        <w:rPr>
          <w:rFonts w:ascii="Times New Roman" w:hAnsi="Times New Roman" w:cs="Times New Roman"/>
          <w:sz w:val="28"/>
          <w:szCs w:val="28"/>
        </w:rPr>
        <w:t xml:space="preserve"> (20) </w:t>
      </w:r>
      <w:r>
        <w:rPr>
          <w:rFonts w:ascii="Times New Roman" w:hAnsi="Times New Roman" w:cs="Times New Roman"/>
          <w:sz w:val="28"/>
          <w:szCs w:val="28"/>
        </w:rPr>
        <w:t xml:space="preserve"> и штаб руководителя ППЭ были оборудованы видеокамерами. Трансляция всех экз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менов велась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579D" w:rsidRPr="0038579D" w:rsidRDefault="0038579D" w:rsidP="0038579D">
      <w:pPr>
        <w:jc w:val="both"/>
        <w:rPr>
          <w:rFonts w:ascii="Times New Roman" w:hAnsi="Times New Roman" w:cs="Times New Roman"/>
          <w:sz w:val="28"/>
          <w:szCs w:val="28"/>
        </w:rPr>
      </w:pPr>
      <w:r w:rsidRPr="0038579D">
        <w:rPr>
          <w:rFonts w:ascii="Times New Roman" w:hAnsi="Times New Roman" w:cs="Times New Roman"/>
          <w:sz w:val="28"/>
          <w:szCs w:val="28"/>
        </w:rPr>
        <w:t xml:space="preserve">Организационно все экзамены прошли четко, в соответствии с требованиями к проведению ЕГЭ в ППЭ. </w:t>
      </w:r>
      <w:r w:rsidR="003E0ADC">
        <w:rPr>
          <w:rFonts w:ascii="Times New Roman" w:hAnsi="Times New Roman" w:cs="Times New Roman"/>
          <w:sz w:val="28"/>
          <w:szCs w:val="28"/>
        </w:rPr>
        <w:t xml:space="preserve">Замечаний по процедуре проведения экзаменов </w:t>
      </w:r>
      <w:r w:rsidR="00875426">
        <w:rPr>
          <w:rFonts w:ascii="Times New Roman" w:hAnsi="Times New Roman" w:cs="Times New Roman"/>
          <w:sz w:val="28"/>
          <w:szCs w:val="28"/>
        </w:rPr>
        <w:t>и н</w:t>
      </w:r>
      <w:r w:rsidR="00875426">
        <w:rPr>
          <w:rFonts w:ascii="Times New Roman" w:hAnsi="Times New Roman" w:cs="Times New Roman"/>
          <w:sz w:val="28"/>
          <w:szCs w:val="28"/>
        </w:rPr>
        <w:t>а</w:t>
      </w:r>
      <w:r w:rsidR="00875426">
        <w:rPr>
          <w:rFonts w:ascii="Times New Roman" w:hAnsi="Times New Roman" w:cs="Times New Roman"/>
          <w:sz w:val="28"/>
          <w:szCs w:val="28"/>
        </w:rPr>
        <w:t xml:space="preserve">рушений </w:t>
      </w:r>
      <w:r w:rsidR="003E0ADC">
        <w:rPr>
          <w:rFonts w:ascii="Times New Roman" w:hAnsi="Times New Roman" w:cs="Times New Roman"/>
          <w:sz w:val="28"/>
          <w:szCs w:val="28"/>
        </w:rPr>
        <w:t>не было.</w:t>
      </w:r>
    </w:p>
    <w:p w:rsidR="0038579D" w:rsidRPr="0038579D" w:rsidRDefault="0038579D" w:rsidP="0038579D">
      <w:pPr>
        <w:jc w:val="both"/>
        <w:rPr>
          <w:rFonts w:ascii="Times New Roman" w:hAnsi="Times New Roman" w:cs="Times New Roman"/>
          <w:sz w:val="28"/>
          <w:szCs w:val="28"/>
        </w:rPr>
      </w:pPr>
      <w:r w:rsidRPr="0038579D">
        <w:rPr>
          <w:rFonts w:ascii="Times New Roman" w:hAnsi="Times New Roman" w:cs="Times New Roman"/>
          <w:sz w:val="28"/>
          <w:szCs w:val="28"/>
        </w:rPr>
        <w:t>Первичный пункт обработки информ</w:t>
      </w:r>
      <w:r w:rsidR="00875426">
        <w:rPr>
          <w:rFonts w:ascii="Times New Roman" w:hAnsi="Times New Roman" w:cs="Times New Roman"/>
          <w:sz w:val="28"/>
          <w:szCs w:val="28"/>
        </w:rPr>
        <w:t>ации (ППОИ), организованный в  У</w:t>
      </w:r>
      <w:r w:rsidRPr="0038579D">
        <w:rPr>
          <w:rFonts w:ascii="Times New Roman" w:hAnsi="Times New Roman" w:cs="Times New Roman"/>
          <w:sz w:val="28"/>
          <w:szCs w:val="28"/>
        </w:rPr>
        <w:t>пра</w:t>
      </w:r>
      <w:r w:rsidRPr="0038579D">
        <w:rPr>
          <w:rFonts w:ascii="Times New Roman" w:hAnsi="Times New Roman" w:cs="Times New Roman"/>
          <w:sz w:val="28"/>
          <w:szCs w:val="28"/>
        </w:rPr>
        <w:t>в</w:t>
      </w:r>
      <w:r w:rsidRPr="0038579D">
        <w:rPr>
          <w:rFonts w:ascii="Times New Roman" w:hAnsi="Times New Roman" w:cs="Times New Roman"/>
          <w:sz w:val="28"/>
          <w:szCs w:val="28"/>
        </w:rPr>
        <w:t>лении образования, верифицировал регистрационные бланки всей западной зоны Оренбуржья.  Работа проведена четко, грамотно, в установленные сроки. Претензий и замечаний со стороны Регионального центра обработки инфо</w:t>
      </w:r>
      <w:r w:rsidRPr="0038579D">
        <w:rPr>
          <w:rFonts w:ascii="Times New Roman" w:hAnsi="Times New Roman" w:cs="Times New Roman"/>
          <w:sz w:val="28"/>
          <w:szCs w:val="28"/>
        </w:rPr>
        <w:t>р</w:t>
      </w:r>
      <w:r w:rsidRPr="0038579D">
        <w:rPr>
          <w:rFonts w:ascii="Times New Roman" w:hAnsi="Times New Roman" w:cs="Times New Roman"/>
          <w:sz w:val="28"/>
          <w:szCs w:val="28"/>
        </w:rPr>
        <w:t>мации (РЦОИ) не было.</w:t>
      </w:r>
    </w:p>
    <w:p w:rsidR="00797562" w:rsidRPr="00373895" w:rsidRDefault="0038579D" w:rsidP="0038579D">
      <w:pPr>
        <w:jc w:val="both"/>
        <w:rPr>
          <w:rFonts w:ascii="Times New Roman" w:hAnsi="Times New Roman" w:cs="Times New Roman"/>
          <w:sz w:val="28"/>
          <w:szCs w:val="28"/>
        </w:rPr>
      </w:pPr>
      <w:r w:rsidRPr="0038579D">
        <w:rPr>
          <w:rFonts w:ascii="Times New Roman" w:hAnsi="Times New Roman" w:cs="Times New Roman"/>
          <w:sz w:val="28"/>
          <w:szCs w:val="28"/>
        </w:rPr>
        <w:t>Организационные вопросы со стороны образовательных  учреждений  реш</w:t>
      </w:r>
      <w:r w:rsidRPr="0038579D">
        <w:rPr>
          <w:rFonts w:ascii="Times New Roman" w:hAnsi="Times New Roman" w:cs="Times New Roman"/>
          <w:sz w:val="28"/>
          <w:szCs w:val="28"/>
        </w:rPr>
        <w:t>а</w:t>
      </w:r>
      <w:r w:rsidRPr="0038579D">
        <w:rPr>
          <w:rFonts w:ascii="Times New Roman" w:hAnsi="Times New Roman" w:cs="Times New Roman"/>
          <w:sz w:val="28"/>
          <w:szCs w:val="28"/>
        </w:rPr>
        <w:t xml:space="preserve">лись четко: доставка выпускников, оперативное выяснение причин отсутствия на экзаменах, своевременное доведение до выпускников результатов ЕГЭ. </w:t>
      </w:r>
    </w:p>
    <w:p w:rsidR="00304394" w:rsidRPr="00B91E4F" w:rsidRDefault="00304394" w:rsidP="0030439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579D">
        <w:rPr>
          <w:rFonts w:ascii="Times New Roman" w:hAnsi="Times New Roman" w:cs="Times New Roman"/>
          <w:sz w:val="28"/>
          <w:szCs w:val="28"/>
          <w:u w:val="single"/>
        </w:rPr>
        <w:t>Результаты ЕГЭ</w:t>
      </w:r>
    </w:p>
    <w:p w:rsidR="00304394" w:rsidRDefault="00304394" w:rsidP="00304394">
      <w:pPr>
        <w:jc w:val="both"/>
        <w:rPr>
          <w:rFonts w:ascii="Times New Roman" w:hAnsi="Times New Roman" w:cs="Times New Roman"/>
          <w:sz w:val="28"/>
          <w:szCs w:val="28"/>
        </w:rPr>
      </w:pPr>
      <w:r w:rsidRPr="0038579D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75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100% учащихся дневных школ сдали ЕГЭ по русскому языку. Один выпускник вечерней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сдавал ЕГЭ по русскому   языку в резер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ный день и сдал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успешно.</w:t>
      </w:r>
    </w:p>
    <w:p w:rsidR="00304394" w:rsidRPr="00D743C4" w:rsidRDefault="003713BD" w:rsidP="003043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FEC">
        <w:rPr>
          <w:rFonts w:ascii="Times New Roman" w:hAnsi="Times New Roman" w:cs="Times New Roman"/>
          <w:sz w:val="28"/>
          <w:szCs w:val="28"/>
        </w:rPr>
        <w:t>6</w:t>
      </w:r>
      <w:r w:rsidR="00304394" w:rsidRPr="007B4FEC">
        <w:rPr>
          <w:rFonts w:ascii="Times New Roman" w:hAnsi="Times New Roman" w:cs="Times New Roman"/>
          <w:sz w:val="28"/>
          <w:szCs w:val="28"/>
        </w:rPr>
        <w:t xml:space="preserve"> </w:t>
      </w:r>
      <w:r w:rsidRPr="007B4FEC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="00304394" w:rsidRPr="007B4FEC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Pr="007B4FEC">
        <w:rPr>
          <w:rFonts w:ascii="Times New Roman" w:hAnsi="Times New Roman" w:cs="Times New Roman"/>
          <w:sz w:val="28"/>
          <w:szCs w:val="28"/>
        </w:rPr>
        <w:t>и</w:t>
      </w:r>
      <w:r w:rsidR="00304394" w:rsidRPr="007B4FEC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7B4FEC">
        <w:rPr>
          <w:rFonts w:ascii="Times New Roman" w:hAnsi="Times New Roman" w:cs="Times New Roman"/>
          <w:sz w:val="28"/>
          <w:szCs w:val="28"/>
        </w:rPr>
        <w:t>ы</w:t>
      </w:r>
      <w:r w:rsidR="00304394" w:rsidRPr="007B4FEC">
        <w:rPr>
          <w:rFonts w:ascii="Times New Roman" w:hAnsi="Times New Roman" w:cs="Times New Roman"/>
          <w:sz w:val="28"/>
          <w:szCs w:val="28"/>
        </w:rPr>
        <w:t xml:space="preserve"> в 100 баллов </w:t>
      </w:r>
      <w:proofErr w:type="gramStart"/>
      <w:r w:rsidR="00304394" w:rsidRPr="007B4F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04394" w:rsidRPr="007B4FEC">
        <w:rPr>
          <w:rFonts w:ascii="Times New Roman" w:hAnsi="Times New Roman" w:cs="Times New Roman"/>
          <w:sz w:val="28"/>
          <w:szCs w:val="28"/>
        </w:rPr>
        <w:t>201</w:t>
      </w:r>
      <w:r w:rsidRPr="007B4FEC">
        <w:rPr>
          <w:rFonts w:ascii="Times New Roman" w:hAnsi="Times New Roman" w:cs="Times New Roman"/>
          <w:sz w:val="28"/>
          <w:szCs w:val="28"/>
        </w:rPr>
        <w:t>5</w:t>
      </w:r>
      <w:r w:rsidR="00304394" w:rsidRPr="007B4FEC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7B4FEC">
        <w:rPr>
          <w:rFonts w:ascii="Times New Roman" w:hAnsi="Times New Roman" w:cs="Times New Roman"/>
          <w:sz w:val="28"/>
          <w:szCs w:val="28"/>
        </w:rPr>
        <w:t>1</w:t>
      </w:r>
      <w:r w:rsidR="00304394" w:rsidRPr="007B4FEC">
        <w:rPr>
          <w:rFonts w:ascii="Times New Roman" w:hAnsi="Times New Roman" w:cs="Times New Roman"/>
          <w:sz w:val="28"/>
          <w:szCs w:val="28"/>
        </w:rPr>
        <w:t xml:space="preserve">). </w:t>
      </w:r>
      <w:r w:rsidR="007B4FEC" w:rsidRPr="007B4FEC">
        <w:rPr>
          <w:rFonts w:ascii="Times New Roman" w:hAnsi="Times New Roman" w:cs="Times New Roman"/>
          <w:sz w:val="28"/>
          <w:szCs w:val="28"/>
        </w:rPr>
        <w:t>4</w:t>
      </w:r>
      <w:r w:rsidR="00304394" w:rsidRPr="007B4FE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B4FEC" w:rsidRPr="007B4FEC">
        <w:rPr>
          <w:rFonts w:ascii="Times New Roman" w:hAnsi="Times New Roman" w:cs="Times New Roman"/>
          <w:sz w:val="28"/>
          <w:szCs w:val="28"/>
        </w:rPr>
        <w:t>а</w:t>
      </w:r>
      <w:r w:rsidR="00304394" w:rsidRPr="007B4FEC">
        <w:rPr>
          <w:rFonts w:ascii="Times New Roman" w:hAnsi="Times New Roman" w:cs="Times New Roman"/>
          <w:sz w:val="28"/>
          <w:szCs w:val="28"/>
        </w:rPr>
        <w:t xml:space="preserve"> набрали 98 баллов, </w:t>
      </w:r>
      <w:r w:rsidR="007B4FEC" w:rsidRPr="007B4FEC">
        <w:rPr>
          <w:rFonts w:ascii="Times New Roman" w:hAnsi="Times New Roman" w:cs="Times New Roman"/>
          <w:sz w:val="28"/>
          <w:szCs w:val="28"/>
        </w:rPr>
        <w:t>8</w:t>
      </w:r>
      <w:r w:rsidR="00304394" w:rsidRPr="007B4FEC">
        <w:rPr>
          <w:rFonts w:ascii="Times New Roman" w:hAnsi="Times New Roman" w:cs="Times New Roman"/>
          <w:sz w:val="28"/>
          <w:szCs w:val="28"/>
        </w:rPr>
        <w:t xml:space="preserve"> человек – 9</w:t>
      </w:r>
      <w:r w:rsidR="007B4FEC" w:rsidRPr="007B4FEC">
        <w:rPr>
          <w:rFonts w:ascii="Times New Roman" w:hAnsi="Times New Roman" w:cs="Times New Roman"/>
          <w:sz w:val="28"/>
          <w:szCs w:val="28"/>
        </w:rPr>
        <w:t>6</w:t>
      </w:r>
      <w:r w:rsidR="00304394" w:rsidRPr="007B4FEC">
        <w:rPr>
          <w:rFonts w:ascii="Times New Roman" w:hAnsi="Times New Roman" w:cs="Times New Roman"/>
          <w:sz w:val="28"/>
          <w:szCs w:val="28"/>
        </w:rPr>
        <w:t xml:space="preserve"> баллов.</w:t>
      </w:r>
      <w:r w:rsidR="00D743C4" w:rsidRPr="00D74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394" w:rsidRPr="00270755">
        <w:rPr>
          <w:rFonts w:ascii="Times New Roman" w:hAnsi="Times New Roman" w:cs="Times New Roman"/>
          <w:sz w:val="28"/>
          <w:szCs w:val="28"/>
        </w:rPr>
        <w:t xml:space="preserve">Средний балл по городу  </w:t>
      </w:r>
      <w:proofErr w:type="gramStart"/>
      <w:r w:rsidR="00304394" w:rsidRPr="00270755">
        <w:rPr>
          <w:rFonts w:ascii="Times New Roman" w:hAnsi="Times New Roman" w:cs="Times New Roman"/>
          <w:sz w:val="28"/>
          <w:szCs w:val="28"/>
        </w:rPr>
        <w:t xml:space="preserve">превысил </w:t>
      </w:r>
      <w:r w:rsidR="00304394" w:rsidRPr="00270755">
        <w:rPr>
          <w:rFonts w:ascii="Times New Roman" w:hAnsi="Times New Roman" w:cs="Times New Roman"/>
          <w:sz w:val="28"/>
          <w:szCs w:val="28"/>
        </w:rPr>
        <w:lastRenderedPageBreak/>
        <w:t>средний балл 201</w:t>
      </w:r>
      <w:r w:rsidR="00D743C4" w:rsidRPr="00270755">
        <w:rPr>
          <w:rFonts w:ascii="Times New Roman" w:hAnsi="Times New Roman" w:cs="Times New Roman"/>
          <w:sz w:val="28"/>
          <w:szCs w:val="28"/>
        </w:rPr>
        <w:t>5</w:t>
      </w:r>
      <w:r w:rsidR="00304394" w:rsidRPr="00270755">
        <w:rPr>
          <w:rFonts w:ascii="Times New Roman" w:hAnsi="Times New Roman" w:cs="Times New Roman"/>
          <w:sz w:val="28"/>
          <w:szCs w:val="28"/>
        </w:rPr>
        <w:t xml:space="preserve"> года</w:t>
      </w:r>
      <w:r w:rsidR="00D824DE">
        <w:rPr>
          <w:rFonts w:ascii="Times New Roman" w:hAnsi="Times New Roman" w:cs="Times New Roman"/>
          <w:sz w:val="28"/>
          <w:szCs w:val="28"/>
        </w:rPr>
        <w:t xml:space="preserve"> на 2,3</w:t>
      </w:r>
      <w:r w:rsidR="00277C9C">
        <w:rPr>
          <w:rFonts w:ascii="Times New Roman" w:hAnsi="Times New Roman" w:cs="Times New Roman"/>
          <w:sz w:val="28"/>
          <w:szCs w:val="28"/>
        </w:rPr>
        <w:t>6</w:t>
      </w:r>
      <w:r w:rsidR="00D824DE">
        <w:rPr>
          <w:rFonts w:ascii="Times New Roman" w:hAnsi="Times New Roman" w:cs="Times New Roman"/>
          <w:sz w:val="28"/>
          <w:szCs w:val="28"/>
        </w:rPr>
        <w:t xml:space="preserve"> </w:t>
      </w:r>
      <w:r w:rsidR="00304394" w:rsidRPr="00270755">
        <w:rPr>
          <w:rFonts w:ascii="Times New Roman" w:hAnsi="Times New Roman" w:cs="Times New Roman"/>
          <w:sz w:val="28"/>
          <w:szCs w:val="28"/>
        </w:rPr>
        <w:t xml:space="preserve"> и составил</w:t>
      </w:r>
      <w:proofErr w:type="gramEnd"/>
      <w:r w:rsidR="00304394" w:rsidRPr="00270755">
        <w:rPr>
          <w:rFonts w:ascii="Times New Roman" w:hAnsi="Times New Roman" w:cs="Times New Roman"/>
          <w:sz w:val="28"/>
          <w:szCs w:val="28"/>
        </w:rPr>
        <w:t xml:space="preserve"> </w:t>
      </w:r>
      <w:r w:rsidR="00D743C4" w:rsidRPr="00270755">
        <w:rPr>
          <w:rFonts w:ascii="Times New Roman" w:hAnsi="Times New Roman" w:cs="Times New Roman"/>
          <w:sz w:val="28"/>
          <w:szCs w:val="28"/>
        </w:rPr>
        <w:t>77,2</w:t>
      </w:r>
      <w:r w:rsidR="00277C9C">
        <w:rPr>
          <w:rFonts w:ascii="Times New Roman" w:hAnsi="Times New Roman" w:cs="Times New Roman"/>
          <w:sz w:val="28"/>
          <w:szCs w:val="28"/>
        </w:rPr>
        <w:t>4</w:t>
      </w:r>
      <w:r w:rsidR="00304394" w:rsidRPr="00270755">
        <w:rPr>
          <w:rFonts w:ascii="Times New Roman" w:hAnsi="Times New Roman" w:cs="Times New Roman"/>
          <w:sz w:val="28"/>
          <w:szCs w:val="28"/>
        </w:rPr>
        <w:t>.</w:t>
      </w:r>
    </w:p>
    <w:p w:rsidR="00562DBE" w:rsidRDefault="00304394" w:rsidP="003043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Математика: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201</w:t>
      </w:r>
      <w:r w:rsidR="0027075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выпускники школ сдавали математику на базовом и профильном уровнях.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ЕГЭ на базовом уровне приняли участие </w:t>
      </w:r>
      <w:r w:rsidR="007B4FEC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 человека, на профильном </w:t>
      </w:r>
      <w:r w:rsidR="007B4FEC">
        <w:rPr>
          <w:rFonts w:ascii="Times New Roman" w:hAnsi="Times New Roman" w:cs="Times New Roman"/>
          <w:sz w:val="28"/>
          <w:szCs w:val="28"/>
        </w:rPr>
        <w:t>206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196D">
        <w:rPr>
          <w:rFonts w:ascii="Times New Roman" w:hAnsi="Times New Roman" w:cs="Times New Roman"/>
          <w:sz w:val="28"/>
          <w:szCs w:val="28"/>
        </w:rPr>
        <w:t>Все выпускники</w:t>
      </w:r>
      <w:r>
        <w:rPr>
          <w:rFonts w:ascii="Times New Roman" w:hAnsi="Times New Roman" w:cs="Times New Roman"/>
          <w:sz w:val="28"/>
          <w:szCs w:val="28"/>
        </w:rPr>
        <w:t xml:space="preserve"> сдали математику на базовом уровне.</w:t>
      </w:r>
      <w:r w:rsidR="00311C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1C32">
        <w:rPr>
          <w:rFonts w:ascii="Times New Roman" w:hAnsi="Times New Roman" w:cs="Times New Roman"/>
          <w:sz w:val="28"/>
          <w:szCs w:val="28"/>
        </w:rPr>
        <w:t>Тр</w:t>
      </w:r>
      <w:r w:rsidR="00373895">
        <w:rPr>
          <w:rFonts w:ascii="Times New Roman" w:hAnsi="Times New Roman" w:cs="Times New Roman"/>
          <w:sz w:val="28"/>
          <w:szCs w:val="28"/>
        </w:rPr>
        <w:t>ое</w:t>
      </w:r>
      <w:r w:rsidR="00311C32">
        <w:rPr>
          <w:rFonts w:ascii="Times New Roman" w:hAnsi="Times New Roman" w:cs="Times New Roman"/>
          <w:sz w:val="28"/>
          <w:szCs w:val="28"/>
        </w:rPr>
        <w:t xml:space="preserve"> учащихся дневных школ получили</w:t>
      </w:r>
      <w:proofErr w:type="gramEnd"/>
      <w:r w:rsidR="00311C32">
        <w:rPr>
          <w:rFonts w:ascii="Times New Roman" w:hAnsi="Times New Roman" w:cs="Times New Roman"/>
          <w:sz w:val="28"/>
          <w:szCs w:val="28"/>
        </w:rPr>
        <w:t xml:space="preserve"> оценку 3, причем дв</w:t>
      </w:r>
      <w:r w:rsidR="00373895">
        <w:rPr>
          <w:rFonts w:ascii="Times New Roman" w:hAnsi="Times New Roman" w:cs="Times New Roman"/>
          <w:sz w:val="28"/>
          <w:szCs w:val="28"/>
        </w:rPr>
        <w:t>ое</w:t>
      </w:r>
      <w:r w:rsidR="00311C32">
        <w:rPr>
          <w:rFonts w:ascii="Times New Roman" w:hAnsi="Times New Roman" w:cs="Times New Roman"/>
          <w:sz w:val="28"/>
          <w:szCs w:val="28"/>
        </w:rPr>
        <w:t xml:space="preserve"> из них состо</w:t>
      </w:r>
      <w:r w:rsidR="00311C32">
        <w:rPr>
          <w:rFonts w:ascii="Times New Roman" w:hAnsi="Times New Roman" w:cs="Times New Roman"/>
          <w:sz w:val="28"/>
          <w:szCs w:val="28"/>
        </w:rPr>
        <w:t>я</w:t>
      </w:r>
      <w:r w:rsidR="00311C32">
        <w:rPr>
          <w:rFonts w:ascii="Times New Roman" w:hAnsi="Times New Roman" w:cs="Times New Roman"/>
          <w:sz w:val="28"/>
          <w:szCs w:val="28"/>
        </w:rPr>
        <w:t>ли в «группе риска» на п</w:t>
      </w:r>
      <w:r w:rsidR="00683679">
        <w:rPr>
          <w:rFonts w:ascii="Times New Roman" w:hAnsi="Times New Roman" w:cs="Times New Roman"/>
          <w:sz w:val="28"/>
          <w:szCs w:val="28"/>
        </w:rPr>
        <w:t>ротяжении всего учебного года (</w:t>
      </w:r>
      <w:r w:rsidR="00311C32">
        <w:rPr>
          <w:rFonts w:ascii="Times New Roman" w:hAnsi="Times New Roman" w:cs="Times New Roman"/>
          <w:sz w:val="28"/>
          <w:szCs w:val="28"/>
        </w:rPr>
        <w:t xml:space="preserve">СОШ №8 и Гимназия №1). </w:t>
      </w:r>
      <w:r w:rsidR="00D824DE">
        <w:rPr>
          <w:rFonts w:ascii="Times New Roman" w:hAnsi="Times New Roman" w:cs="Times New Roman"/>
          <w:sz w:val="28"/>
          <w:szCs w:val="28"/>
        </w:rPr>
        <w:t>Средняя оценка составила 4,</w:t>
      </w:r>
      <w:r w:rsidR="00622E7D">
        <w:rPr>
          <w:rFonts w:ascii="Times New Roman" w:hAnsi="Times New Roman" w:cs="Times New Roman"/>
          <w:sz w:val="28"/>
          <w:szCs w:val="28"/>
        </w:rPr>
        <w:t>3</w:t>
      </w:r>
      <w:r w:rsidR="00D824DE">
        <w:rPr>
          <w:rFonts w:ascii="Times New Roman" w:hAnsi="Times New Roman" w:cs="Times New Roman"/>
          <w:sz w:val="28"/>
          <w:szCs w:val="28"/>
        </w:rPr>
        <w:t xml:space="preserve"> (2015 год – </w:t>
      </w:r>
      <w:r w:rsidR="00622E7D">
        <w:rPr>
          <w:rFonts w:ascii="Times New Roman" w:hAnsi="Times New Roman" w:cs="Times New Roman"/>
          <w:sz w:val="28"/>
          <w:szCs w:val="28"/>
        </w:rPr>
        <w:t>3,98</w:t>
      </w:r>
      <w:r w:rsidR="00D824DE">
        <w:rPr>
          <w:rFonts w:ascii="Times New Roman" w:hAnsi="Times New Roman" w:cs="Times New Roman"/>
          <w:sz w:val="28"/>
          <w:szCs w:val="28"/>
        </w:rPr>
        <w:t>).</w:t>
      </w:r>
    </w:p>
    <w:p w:rsidR="00562DBE" w:rsidRDefault="00562DBE" w:rsidP="003043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балл по математике (профильный уровень) набрала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стасия, выпускница СОШ №6 – 98 баллов.</w:t>
      </w:r>
      <w:r w:rsidR="00622E7D">
        <w:rPr>
          <w:rFonts w:ascii="Times New Roman" w:hAnsi="Times New Roman" w:cs="Times New Roman"/>
          <w:sz w:val="28"/>
          <w:szCs w:val="28"/>
        </w:rPr>
        <w:t xml:space="preserve"> Средний балл по городу составил 60,11 (2015 год -55,29). </w:t>
      </w:r>
    </w:p>
    <w:p w:rsidR="000B02EC" w:rsidRDefault="00562DBE" w:rsidP="003043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Минимальное количество баллов, необходимое для положительной сдачи э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замена (27 баллов</w:t>
      </w:r>
      <w:r w:rsidR="00155B0E">
        <w:rPr>
          <w:rFonts w:ascii="Times New Roman" w:hAnsi="Times New Roman" w:cs="Times New Roman"/>
          <w:sz w:val="28"/>
          <w:szCs w:val="28"/>
        </w:rPr>
        <w:t xml:space="preserve"> за 6 заданий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3738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набрали 5 учащихся дневных школ</w:t>
      </w:r>
      <w:r w:rsidR="000B02EC">
        <w:rPr>
          <w:rFonts w:ascii="Times New Roman" w:hAnsi="Times New Roman" w:cs="Times New Roman"/>
          <w:sz w:val="28"/>
          <w:szCs w:val="28"/>
        </w:rPr>
        <w:t xml:space="preserve"> (СОШ №1,6,8, 10,Гимназия №1)</w:t>
      </w:r>
      <w:r>
        <w:rPr>
          <w:rFonts w:ascii="Times New Roman" w:hAnsi="Times New Roman" w:cs="Times New Roman"/>
          <w:sz w:val="28"/>
          <w:szCs w:val="28"/>
        </w:rPr>
        <w:t xml:space="preserve">, причем </w:t>
      </w:r>
      <w:r w:rsidR="00361FDE">
        <w:rPr>
          <w:rFonts w:ascii="Times New Roman" w:hAnsi="Times New Roman" w:cs="Times New Roman"/>
          <w:sz w:val="28"/>
          <w:szCs w:val="28"/>
        </w:rPr>
        <w:t xml:space="preserve">4 из них </w:t>
      </w:r>
      <w:r>
        <w:rPr>
          <w:rFonts w:ascii="Times New Roman" w:hAnsi="Times New Roman" w:cs="Times New Roman"/>
          <w:sz w:val="28"/>
          <w:szCs w:val="28"/>
        </w:rPr>
        <w:t xml:space="preserve">  состояли в «группе риска»</w:t>
      </w:r>
      <w:r w:rsidR="00155B0E">
        <w:rPr>
          <w:rFonts w:ascii="Times New Roman" w:hAnsi="Times New Roman" w:cs="Times New Roman"/>
          <w:sz w:val="28"/>
          <w:szCs w:val="28"/>
        </w:rPr>
        <w:t xml:space="preserve"> (СОШ №1,6,10,Гимназия №1)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02EC">
        <w:rPr>
          <w:rFonts w:ascii="Times New Roman" w:hAnsi="Times New Roman" w:cs="Times New Roman"/>
          <w:sz w:val="28"/>
          <w:szCs w:val="28"/>
        </w:rPr>
        <w:t>Все учащиеся написали пробный экзамен в апреле 2016 года на пограничные баллы (6-8). Вместе с тем ситуация на день экзам</w:t>
      </w:r>
      <w:r w:rsidR="000B02EC">
        <w:rPr>
          <w:rFonts w:ascii="Times New Roman" w:hAnsi="Times New Roman" w:cs="Times New Roman"/>
          <w:sz w:val="28"/>
          <w:szCs w:val="28"/>
        </w:rPr>
        <w:t>е</w:t>
      </w:r>
      <w:r w:rsidR="000B02EC">
        <w:rPr>
          <w:rFonts w:ascii="Times New Roman" w:hAnsi="Times New Roman" w:cs="Times New Roman"/>
          <w:sz w:val="28"/>
          <w:szCs w:val="28"/>
        </w:rPr>
        <w:t>на не изменилась.</w:t>
      </w:r>
    </w:p>
    <w:p w:rsidR="00AB2D02" w:rsidRDefault="00460933" w:rsidP="003043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выполнен</w:t>
      </w:r>
      <w:r w:rsidR="00272923">
        <w:rPr>
          <w:rFonts w:ascii="Times New Roman" w:hAnsi="Times New Roman" w:cs="Times New Roman"/>
          <w:sz w:val="28"/>
          <w:szCs w:val="28"/>
        </w:rPr>
        <w:t xml:space="preserve">ия заданий </w:t>
      </w:r>
      <w:r w:rsidR="000B02EC">
        <w:rPr>
          <w:rFonts w:ascii="Times New Roman" w:hAnsi="Times New Roman" w:cs="Times New Roman"/>
          <w:sz w:val="28"/>
          <w:szCs w:val="28"/>
        </w:rPr>
        <w:t xml:space="preserve">ЕГЭ </w:t>
      </w:r>
      <w:r w:rsidR="00272923">
        <w:rPr>
          <w:rFonts w:ascii="Times New Roman" w:hAnsi="Times New Roman" w:cs="Times New Roman"/>
          <w:sz w:val="28"/>
          <w:szCs w:val="28"/>
        </w:rPr>
        <w:t>показывает следующее</w:t>
      </w:r>
      <w:r w:rsidR="00AB2D02">
        <w:rPr>
          <w:rFonts w:ascii="Times New Roman" w:hAnsi="Times New Roman" w:cs="Times New Roman"/>
          <w:sz w:val="28"/>
          <w:szCs w:val="28"/>
        </w:rPr>
        <w:t>.</w:t>
      </w:r>
    </w:p>
    <w:p w:rsidR="00AB2D02" w:rsidRPr="00AB2D02" w:rsidRDefault="00AB2D02" w:rsidP="00AB2D02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Задания части 1(1-8)  работы по математики (профильный уровень) направл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 на проверку освоения базовых умений и практических навыков примен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математических знаний в повседневной жизни и имеют базовый уровень сложности. Вместе с тем только с заданиями №1,2,5 справились все учащиеся, набравшие 27 баллов. С заданием №7 (уметь  выполнять действия с функци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ми) не справился ни один ученик.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Задание №4 </w:t>
      </w:r>
      <w:r w:rsidRPr="00AB2D02">
        <w:rPr>
          <w:rFonts w:ascii="Times New Roman" w:hAnsi="Times New Roman" w:cs="Times New Roman"/>
          <w:sz w:val="28"/>
          <w:szCs w:val="28"/>
        </w:rPr>
        <w:t>(</w:t>
      </w:r>
      <w:r w:rsidRPr="00AB2D02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уметь строить и исследовать</w:t>
      </w:r>
      <w:proofErr w:type="gramEnd"/>
    </w:p>
    <w:p w:rsidR="00AB2D02" w:rsidRPr="00AB2D02" w:rsidRDefault="00AB2D02" w:rsidP="00AB2D02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2D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простейшие математические модели) </w:t>
      </w:r>
      <w:r>
        <w:rPr>
          <w:rFonts w:ascii="Times New Roman" w:hAnsi="Times New Roman" w:cs="Times New Roman"/>
          <w:sz w:val="28"/>
          <w:szCs w:val="28"/>
        </w:rPr>
        <w:t xml:space="preserve">выполнили 2 ребенка. С заданиями №3,8 </w:t>
      </w:r>
      <w:r w:rsidRPr="00AB2D02">
        <w:rPr>
          <w:rFonts w:ascii="Times New Roman" w:hAnsi="Times New Roman" w:cs="Times New Roman"/>
          <w:sz w:val="28"/>
          <w:szCs w:val="28"/>
        </w:rPr>
        <w:t>(</w:t>
      </w:r>
      <w:r w:rsidRPr="00AB2D02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уметь выполнять действия с геометрическими фигурами, координатами и векторами)</w:t>
      </w:r>
      <w:r w:rsidR="00763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справились по два выпускника.  </w:t>
      </w:r>
    </w:p>
    <w:p w:rsidR="00562DBE" w:rsidRDefault="00763A6F" w:rsidP="003043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анализ </w:t>
      </w:r>
      <w:r w:rsidR="00155B0E">
        <w:rPr>
          <w:rFonts w:ascii="Times New Roman" w:hAnsi="Times New Roman" w:cs="Times New Roman"/>
          <w:sz w:val="28"/>
          <w:szCs w:val="28"/>
        </w:rPr>
        <w:t xml:space="preserve"> говорит о </w:t>
      </w:r>
      <w:r>
        <w:rPr>
          <w:rFonts w:ascii="Times New Roman" w:hAnsi="Times New Roman" w:cs="Times New Roman"/>
          <w:sz w:val="28"/>
          <w:szCs w:val="28"/>
        </w:rPr>
        <w:t xml:space="preserve">неэффективном планировании и </w:t>
      </w:r>
      <w:r w:rsidR="00155B0E">
        <w:rPr>
          <w:rFonts w:ascii="Times New Roman" w:hAnsi="Times New Roman" w:cs="Times New Roman"/>
          <w:sz w:val="28"/>
          <w:szCs w:val="28"/>
        </w:rPr>
        <w:t>формальном по</w:t>
      </w:r>
      <w:r w:rsidR="00155B0E">
        <w:rPr>
          <w:rFonts w:ascii="Times New Roman" w:hAnsi="Times New Roman" w:cs="Times New Roman"/>
          <w:sz w:val="28"/>
          <w:szCs w:val="28"/>
        </w:rPr>
        <w:t>д</w:t>
      </w:r>
      <w:r w:rsidR="00155B0E">
        <w:rPr>
          <w:rFonts w:ascii="Times New Roman" w:hAnsi="Times New Roman" w:cs="Times New Roman"/>
          <w:sz w:val="28"/>
          <w:szCs w:val="28"/>
        </w:rPr>
        <w:t>ходе к работе со слабыми учащимися как со стороны администрации школы, так и со стороны учите</w:t>
      </w:r>
      <w:r>
        <w:rPr>
          <w:rFonts w:ascii="Times New Roman" w:hAnsi="Times New Roman" w:cs="Times New Roman"/>
          <w:sz w:val="28"/>
          <w:szCs w:val="28"/>
        </w:rPr>
        <w:t xml:space="preserve">ля. И это не смотря на то, что все второе полугодие школы города направляли еженедельный отчет в Управление образования о работе с учащимися «группы риска». </w:t>
      </w:r>
      <w:r w:rsidR="00460933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762AFA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460933">
        <w:rPr>
          <w:rFonts w:ascii="Times New Roman" w:hAnsi="Times New Roman" w:cs="Times New Roman"/>
          <w:sz w:val="28"/>
          <w:szCs w:val="28"/>
        </w:rPr>
        <w:t>отметить, что сп</w:t>
      </w:r>
      <w:r w:rsidR="00460933">
        <w:rPr>
          <w:rFonts w:ascii="Times New Roman" w:hAnsi="Times New Roman" w:cs="Times New Roman"/>
          <w:sz w:val="28"/>
          <w:szCs w:val="28"/>
        </w:rPr>
        <w:t>и</w:t>
      </w:r>
      <w:r w:rsidR="00460933">
        <w:rPr>
          <w:rFonts w:ascii="Times New Roman" w:hAnsi="Times New Roman" w:cs="Times New Roman"/>
          <w:sz w:val="28"/>
          <w:szCs w:val="28"/>
        </w:rPr>
        <w:t xml:space="preserve">сочный состав </w:t>
      </w:r>
      <w:proofErr w:type="gramStart"/>
      <w:r w:rsidR="004609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60933">
        <w:rPr>
          <w:rFonts w:ascii="Times New Roman" w:hAnsi="Times New Roman" w:cs="Times New Roman"/>
          <w:sz w:val="28"/>
          <w:szCs w:val="28"/>
        </w:rPr>
        <w:t xml:space="preserve"> «группы риска» в течение учебного года не с</w:t>
      </w:r>
      <w:r w:rsidR="00460933">
        <w:rPr>
          <w:rFonts w:ascii="Times New Roman" w:hAnsi="Times New Roman" w:cs="Times New Roman"/>
          <w:sz w:val="28"/>
          <w:szCs w:val="28"/>
        </w:rPr>
        <w:t>о</w:t>
      </w:r>
      <w:r w:rsidR="00460933">
        <w:rPr>
          <w:rFonts w:ascii="Times New Roman" w:hAnsi="Times New Roman" w:cs="Times New Roman"/>
          <w:sz w:val="28"/>
          <w:szCs w:val="28"/>
        </w:rPr>
        <w:t>кращался, а только пополнялся новыми фамилиями.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96D" w:rsidRPr="00CA6A91" w:rsidRDefault="0005196D" w:rsidP="003043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304394">
        <w:rPr>
          <w:rFonts w:ascii="Times New Roman" w:hAnsi="Times New Roman" w:cs="Times New Roman"/>
          <w:sz w:val="28"/>
          <w:szCs w:val="28"/>
        </w:rPr>
        <w:t>учащихся вечерней</w:t>
      </w:r>
      <w:r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304394">
        <w:rPr>
          <w:rFonts w:ascii="Times New Roman" w:hAnsi="Times New Roman" w:cs="Times New Roman"/>
          <w:sz w:val="28"/>
          <w:szCs w:val="28"/>
        </w:rPr>
        <w:t xml:space="preserve"> не справились с математикой на профильном уровне</w:t>
      </w:r>
      <w:r w:rsidR="0098747C">
        <w:rPr>
          <w:rFonts w:ascii="Times New Roman" w:hAnsi="Times New Roman" w:cs="Times New Roman"/>
          <w:sz w:val="28"/>
          <w:szCs w:val="28"/>
        </w:rPr>
        <w:t>, решив всего 3 задания</w:t>
      </w:r>
      <w:r>
        <w:rPr>
          <w:rFonts w:ascii="Times New Roman" w:hAnsi="Times New Roman" w:cs="Times New Roman"/>
          <w:sz w:val="28"/>
          <w:szCs w:val="28"/>
        </w:rPr>
        <w:t>, вместе с тем математику на базовом уровне они сдали, следовательно</w:t>
      </w:r>
      <w:r w:rsidR="002E31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право пересдачи экзамена у них не было.</w:t>
      </w:r>
    </w:p>
    <w:p w:rsidR="00460933" w:rsidRDefault="00460933" w:rsidP="00304394">
      <w:pPr>
        <w:jc w:val="both"/>
        <w:rPr>
          <w:rFonts w:ascii="Times New Roman" w:hAnsi="Times New Roman" w:cs="Times New Roman"/>
          <w:sz w:val="28"/>
          <w:szCs w:val="28"/>
        </w:rPr>
      </w:pPr>
      <w:r w:rsidRPr="00460933">
        <w:rPr>
          <w:rFonts w:ascii="Times New Roman" w:hAnsi="Times New Roman" w:cs="Times New Roman"/>
          <w:sz w:val="28"/>
          <w:szCs w:val="28"/>
        </w:rPr>
        <w:t xml:space="preserve">На начало учебного года </w:t>
      </w:r>
      <w:r>
        <w:rPr>
          <w:rFonts w:ascii="Times New Roman" w:hAnsi="Times New Roman" w:cs="Times New Roman"/>
          <w:sz w:val="28"/>
          <w:szCs w:val="28"/>
        </w:rPr>
        <w:t>образовательными учреждениями было заявлено 4 учащихся, претендующих на максимальные баллы  по ЕГЭ. В течение учебн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года администрация школ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отчитывалась об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проведении си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темной работы по подготовке учащихся данной категории к государственной итоговой аттестации.</w:t>
      </w:r>
      <w:r w:rsidR="00CA6A91">
        <w:rPr>
          <w:rFonts w:ascii="Times New Roman" w:hAnsi="Times New Roman" w:cs="Times New Roman"/>
          <w:sz w:val="28"/>
          <w:szCs w:val="28"/>
        </w:rPr>
        <w:t xml:space="preserve"> Вместе с тем ни один из детей не получил максимальный балл по заявленному предмету.</w:t>
      </w:r>
      <w:r w:rsidR="00582A7C" w:rsidRPr="00582A7C">
        <w:rPr>
          <w:rFonts w:ascii="Times New Roman" w:hAnsi="Times New Roman" w:cs="Times New Roman"/>
          <w:sz w:val="28"/>
          <w:szCs w:val="28"/>
        </w:rPr>
        <w:t xml:space="preserve"> </w:t>
      </w:r>
      <w:r w:rsidR="00582A7C">
        <w:rPr>
          <w:rFonts w:ascii="Times New Roman" w:hAnsi="Times New Roman" w:cs="Times New Roman"/>
          <w:sz w:val="28"/>
          <w:szCs w:val="28"/>
        </w:rPr>
        <w:t>Одна из причин сложившейся ситуации – о</w:t>
      </w:r>
      <w:r w:rsidR="00582A7C">
        <w:rPr>
          <w:rFonts w:ascii="Times New Roman" w:hAnsi="Times New Roman" w:cs="Times New Roman"/>
          <w:sz w:val="28"/>
          <w:szCs w:val="28"/>
        </w:rPr>
        <w:t>т</w:t>
      </w:r>
      <w:r w:rsidR="00582A7C">
        <w:rPr>
          <w:rFonts w:ascii="Times New Roman" w:hAnsi="Times New Roman" w:cs="Times New Roman"/>
          <w:sz w:val="28"/>
          <w:szCs w:val="28"/>
        </w:rPr>
        <w:t>сутствие качественного перспективного плана по подготовк</w:t>
      </w:r>
      <w:r w:rsidR="00373895">
        <w:rPr>
          <w:rFonts w:ascii="Times New Roman" w:hAnsi="Times New Roman" w:cs="Times New Roman"/>
          <w:sz w:val="28"/>
          <w:szCs w:val="28"/>
        </w:rPr>
        <w:t>е</w:t>
      </w:r>
      <w:r w:rsidR="00582A7C">
        <w:rPr>
          <w:rFonts w:ascii="Times New Roman" w:hAnsi="Times New Roman" w:cs="Times New Roman"/>
          <w:sz w:val="28"/>
          <w:szCs w:val="28"/>
        </w:rPr>
        <w:t xml:space="preserve"> учащихся к ЕГЭ. Работа с такими учащимися должна начин</w:t>
      </w:r>
      <w:r w:rsidR="00762AFA">
        <w:rPr>
          <w:rFonts w:ascii="Times New Roman" w:hAnsi="Times New Roman" w:cs="Times New Roman"/>
          <w:sz w:val="28"/>
          <w:szCs w:val="28"/>
        </w:rPr>
        <w:t>аться гораздо раньше 11 класса с использованием различных форм, только в этом случае возможен высокий р</w:t>
      </w:r>
      <w:r w:rsidR="00762AFA">
        <w:rPr>
          <w:rFonts w:ascii="Times New Roman" w:hAnsi="Times New Roman" w:cs="Times New Roman"/>
          <w:sz w:val="28"/>
          <w:szCs w:val="28"/>
        </w:rPr>
        <w:t>е</w:t>
      </w:r>
      <w:r w:rsidR="00762AFA">
        <w:rPr>
          <w:rFonts w:ascii="Times New Roman" w:hAnsi="Times New Roman" w:cs="Times New Roman"/>
          <w:sz w:val="28"/>
          <w:szCs w:val="28"/>
        </w:rPr>
        <w:t>зультат.</w:t>
      </w:r>
    </w:p>
    <w:p w:rsidR="00B507BE" w:rsidRPr="00460933" w:rsidRDefault="00B507BE" w:rsidP="003043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AFA" w:rsidRDefault="00762AFA" w:rsidP="0030439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62AFA" w:rsidRDefault="00762AFA" w:rsidP="0030439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04394" w:rsidRDefault="00304394" w:rsidP="00304394">
      <w:pPr>
        <w:jc w:val="both"/>
        <w:rPr>
          <w:rFonts w:ascii="Times New Roman" w:hAnsi="Times New Roman" w:cs="Times New Roman"/>
          <w:sz w:val="28"/>
          <w:szCs w:val="28"/>
        </w:rPr>
      </w:pPr>
      <w:r w:rsidRPr="0038579D">
        <w:rPr>
          <w:rFonts w:ascii="Times New Roman" w:hAnsi="Times New Roman" w:cs="Times New Roman"/>
          <w:sz w:val="28"/>
          <w:szCs w:val="28"/>
          <w:u w:val="single"/>
        </w:rPr>
        <w:t>Предметы по выбору:</w:t>
      </w:r>
      <w:r w:rsidRPr="00385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3F9" w:rsidRDefault="00ED43F9" w:rsidP="003043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394" w:rsidRDefault="00304394" w:rsidP="003043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балльных результатов по предметам по выбору нет (201</w:t>
      </w:r>
      <w:r w:rsidR="001B07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B07F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04394" w:rsidRPr="0038579D" w:rsidRDefault="00304394" w:rsidP="00304394">
      <w:pPr>
        <w:jc w:val="both"/>
        <w:rPr>
          <w:rFonts w:ascii="Times New Roman" w:hAnsi="Times New Roman" w:cs="Times New Roman"/>
          <w:sz w:val="32"/>
          <w:szCs w:val="32"/>
        </w:rPr>
      </w:pPr>
      <w:r w:rsidRPr="0038579D">
        <w:rPr>
          <w:rFonts w:ascii="Times New Roman" w:hAnsi="Times New Roman" w:cs="Times New Roman"/>
          <w:sz w:val="28"/>
          <w:szCs w:val="28"/>
        </w:rPr>
        <w:t>Средний балл по  отдельным  предметам превышает результат прошлого года</w:t>
      </w:r>
      <w:r w:rsidR="006052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394" w:rsidRDefault="00304394" w:rsidP="0038579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661"/>
        <w:gridCol w:w="1089"/>
        <w:gridCol w:w="1089"/>
        <w:gridCol w:w="1185"/>
        <w:gridCol w:w="1487"/>
        <w:gridCol w:w="1536"/>
        <w:gridCol w:w="1667"/>
      </w:tblGrid>
      <w:tr w:rsidR="00382AF5" w:rsidRPr="0038579D" w:rsidTr="00382AF5">
        <w:tc>
          <w:tcPr>
            <w:tcW w:w="1661" w:type="dxa"/>
          </w:tcPr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382AF5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 w:rsidRPr="0038579D">
              <w:rPr>
                <w:rFonts w:ascii="Times New Roman" w:hAnsi="Times New Roman" w:cs="Times New Roman"/>
              </w:rPr>
              <w:t xml:space="preserve">ср. балл </w:t>
            </w:r>
            <w:r>
              <w:rPr>
                <w:rFonts w:ascii="Times New Roman" w:hAnsi="Times New Roman" w:cs="Times New Roman"/>
              </w:rPr>
              <w:t>по городу</w:t>
            </w:r>
          </w:p>
          <w:p w:rsidR="00382AF5" w:rsidRPr="0038579D" w:rsidRDefault="00382AF5" w:rsidP="001B07F6">
            <w:pPr>
              <w:jc w:val="both"/>
              <w:rPr>
                <w:rFonts w:ascii="Times New Roman" w:hAnsi="Times New Roman" w:cs="Times New Roman"/>
              </w:rPr>
            </w:pPr>
            <w:r w:rsidRPr="0038579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9" w:type="dxa"/>
          </w:tcPr>
          <w:p w:rsidR="00382AF5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 w:rsidRPr="0038579D">
              <w:rPr>
                <w:rFonts w:ascii="Times New Roman" w:hAnsi="Times New Roman" w:cs="Times New Roman"/>
              </w:rPr>
              <w:t xml:space="preserve">ср. балл </w:t>
            </w:r>
            <w:r>
              <w:rPr>
                <w:rFonts w:ascii="Times New Roman" w:hAnsi="Times New Roman" w:cs="Times New Roman"/>
              </w:rPr>
              <w:t>по городу</w:t>
            </w:r>
          </w:p>
          <w:p w:rsidR="00382AF5" w:rsidRPr="0038579D" w:rsidRDefault="00382AF5" w:rsidP="001B07F6">
            <w:pPr>
              <w:jc w:val="both"/>
              <w:rPr>
                <w:rFonts w:ascii="Times New Roman" w:hAnsi="Times New Roman" w:cs="Times New Roman"/>
              </w:rPr>
            </w:pPr>
            <w:r w:rsidRPr="0038579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5" w:type="dxa"/>
          </w:tcPr>
          <w:p w:rsidR="00382AF5" w:rsidRDefault="00382AF5" w:rsidP="00382AF5">
            <w:pPr>
              <w:jc w:val="both"/>
              <w:rPr>
                <w:rFonts w:ascii="Times New Roman" w:hAnsi="Times New Roman" w:cs="Times New Roman"/>
              </w:rPr>
            </w:pPr>
            <w:r w:rsidRPr="0038579D">
              <w:rPr>
                <w:rFonts w:ascii="Times New Roman" w:hAnsi="Times New Roman" w:cs="Times New Roman"/>
              </w:rPr>
              <w:t xml:space="preserve">ср. балл </w:t>
            </w:r>
            <w:r>
              <w:rPr>
                <w:rFonts w:ascii="Times New Roman" w:hAnsi="Times New Roman" w:cs="Times New Roman"/>
              </w:rPr>
              <w:t>по области</w:t>
            </w:r>
          </w:p>
          <w:p w:rsidR="00382AF5" w:rsidRPr="0038579D" w:rsidRDefault="00382AF5" w:rsidP="00382AF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579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7" w:type="dxa"/>
          </w:tcPr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 w:rsidRPr="0038579D">
              <w:rPr>
                <w:rFonts w:ascii="Times New Roman" w:hAnsi="Times New Roman" w:cs="Times New Roman"/>
                <w:lang w:val="en-US"/>
              </w:rPr>
              <w:t>max</w:t>
            </w:r>
            <w:r w:rsidRPr="0038579D">
              <w:rPr>
                <w:rFonts w:ascii="Times New Roman" w:hAnsi="Times New Roman" w:cs="Times New Roman"/>
              </w:rPr>
              <w:t xml:space="preserve"> балл по предмету, школа</w:t>
            </w:r>
          </w:p>
        </w:tc>
        <w:tc>
          <w:tcPr>
            <w:tcW w:w="1536" w:type="dxa"/>
          </w:tcPr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 ученика.</w:t>
            </w:r>
          </w:p>
        </w:tc>
        <w:tc>
          <w:tcPr>
            <w:tcW w:w="1667" w:type="dxa"/>
          </w:tcPr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 w:rsidRPr="0038579D">
              <w:rPr>
                <w:rFonts w:ascii="Times New Roman" w:hAnsi="Times New Roman" w:cs="Times New Roman"/>
              </w:rPr>
              <w:t>ФИО учителя</w:t>
            </w:r>
          </w:p>
        </w:tc>
      </w:tr>
      <w:tr w:rsidR="00382AF5" w:rsidRPr="0038579D" w:rsidTr="00382AF5">
        <w:tc>
          <w:tcPr>
            <w:tcW w:w="1661" w:type="dxa"/>
          </w:tcPr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8579D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1089" w:type="dxa"/>
          </w:tcPr>
          <w:p w:rsidR="00382AF5" w:rsidRPr="00605208" w:rsidRDefault="00382AF5" w:rsidP="001B07F6">
            <w:pPr>
              <w:jc w:val="both"/>
              <w:rPr>
                <w:rFonts w:ascii="Times New Roman" w:hAnsi="Times New Roman" w:cs="Times New Roman"/>
              </w:rPr>
            </w:pPr>
            <w:r w:rsidRPr="00605208">
              <w:rPr>
                <w:rFonts w:ascii="Times New Roman" w:hAnsi="Times New Roman" w:cs="Times New Roman"/>
              </w:rPr>
              <w:t>74,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89" w:type="dxa"/>
          </w:tcPr>
          <w:p w:rsidR="00382AF5" w:rsidRPr="00605208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77,26</w:t>
            </w:r>
          </w:p>
        </w:tc>
        <w:tc>
          <w:tcPr>
            <w:tcW w:w="1185" w:type="dxa"/>
          </w:tcPr>
          <w:p w:rsidR="00382AF5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87" w:type="dxa"/>
          </w:tcPr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–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№1(2),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№3,сош№4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№6,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№8</w:t>
            </w:r>
          </w:p>
        </w:tc>
        <w:tc>
          <w:tcPr>
            <w:tcW w:w="1536" w:type="dxa"/>
          </w:tcPr>
          <w:p w:rsidR="00382AF5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№1 - </w:t>
            </w:r>
            <w:proofErr w:type="spellStart"/>
            <w:r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пакова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София, </w:t>
            </w:r>
            <w:proofErr w:type="spellStart"/>
            <w:r>
              <w:rPr>
                <w:rFonts w:ascii="Times New Roman" w:hAnsi="Times New Roman" w:cs="Times New Roman"/>
              </w:rPr>
              <w:t>Горькова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  <w:p w:rsidR="00382AF5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№3 - Бе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сонова Дарья</w:t>
            </w:r>
          </w:p>
          <w:p w:rsidR="00382AF5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№4 – 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вакумова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тория</w:t>
            </w:r>
          </w:p>
          <w:p w:rsidR="00382AF5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№6 - </w:t>
            </w:r>
            <w:proofErr w:type="spellStart"/>
            <w:r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</w:t>
            </w:r>
          </w:p>
          <w:p w:rsidR="00382AF5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№8 -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пова Маргар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та</w:t>
            </w:r>
          </w:p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382AF5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 – Ше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 Э.М., Ефим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 Е.В.</w:t>
            </w:r>
          </w:p>
          <w:p w:rsidR="00382AF5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№3 - Але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сеева Е.И.</w:t>
            </w:r>
          </w:p>
          <w:p w:rsidR="00382AF5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№4 - </w:t>
            </w:r>
            <w:proofErr w:type="spellStart"/>
            <w:r>
              <w:rPr>
                <w:rFonts w:ascii="Times New Roman" w:hAnsi="Times New Roman" w:cs="Times New Roman"/>
              </w:rPr>
              <w:t>Авв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кумова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  <w:p w:rsidR="00382AF5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№6 - 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фимова Т.В.</w:t>
            </w:r>
          </w:p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№8 – Бл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хина Т.В.</w:t>
            </w:r>
          </w:p>
        </w:tc>
      </w:tr>
      <w:tr w:rsidR="00382AF5" w:rsidRPr="0038579D" w:rsidTr="00382AF5">
        <w:tc>
          <w:tcPr>
            <w:tcW w:w="1661" w:type="dxa"/>
          </w:tcPr>
          <w:p w:rsidR="00382AF5" w:rsidRPr="0038579D" w:rsidRDefault="00382AF5" w:rsidP="001B0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8579D">
              <w:rPr>
                <w:rFonts w:ascii="Times New Roman" w:hAnsi="Times New Roman" w:cs="Times New Roman"/>
              </w:rPr>
              <w:t xml:space="preserve">атематика </w:t>
            </w:r>
            <w:r>
              <w:rPr>
                <w:rFonts w:ascii="Times New Roman" w:hAnsi="Times New Roman" w:cs="Times New Roman"/>
              </w:rPr>
              <w:t xml:space="preserve"> (профиль) </w:t>
            </w:r>
          </w:p>
        </w:tc>
        <w:tc>
          <w:tcPr>
            <w:tcW w:w="1089" w:type="dxa"/>
          </w:tcPr>
          <w:p w:rsidR="00382AF5" w:rsidRPr="00603769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55,29</w:t>
            </w:r>
          </w:p>
        </w:tc>
        <w:tc>
          <w:tcPr>
            <w:tcW w:w="1089" w:type="dxa"/>
          </w:tcPr>
          <w:p w:rsidR="00382AF5" w:rsidRPr="00603769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60,11</w:t>
            </w:r>
          </w:p>
        </w:tc>
        <w:tc>
          <w:tcPr>
            <w:tcW w:w="1185" w:type="dxa"/>
          </w:tcPr>
          <w:p w:rsidR="00382AF5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87" w:type="dxa"/>
          </w:tcPr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98 –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№6</w:t>
            </w:r>
          </w:p>
        </w:tc>
        <w:tc>
          <w:tcPr>
            <w:tcW w:w="1536" w:type="dxa"/>
          </w:tcPr>
          <w:p w:rsidR="00382AF5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667" w:type="dxa"/>
          </w:tcPr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Свиридова Е.В.</w:t>
            </w:r>
          </w:p>
        </w:tc>
      </w:tr>
      <w:tr w:rsidR="00382AF5" w:rsidRPr="0038579D" w:rsidTr="00382AF5">
        <w:tc>
          <w:tcPr>
            <w:tcW w:w="1661" w:type="dxa"/>
          </w:tcPr>
          <w:p w:rsidR="00382AF5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(база)</w:t>
            </w:r>
          </w:p>
        </w:tc>
        <w:tc>
          <w:tcPr>
            <w:tcW w:w="1089" w:type="dxa"/>
          </w:tcPr>
          <w:p w:rsidR="00382AF5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ценка – 3,98</w:t>
            </w:r>
          </w:p>
        </w:tc>
        <w:tc>
          <w:tcPr>
            <w:tcW w:w="1089" w:type="dxa"/>
          </w:tcPr>
          <w:p w:rsidR="00382AF5" w:rsidRDefault="00382AF5" w:rsidP="001B0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ценка – 4,3</w:t>
            </w:r>
          </w:p>
        </w:tc>
        <w:tc>
          <w:tcPr>
            <w:tcW w:w="1185" w:type="dxa"/>
          </w:tcPr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ценка – 4,5</w:t>
            </w:r>
          </w:p>
        </w:tc>
        <w:tc>
          <w:tcPr>
            <w:tcW w:w="1487" w:type="dxa"/>
          </w:tcPr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2AF5" w:rsidRPr="0038579D" w:rsidTr="00382AF5">
        <w:trPr>
          <w:trHeight w:val="946"/>
        </w:trPr>
        <w:tc>
          <w:tcPr>
            <w:tcW w:w="1661" w:type="dxa"/>
          </w:tcPr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38579D">
              <w:rPr>
                <w:rFonts w:ascii="Times New Roman" w:hAnsi="Times New Roman" w:cs="Times New Roman"/>
              </w:rPr>
              <w:t>изика</w:t>
            </w:r>
          </w:p>
        </w:tc>
        <w:tc>
          <w:tcPr>
            <w:tcW w:w="1089" w:type="dxa"/>
          </w:tcPr>
          <w:p w:rsidR="00382AF5" w:rsidRPr="008E153C" w:rsidRDefault="00382AF5" w:rsidP="008E15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E153C">
              <w:rPr>
                <w:rFonts w:ascii="Times New Roman" w:hAnsi="Times New Roman" w:cs="Times New Roman"/>
                <w:color w:val="FF0000"/>
              </w:rPr>
              <w:t>57,77</w:t>
            </w:r>
          </w:p>
        </w:tc>
        <w:tc>
          <w:tcPr>
            <w:tcW w:w="1089" w:type="dxa"/>
          </w:tcPr>
          <w:p w:rsidR="00382AF5" w:rsidRPr="008E153C" w:rsidRDefault="00382AF5" w:rsidP="00D57A0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E153C">
              <w:rPr>
                <w:rFonts w:ascii="Times New Roman" w:hAnsi="Times New Roman" w:cs="Times New Roman"/>
                <w:color w:val="FF0000"/>
              </w:rPr>
              <w:t>53,75</w:t>
            </w:r>
          </w:p>
        </w:tc>
        <w:tc>
          <w:tcPr>
            <w:tcW w:w="1185" w:type="dxa"/>
          </w:tcPr>
          <w:p w:rsidR="00382AF5" w:rsidRDefault="00B410E7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87" w:type="dxa"/>
          </w:tcPr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96 –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№6</w:t>
            </w:r>
          </w:p>
        </w:tc>
        <w:tc>
          <w:tcPr>
            <w:tcW w:w="1536" w:type="dxa"/>
          </w:tcPr>
          <w:p w:rsidR="00382AF5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667" w:type="dxa"/>
          </w:tcPr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382AF5" w:rsidRPr="0038579D" w:rsidTr="00382AF5">
        <w:trPr>
          <w:trHeight w:val="407"/>
        </w:trPr>
        <w:tc>
          <w:tcPr>
            <w:tcW w:w="1661" w:type="dxa"/>
          </w:tcPr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38579D">
              <w:rPr>
                <w:rFonts w:ascii="Times New Roman" w:hAnsi="Times New Roman" w:cs="Times New Roman"/>
              </w:rPr>
              <w:t>имия</w:t>
            </w:r>
          </w:p>
        </w:tc>
        <w:tc>
          <w:tcPr>
            <w:tcW w:w="1089" w:type="dxa"/>
          </w:tcPr>
          <w:p w:rsidR="00382AF5" w:rsidRPr="008E153C" w:rsidRDefault="00382AF5" w:rsidP="00D57A0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E153C">
              <w:rPr>
                <w:rFonts w:ascii="Times New Roman" w:hAnsi="Times New Roman" w:cs="Times New Roman"/>
                <w:color w:val="FF0000"/>
              </w:rPr>
              <w:t>61,96</w:t>
            </w:r>
          </w:p>
        </w:tc>
        <w:tc>
          <w:tcPr>
            <w:tcW w:w="1089" w:type="dxa"/>
          </w:tcPr>
          <w:p w:rsidR="00382AF5" w:rsidRPr="008E153C" w:rsidRDefault="00382AF5" w:rsidP="00D57A0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E153C">
              <w:rPr>
                <w:rFonts w:ascii="Times New Roman" w:hAnsi="Times New Roman" w:cs="Times New Roman"/>
                <w:color w:val="FF0000"/>
              </w:rPr>
              <w:t>54</w:t>
            </w:r>
          </w:p>
        </w:tc>
        <w:tc>
          <w:tcPr>
            <w:tcW w:w="1185" w:type="dxa"/>
          </w:tcPr>
          <w:p w:rsidR="00382AF5" w:rsidRDefault="00B410E7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87" w:type="dxa"/>
          </w:tcPr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– гимназия №1</w:t>
            </w:r>
          </w:p>
        </w:tc>
        <w:tc>
          <w:tcPr>
            <w:tcW w:w="1536" w:type="dxa"/>
          </w:tcPr>
          <w:p w:rsidR="00382AF5" w:rsidRPr="009E6977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Убайдуллаев </w:t>
            </w:r>
            <w:proofErr w:type="spellStart"/>
            <w:r>
              <w:rPr>
                <w:rFonts w:ascii="Times New Roman" w:hAnsi="Times New Roman" w:cs="Times New Roman"/>
              </w:rPr>
              <w:t>Фазлиддин</w:t>
            </w:r>
            <w:proofErr w:type="spellEnd"/>
          </w:p>
        </w:tc>
        <w:tc>
          <w:tcPr>
            <w:tcW w:w="1667" w:type="dxa"/>
          </w:tcPr>
          <w:p w:rsidR="00382AF5" w:rsidRPr="009E6977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Саблина Т.В.</w:t>
            </w:r>
          </w:p>
        </w:tc>
      </w:tr>
      <w:tr w:rsidR="00382AF5" w:rsidRPr="0038579D" w:rsidTr="00382AF5">
        <w:tc>
          <w:tcPr>
            <w:tcW w:w="1661" w:type="dxa"/>
          </w:tcPr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38579D">
              <w:rPr>
                <w:rFonts w:ascii="Times New Roman" w:hAnsi="Times New Roman" w:cs="Times New Roman"/>
              </w:rPr>
              <w:t>иология</w:t>
            </w:r>
          </w:p>
        </w:tc>
        <w:tc>
          <w:tcPr>
            <w:tcW w:w="1089" w:type="dxa"/>
          </w:tcPr>
          <w:p w:rsidR="00382AF5" w:rsidRPr="003960AE" w:rsidRDefault="00382AF5" w:rsidP="00D57A0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960AE">
              <w:rPr>
                <w:rFonts w:ascii="Times New Roman" w:hAnsi="Times New Roman" w:cs="Times New Roman"/>
                <w:color w:val="FF0000"/>
              </w:rPr>
              <w:t>70,6</w:t>
            </w:r>
          </w:p>
        </w:tc>
        <w:tc>
          <w:tcPr>
            <w:tcW w:w="1089" w:type="dxa"/>
          </w:tcPr>
          <w:p w:rsidR="00382AF5" w:rsidRPr="003960AE" w:rsidRDefault="00382AF5" w:rsidP="00D57A0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960AE">
              <w:rPr>
                <w:rFonts w:ascii="Times New Roman" w:hAnsi="Times New Roman" w:cs="Times New Roman"/>
                <w:color w:val="FF0000"/>
              </w:rPr>
              <w:t>65,64</w:t>
            </w:r>
          </w:p>
        </w:tc>
        <w:tc>
          <w:tcPr>
            <w:tcW w:w="1185" w:type="dxa"/>
          </w:tcPr>
          <w:p w:rsidR="00382AF5" w:rsidRDefault="00B410E7" w:rsidP="003960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87" w:type="dxa"/>
          </w:tcPr>
          <w:p w:rsidR="00382AF5" w:rsidRPr="0038579D" w:rsidRDefault="00382AF5" w:rsidP="003960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– Гимназия №1</w:t>
            </w:r>
          </w:p>
        </w:tc>
        <w:tc>
          <w:tcPr>
            <w:tcW w:w="1536" w:type="dxa"/>
          </w:tcPr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Мурашкина Анна</w:t>
            </w:r>
          </w:p>
        </w:tc>
        <w:tc>
          <w:tcPr>
            <w:tcW w:w="1667" w:type="dxa"/>
          </w:tcPr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А.Н.</w:t>
            </w:r>
          </w:p>
        </w:tc>
      </w:tr>
      <w:tr w:rsidR="00382AF5" w:rsidRPr="0038579D" w:rsidTr="00382AF5">
        <w:tc>
          <w:tcPr>
            <w:tcW w:w="1661" w:type="dxa"/>
          </w:tcPr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38579D">
              <w:rPr>
                <w:rFonts w:ascii="Times New Roman" w:hAnsi="Times New Roman" w:cs="Times New Roman"/>
              </w:rPr>
              <w:t>стория</w:t>
            </w:r>
          </w:p>
        </w:tc>
        <w:tc>
          <w:tcPr>
            <w:tcW w:w="1089" w:type="dxa"/>
          </w:tcPr>
          <w:p w:rsidR="00382AF5" w:rsidRPr="006F219C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 w:rsidRPr="006F219C"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1089" w:type="dxa"/>
          </w:tcPr>
          <w:p w:rsidR="00382AF5" w:rsidRPr="006F219C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64,24</w:t>
            </w:r>
          </w:p>
        </w:tc>
        <w:tc>
          <w:tcPr>
            <w:tcW w:w="1185" w:type="dxa"/>
          </w:tcPr>
          <w:p w:rsidR="00382AF5" w:rsidRDefault="00B410E7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87" w:type="dxa"/>
          </w:tcPr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98 –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№10</w:t>
            </w:r>
          </w:p>
        </w:tc>
        <w:tc>
          <w:tcPr>
            <w:tcW w:w="1536" w:type="dxa"/>
          </w:tcPr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Ал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667" w:type="dxa"/>
          </w:tcPr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Пирогов С.И.</w:t>
            </w:r>
          </w:p>
        </w:tc>
      </w:tr>
      <w:tr w:rsidR="00382AF5" w:rsidRPr="0038579D" w:rsidTr="00382AF5">
        <w:tc>
          <w:tcPr>
            <w:tcW w:w="1661" w:type="dxa"/>
          </w:tcPr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8579D">
              <w:rPr>
                <w:rFonts w:ascii="Times New Roman" w:hAnsi="Times New Roman" w:cs="Times New Roman"/>
              </w:rPr>
              <w:t>бщество</w:t>
            </w:r>
            <w:r>
              <w:rPr>
                <w:rFonts w:ascii="Times New Roman" w:hAnsi="Times New Roman" w:cs="Times New Roman"/>
              </w:rPr>
              <w:t>знание</w:t>
            </w:r>
            <w:r w:rsidRPr="003857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9" w:type="dxa"/>
          </w:tcPr>
          <w:p w:rsidR="00382AF5" w:rsidRPr="00762AFA" w:rsidRDefault="00382AF5" w:rsidP="00D57A0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762AFA">
              <w:rPr>
                <w:rFonts w:ascii="Times New Roman" w:hAnsi="Times New Roman" w:cs="Times New Roman"/>
                <w:color w:val="FF0000"/>
              </w:rPr>
              <w:t>68,76</w:t>
            </w:r>
          </w:p>
        </w:tc>
        <w:tc>
          <w:tcPr>
            <w:tcW w:w="1089" w:type="dxa"/>
          </w:tcPr>
          <w:p w:rsidR="00382AF5" w:rsidRPr="00762AFA" w:rsidRDefault="00382AF5" w:rsidP="00D57A0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762AFA">
              <w:rPr>
                <w:rFonts w:ascii="Times New Roman" w:hAnsi="Times New Roman" w:cs="Times New Roman"/>
                <w:color w:val="FF0000"/>
              </w:rPr>
              <w:t>67,84</w:t>
            </w:r>
          </w:p>
        </w:tc>
        <w:tc>
          <w:tcPr>
            <w:tcW w:w="1185" w:type="dxa"/>
          </w:tcPr>
          <w:p w:rsidR="00382AF5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87" w:type="dxa"/>
          </w:tcPr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 –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№3,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№6</w:t>
            </w:r>
          </w:p>
        </w:tc>
        <w:tc>
          <w:tcPr>
            <w:tcW w:w="1536" w:type="dxa"/>
          </w:tcPr>
          <w:p w:rsidR="00382AF5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№3 –</w:t>
            </w:r>
            <w:proofErr w:type="spellStart"/>
            <w:r>
              <w:rPr>
                <w:rFonts w:ascii="Times New Roman" w:hAnsi="Times New Roman" w:cs="Times New Roman"/>
              </w:rPr>
              <w:t>Половинкина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</w:t>
            </w:r>
          </w:p>
          <w:p w:rsidR="00382AF5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№6 – </w:t>
            </w:r>
          </w:p>
          <w:p w:rsidR="00382AF5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Воронин </w:t>
            </w:r>
          </w:p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Виталий </w:t>
            </w:r>
          </w:p>
        </w:tc>
        <w:tc>
          <w:tcPr>
            <w:tcW w:w="1667" w:type="dxa"/>
          </w:tcPr>
          <w:p w:rsidR="00382AF5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</w:t>
            </w:r>
          </w:p>
          <w:p w:rsidR="00382AF5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</w:p>
          <w:p w:rsidR="00382AF5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</w:p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С.М.</w:t>
            </w:r>
          </w:p>
        </w:tc>
      </w:tr>
      <w:tr w:rsidR="00382AF5" w:rsidRPr="0038579D" w:rsidTr="00382AF5">
        <w:tc>
          <w:tcPr>
            <w:tcW w:w="1661" w:type="dxa"/>
          </w:tcPr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  <w:r w:rsidRPr="0038579D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089" w:type="dxa"/>
          </w:tcPr>
          <w:p w:rsidR="00382AF5" w:rsidRPr="008E153C" w:rsidRDefault="00382AF5" w:rsidP="00D57A0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E153C">
              <w:rPr>
                <w:rFonts w:ascii="Times New Roman" w:hAnsi="Times New Roman" w:cs="Times New Roman"/>
                <w:color w:val="FF0000"/>
              </w:rPr>
              <w:t>68,3</w:t>
            </w:r>
          </w:p>
        </w:tc>
        <w:tc>
          <w:tcPr>
            <w:tcW w:w="1089" w:type="dxa"/>
          </w:tcPr>
          <w:p w:rsidR="00382AF5" w:rsidRPr="008E153C" w:rsidRDefault="00382AF5" w:rsidP="00D57A0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E153C">
              <w:rPr>
                <w:rFonts w:ascii="Times New Roman" w:hAnsi="Times New Roman" w:cs="Times New Roman"/>
                <w:color w:val="FF0000"/>
              </w:rPr>
              <w:t>67,54</w:t>
            </w:r>
          </w:p>
        </w:tc>
        <w:tc>
          <w:tcPr>
            <w:tcW w:w="1185" w:type="dxa"/>
          </w:tcPr>
          <w:p w:rsidR="00382AF5" w:rsidRDefault="00B410E7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87" w:type="dxa"/>
          </w:tcPr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91 –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№8</w:t>
            </w:r>
          </w:p>
        </w:tc>
        <w:tc>
          <w:tcPr>
            <w:tcW w:w="1536" w:type="dxa"/>
          </w:tcPr>
          <w:p w:rsidR="00382AF5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Этманов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667" w:type="dxa"/>
          </w:tcPr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Шкареденок Е.Н.</w:t>
            </w:r>
          </w:p>
        </w:tc>
      </w:tr>
      <w:tr w:rsidR="00382AF5" w:rsidRPr="0038579D" w:rsidTr="00382AF5">
        <w:tc>
          <w:tcPr>
            <w:tcW w:w="1661" w:type="dxa"/>
          </w:tcPr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38579D">
              <w:rPr>
                <w:rFonts w:ascii="Times New Roman" w:hAnsi="Times New Roman" w:cs="Times New Roman"/>
              </w:rPr>
              <w:t>итература</w:t>
            </w:r>
          </w:p>
        </w:tc>
        <w:tc>
          <w:tcPr>
            <w:tcW w:w="1089" w:type="dxa"/>
          </w:tcPr>
          <w:p w:rsidR="00382AF5" w:rsidRPr="009E6977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60,45</w:t>
            </w:r>
          </w:p>
        </w:tc>
        <w:tc>
          <w:tcPr>
            <w:tcW w:w="1089" w:type="dxa"/>
          </w:tcPr>
          <w:p w:rsidR="00382AF5" w:rsidRPr="009E6977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67,29</w:t>
            </w:r>
          </w:p>
        </w:tc>
        <w:tc>
          <w:tcPr>
            <w:tcW w:w="1185" w:type="dxa"/>
          </w:tcPr>
          <w:p w:rsidR="00382AF5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87" w:type="dxa"/>
          </w:tcPr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82 –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№12</w:t>
            </w:r>
          </w:p>
        </w:tc>
        <w:tc>
          <w:tcPr>
            <w:tcW w:w="1536" w:type="dxa"/>
          </w:tcPr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Корнаухова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1667" w:type="dxa"/>
          </w:tcPr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Землянская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382AF5" w:rsidRPr="0038579D" w:rsidTr="00382AF5">
        <w:tc>
          <w:tcPr>
            <w:tcW w:w="1661" w:type="dxa"/>
          </w:tcPr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089" w:type="dxa"/>
          </w:tcPr>
          <w:p w:rsidR="00382AF5" w:rsidRPr="006F219C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 w:rsidRPr="006F219C">
              <w:rPr>
                <w:rFonts w:ascii="Times New Roman" w:hAnsi="Times New Roman" w:cs="Times New Roman"/>
              </w:rPr>
              <w:t>73,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</w:tcPr>
          <w:p w:rsidR="00382AF5" w:rsidRPr="006F219C" w:rsidRDefault="00382AF5" w:rsidP="006052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85" w:type="dxa"/>
          </w:tcPr>
          <w:p w:rsidR="00382AF5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87" w:type="dxa"/>
          </w:tcPr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98 – </w:t>
            </w:r>
            <w:proofErr w:type="spellStart"/>
            <w:r>
              <w:rPr>
                <w:rFonts w:ascii="Times New Roman" w:hAnsi="Times New Roman" w:cs="Times New Roman"/>
              </w:rPr>
              <w:t>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№10</w:t>
            </w:r>
          </w:p>
        </w:tc>
        <w:tc>
          <w:tcPr>
            <w:tcW w:w="1536" w:type="dxa"/>
          </w:tcPr>
          <w:p w:rsidR="00382AF5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Ефимова </w:t>
            </w:r>
          </w:p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1667" w:type="dxa"/>
          </w:tcPr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Маликова А.О</w:t>
            </w:r>
          </w:p>
        </w:tc>
      </w:tr>
      <w:tr w:rsidR="00382AF5" w:rsidRPr="0038579D" w:rsidTr="00382AF5">
        <w:tc>
          <w:tcPr>
            <w:tcW w:w="1661" w:type="dxa"/>
          </w:tcPr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89" w:type="dxa"/>
          </w:tcPr>
          <w:p w:rsidR="00382AF5" w:rsidRPr="003960AE" w:rsidRDefault="00382AF5" w:rsidP="00D57A0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960AE">
              <w:rPr>
                <w:rFonts w:ascii="Times New Roman" w:hAnsi="Times New Roman" w:cs="Times New Roman"/>
                <w:color w:val="FF0000"/>
              </w:rPr>
              <w:t>64</w:t>
            </w:r>
          </w:p>
        </w:tc>
        <w:tc>
          <w:tcPr>
            <w:tcW w:w="1089" w:type="dxa"/>
          </w:tcPr>
          <w:p w:rsidR="00382AF5" w:rsidRPr="003960AE" w:rsidRDefault="00382AF5" w:rsidP="00D57A0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960AE">
              <w:rPr>
                <w:rFonts w:ascii="Times New Roman" w:hAnsi="Times New Roman" w:cs="Times New Roman"/>
                <w:color w:val="FF0000"/>
              </w:rPr>
              <w:t>63</w:t>
            </w:r>
          </w:p>
        </w:tc>
        <w:tc>
          <w:tcPr>
            <w:tcW w:w="1185" w:type="dxa"/>
          </w:tcPr>
          <w:p w:rsidR="00382AF5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87" w:type="dxa"/>
          </w:tcPr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63 -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</w:p>
        </w:tc>
        <w:tc>
          <w:tcPr>
            <w:tcW w:w="1536" w:type="dxa"/>
          </w:tcPr>
          <w:p w:rsidR="00382AF5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Иванова </w:t>
            </w:r>
          </w:p>
          <w:p w:rsidR="00382AF5" w:rsidRPr="0038579D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667" w:type="dxa"/>
          </w:tcPr>
          <w:p w:rsidR="00382AF5" w:rsidRPr="00DA63B8" w:rsidRDefault="00382AF5" w:rsidP="00D57A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63B8">
              <w:rPr>
                <w:rFonts w:ascii="Times New Roman" w:hAnsi="Times New Roman" w:cs="Times New Roman"/>
              </w:rPr>
              <w:t>Цикуева</w:t>
            </w:r>
            <w:proofErr w:type="spellEnd"/>
            <w:r w:rsidRPr="00DA63B8">
              <w:rPr>
                <w:rFonts w:ascii="Times New Roman" w:hAnsi="Times New Roman" w:cs="Times New Roman"/>
              </w:rPr>
              <w:t xml:space="preserve"> Н.О.</w:t>
            </w:r>
          </w:p>
        </w:tc>
      </w:tr>
    </w:tbl>
    <w:p w:rsidR="001B07F6" w:rsidRPr="0038579D" w:rsidRDefault="001B07F6" w:rsidP="003857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79D" w:rsidRPr="0038579D" w:rsidRDefault="0038579D" w:rsidP="0038579D">
      <w:pPr>
        <w:jc w:val="both"/>
        <w:rPr>
          <w:rFonts w:ascii="Times New Roman" w:hAnsi="Times New Roman" w:cs="Times New Roman"/>
          <w:sz w:val="28"/>
          <w:szCs w:val="28"/>
        </w:rPr>
      </w:pPr>
      <w:r w:rsidRPr="0038579D">
        <w:rPr>
          <w:rFonts w:ascii="Times New Roman" w:hAnsi="Times New Roman" w:cs="Times New Roman"/>
          <w:sz w:val="28"/>
          <w:szCs w:val="28"/>
        </w:rPr>
        <w:t>Средний балл по предметам в разрезе школ:</w:t>
      </w:r>
    </w:p>
    <w:p w:rsidR="0038579D" w:rsidRPr="0038579D" w:rsidRDefault="0038579D" w:rsidP="0038579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1787"/>
        <w:gridCol w:w="908"/>
        <w:gridCol w:w="721"/>
        <w:gridCol w:w="721"/>
        <w:gridCol w:w="710"/>
        <w:gridCol w:w="721"/>
        <w:gridCol w:w="721"/>
        <w:gridCol w:w="826"/>
        <w:gridCol w:w="826"/>
        <w:gridCol w:w="826"/>
        <w:gridCol w:w="745"/>
        <w:gridCol w:w="854"/>
      </w:tblGrid>
      <w:tr w:rsidR="007369DB" w:rsidRPr="0038579D" w:rsidTr="00AB790C">
        <w:trPr>
          <w:trHeight w:val="1169"/>
        </w:trPr>
        <w:tc>
          <w:tcPr>
            <w:tcW w:w="1787" w:type="dxa"/>
          </w:tcPr>
          <w:p w:rsidR="007369DB" w:rsidRPr="0038579D" w:rsidRDefault="007369DB" w:rsidP="006037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7369DB" w:rsidRPr="0038579D" w:rsidRDefault="007369DB" w:rsidP="00603769">
            <w:pPr>
              <w:jc w:val="both"/>
              <w:rPr>
                <w:rFonts w:ascii="Times New Roman" w:hAnsi="Times New Roman" w:cs="Times New Roman"/>
              </w:rPr>
            </w:pPr>
            <w:r w:rsidRPr="0038579D">
              <w:rPr>
                <w:rFonts w:ascii="Times New Roman" w:hAnsi="Times New Roman" w:cs="Times New Roman"/>
              </w:rPr>
              <w:t>Гимн.</w:t>
            </w:r>
          </w:p>
        </w:tc>
        <w:tc>
          <w:tcPr>
            <w:tcW w:w="721" w:type="dxa"/>
          </w:tcPr>
          <w:p w:rsidR="007369DB" w:rsidRPr="0038579D" w:rsidRDefault="007369DB" w:rsidP="00603769">
            <w:pPr>
              <w:jc w:val="both"/>
              <w:rPr>
                <w:rFonts w:ascii="Times New Roman" w:hAnsi="Times New Roman" w:cs="Times New Roman"/>
              </w:rPr>
            </w:pPr>
            <w:r w:rsidRPr="0038579D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721" w:type="dxa"/>
          </w:tcPr>
          <w:p w:rsidR="007369DB" w:rsidRPr="0038579D" w:rsidRDefault="007369DB" w:rsidP="00603769">
            <w:pPr>
              <w:jc w:val="both"/>
              <w:rPr>
                <w:rFonts w:ascii="Times New Roman" w:hAnsi="Times New Roman" w:cs="Times New Roman"/>
              </w:rPr>
            </w:pPr>
            <w:r w:rsidRPr="0038579D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710" w:type="dxa"/>
          </w:tcPr>
          <w:p w:rsidR="007369DB" w:rsidRPr="0038579D" w:rsidRDefault="007369DB" w:rsidP="00603769">
            <w:pPr>
              <w:jc w:val="both"/>
              <w:rPr>
                <w:rFonts w:ascii="Times New Roman" w:hAnsi="Times New Roman" w:cs="Times New Roman"/>
              </w:rPr>
            </w:pPr>
            <w:r w:rsidRPr="0038579D"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721" w:type="dxa"/>
          </w:tcPr>
          <w:p w:rsidR="007369DB" w:rsidRPr="0038579D" w:rsidRDefault="007369DB" w:rsidP="00603769">
            <w:pPr>
              <w:jc w:val="both"/>
              <w:rPr>
                <w:rFonts w:ascii="Times New Roman" w:hAnsi="Times New Roman" w:cs="Times New Roman"/>
              </w:rPr>
            </w:pPr>
            <w:r w:rsidRPr="0038579D"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721" w:type="dxa"/>
          </w:tcPr>
          <w:p w:rsidR="007369DB" w:rsidRPr="0038579D" w:rsidRDefault="007369DB" w:rsidP="00603769">
            <w:pPr>
              <w:jc w:val="both"/>
              <w:rPr>
                <w:rFonts w:ascii="Times New Roman" w:hAnsi="Times New Roman" w:cs="Times New Roman"/>
              </w:rPr>
            </w:pPr>
            <w:r w:rsidRPr="0038579D">
              <w:rPr>
                <w:rFonts w:ascii="Times New Roman" w:hAnsi="Times New Roman" w:cs="Times New Roman"/>
              </w:rPr>
              <w:t>№8</w:t>
            </w:r>
          </w:p>
        </w:tc>
        <w:tc>
          <w:tcPr>
            <w:tcW w:w="826" w:type="dxa"/>
          </w:tcPr>
          <w:p w:rsidR="007369DB" w:rsidRPr="0038579D" w:rsidRDefault="007369DB" w:rsidP="00603769">
            <w:pPr>
              <w:jc w:val="both"/>
              <w:rPr>
                <w:rFonts w:ascii="Times New Roman" w:hAnsi="Times New Roman" w:cs="Times New Roman"/>
              </w:rPr>
            </w:pPr>
            <w:r w:rsidRPr="0038579D">
              <w:rPr>
                <w:rFonts w:ascii="Times New Roman" w:hAnsi="Times New Roman" w:cs="Times New Roman"/>
              </w:rPr>
              <w:t>№10</w:t>
            </w:r>
          </w:p>
        </w:tc>
        <w:tc>
          <w:tcPr>
            <w:tcW w:w="826" w:type="dxa"/>
          </w:tcPr>
          <w:p w:rsidR="007369DB" w:rsidRPr="0038579D" w:rsidRDefault="007369DB" w:rsidP="00603769">
            <w:pPr>
              <w:jc w:val="both"/>
              <w:rPr>
                <w:rFonts w:ascii="Times New Roman" w:hAnsi="Times New Roman" w:cs="Times New Roman"/>
              </w:rPr>
            </w:pPr>
            <w:r w:rsidRPr="0038579D">
              <w:rPr>
                <w:rFonts w:ascii="Times New Roman" w:hAnsi="Times New Roman" w:cs="Times New Roman"/>
              </w:rPr>
              <w:t>№12</w:t>
            </w:r>
          </w:p>
        </w:tc>
        <w:tc>
          <w:tcPr>
            <w:tcW w:w="826" w:type="dxa"/>
          </w:tcPr>
          <w:p w:rsidR="007369DB" w:rsidRPr="0038579D" w:rsidRDefault="007369DB" w:rsidP="00603769">
            <w:pPr>
              <w:jc w:val="both"/>
              <w:rPr>
                <w:rFonts w:ascii="Times New Roman" w:hAnsi="Times New Roman" w:cs="Times New Roman"/>
              </w:rPr>
            </w:pPr>
            <w:r w:rsidRPr="0038579D">
              <w:rPr>
                <w:rFonts w:ascii="Times New Roman" w:hAnsi="Times New Roman" w:cs="Times New Roman"/>
              </w:rPr>
              <w:t>№13</w:t>
            </w:r>
          </w:p>
        </w:tc>
        <w:tc>
          <w:tcPr>
            <w:tcW w:w="745" w:type="dxa"/>
          </w:tcPr>
          <w:p w:rsidR="007369DB" w:rsidRPr="0038579D" w:rsidRDefault="007369DB" w:rsidP="00603769">
            <w:pPr>
              <w:jc w:val="both"/>
              <w:rPr>
                <w:rFonts w:ascii="Times New Roman" w:hAnsi="Times New Roman" w:cs="Times New Roman"/>
              </w:rPr>
            </w:pPr>
            <w:r w:rsidRPr="0038579D">
              <w:rPr>
                <w:rFonts w:ascii="Times New Roman" w:hAnsi="Times New Roman" w:cs="Times New Roman"/>
              </w:rPr>
              <w:t>ВШ</w:t>
            </w:r>
          </w:p>
        </w:tc>
        <w:tc>
          <w:tcPr>
            <w:tcW w:w="854" w:type="dxa"/>
          </w:tcPr>
          <w:p w:rsidR="007369DB" w:rsidRDefault="007369DB" w:rsidP="00603769">
            <w:pPr>
              <w:jc w:val="both"/>
              <w:rPr>
                <w:rFonts w:ascii="Times New Roman" w:hAnsi="Times New Roman" w:cs="Times New Roman"/>
              </w:rPr>
            </w:pPr>
            <w:r w:rsidRPr="0038579D">
              <w:rPr>
                <w:rFonts w:ascii="Times New Roman" w:hAnsi="Times New Roman" w:cs="Times New Roman"/>
              </w:rPr>
              <w:t xml:space="preserve">ср. балл </w:t>
            </w:r>
            <w:r>
              <w:rPr>
                <w:rFonts w:ascii="Times New Roman" w:hAnsi="Times New Roman" w:cs="Times New Roman"/>
              </w:rPr>
              <w:t>по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роду</w:t>
            </w:r>
          </w:p>
          <w:p w:rsidR="007369DB" w:rsidRPr="0038579D" w:rsidRDefault="007369DB" w:rsidP="009668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6686C">
              <w:rPr>
                <w:rFonts w:ascii="Times New Roman" w:hAnsi="Times New Roman" w:cs="Times New Roman"/>
              </w:rPr>
              <w:t>6</w:t>
            </w:r>
          </w:p>
        </w:tc>
      </w:tr>
      <w:tr w:rsidR="007369DB" w:rsidRPr="0038579D" w:rsidTr="00AB790C">
        <w:trPr>
          <w:trHeight w:val="240"/>
        </w:trPr>
        <w:tc>
          <w:tcPr>
            <w:tcW w:w="1787" w:type="dxa"/>
          </w:tcPr>
          <w:p w:rsidR="007369DB" w:rsidRPr="0038579D" w:rsidRDefault="007369DB" w:rsidP="00603769">
            <w:pPr>
              <w:jc w:val="both"/>
              <w:rPr>
                <w:rFonts w:ascii="Times New Roman" w:hAnsi="Times New Roman" w:cs="Times New Roman"/>
              </w:rPr>
            </w:pPr>
            <w:r w:rsidRPr="0038579D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908" w:type="dxa"/>
          </w:tcPr>
          <w:p w:rsidR="007369DB" w:rsidRPr="00680EA6" w:rsidRDefault="0007591A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82,85</w:t>
            </w:r>
          </w:p>
        </w:tc>
        <w:tc>
          <w:tcPr>
            <w:tcW w:w="721" w:type="dxa"/>
          </w:tcPr>
          <w:p w:rsidR="007369DB" w:rsidRPr="00680EA6" w:rsidRDefault="0007591A" w:rsidP="000B38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82,53</w:t>
            </w:r>
          </w:p>
        </w:tc>
        <w:tc>
          <w:tcPr>
            <w:tcW w:w="721" w:type="dxa"/>
          </w:tcPr>
          <w:p w:rsidR="007369DB" w:rsidRPr="00680EA6" w:rsidRDefault="0007591A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77,95</w:t>
            </w:r>
          </w:p>
        </w:tc>
        <w:tc>
          <w:tcPr>
            <w:tcW w:w="710" w:type="dxa"/>
          </w:tcPr>
          <w:p w:rsidR="007369DB" w:rsidRPr="00895E50" w:rsidRDefault="0007591A" w:rsidP="006037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5E50">
              <w:rPr>
                <w:rFonts w:ascii="Times New Roman" w:hAnsi="Times New Roman" w:cs="Times New Roman"/>
                <w:b/>
              </w:rPr>
              <w:t>84,83</w:t>
            </w:r>
          </w:p>
        </w:tc>
        <w:tc>
          <w:tcPr>
            <w:tcW w:w="721" w:type="dxa"/>
          </w:tcPr>
          <w:p w:rsidR="007369DB" w:rsidRPr="00680EA6" w:rsidRDefault="0007591A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78,57</w:t>
            </w:r>
          </w:p>
        </w:tc>
        <w:tc>
          <w:tcPr>
            <w:tcW w:w="721" w:type="dxa"/>
          </w:tcPr>
          <w:p w:rsidR="007369DB" w:rsidRPr="00680EA6" w:rsidRDefault="0007591A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826" w:type="dxa"/>
          </w:tcPr>
          <w:p w:rsidR="007369DB" w:rsidRPr="00680EA6" w:rsidRDefault="0007591A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826" w:type="dxa"/>
          </w:tcPr>
          <w:p w:rsidR="007369DB" w:rsidRPr="00680EA6" w:rsidRDefault="0007591A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77,07</w:t>
            </w:r>
          </w:p>
        </w:tc>
        <w:tc>
          <w:tcPr>
            <w:tcW w:w="826" w:type="dxa"/>
          </w:tcPr>
          <w:p w:rsidR="007369DB" w:rsidRPr="00895E50" w:rsidRDefault="0007591A" w:rsidP="00603769">
            <w:pPr>
              <w:jc w:val="both"/>
              <w:rPr>
                <w:rFonts w:ascii="Times New Roman" w:hAnsi="Times New Roman" w:cs="Times New Roman"/>
              </w:rPr>
            </w:pPr>
            <w:r w:rsidRPr="00895E50">
              <w:rPr>
                <w:rFonts w:ascii="Times New Roman" w:hAnsi="Times New Roman" w:cs="Times New Roman"/>
              </w:rPr>
              <w:t>76,13</w:t>
            </w:r>
          </w:p>
        </w:tc>
        <w:tc>
          <w:tcPr>
            <w:tcW w:w="745" w:type="dxa"/>
          </w:tcPr>
          <w:p w:rsidR="007369DB" w:rsidRPr="00680EA6" w:rsidRDefault="0007591A" w:rsidP="004562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61,25</w:t>
            </w:r>
          </w:p>
        </w:tc>
        <w:tc>
          <w:tcPr>
            <w:tcW w:w="854" w:type="dxa"/>
          </w:tcPr>
          <w:p w:rsidR="007369DB" w:rsidRPr="00680EA6" w:rsidRDefault="0007591A" w:rsidP="000759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77,24</w:t>
            </w:r>
          </w:p>
        </w:tc>
      </w:tr>
      <w:tr w:rsidR="00DC3500" w:rsidRPr="0038579D" w:rsidTr="00AB790C">
        <w:trPr>
          <w:trHeight w:val="230"/>
        </w:trPr>
        <w:tc>
          <w:tcPr>
            <w:tcW w:w="1787" w:type="dxa"/>
          </w:tcPr>
          <w:p w:rsidR="00DC3500" w:rsidRPr="0038579D" w:rsidRDefault="00DC350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Б.</w:t>
            </w:r>
          </w:p>
        </w:tc>
        <w:tc>
          <w:tcPr>
            <w:tcW w:w="908" w:type="dxa"/>
          </w:tcPr>
          <w:p w:rsidR="00DC3500" w:rsidRPr="00680EA6" w:rsidRDefault="0007591A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721" w:type="dxa"/>
          </w:tcPr>
          <w:p w:rsidR="00DC3500" w:rsidRPr="00680EA6" w:rsidRDefault="0007591A" w:rsidP="00FE2F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721" w:type="dxa"/>
          </w:tcPr>
          <w:p w:rsidR="00DC3500" w:rsidRPr="00680EA6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710" w:type="dxa"/>
          </w:tcPr>
          <w:p w:rsidR="00DC3500" w:rsidRPr="00680EA6" w:rsidRDefault="00895E50" w:rsidP="00FE2F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</w:t>
            </w:r>
          </w:p>
        </w:tc>
        <w:tc>
          <w:tcPr>
            <w:tcW w:w="721" w:type="dxa"/>
          </w:tcPr>
          <w:p w:rsidR="00DC3500" w:rsidRPr="00680EA6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" w:type="dxa"/>
          </w:tcPr>
          <w:p w:rsidR="00DC3500" w:rsidRPr="00680EA6" w:rsidRDefault="00895E50" w:rsidP="00FE2F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4,36</w:t>
            </w:r>
          </w:p>
        </w:tc>
        <w:tc>
          <w:tcPr>
            <w:tcW w:w="826" w:type="dxa"/>
          </w:tcPr>
          <w:p w:rsidR="00DC3500" w:rsidRPr="00680EA6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826" w:type="dxa"/>
          </w:tcPr>
          <w:p w:rsidR="00DC3500" w:rsidRPr="00680EA6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826" w:type="dxa"/>
          </w:tcPr>
          <w:p w:rsidR="00DC3500" w:rsidRPr="00895E50" w:rsidRDefault="00895E50" w:rsidP="006037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5E50">
              <w:rPr>
                <w:rFonts w:ascii="Times New Roman" w:hAnsi="Times New Roman" w:cs="Times New Roman"/>
                <w:b/>
              </w:rPr>
              <w:t>4,88</w:t>
            </w:r>
          </w:p>
        </w:tc>
        <w:tc>
          <w:tcPr>
            <w:tcW w:w="745" w:type="dxa"/>
          </w:tcPr>
          <w:p w:rsidR="00DC3500" w:rsidRPr="00680EA6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4,04</w:t>
            </w:r>
          </w:p>
        </w:tc>
        <w:tc>
          <w:tcPr>
            <w:tcW w:w="854" w:type="dxa"/>
          </w:tcPr>
          <w:p w:rsidR="00DC3500" w:rsidRPr="00680EA6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7369DB" w:rsidRPr="0038579D" w:rsidTr="00AB790C">
        <w:trPr>
          <w:trHeight w:val="230"/>
        </w:trPr>
        <w:tc>
          <w:tcPr>
            <w:tcW w:w="1787" w:type="dxa"/>
          </w:tcPr>
          <w:p w:rsidR="007369DB" w:rsidRPr="0038579D" w:rsidRDefault="007369DB" w:rsidP="00603769">
            <w:pPr>
              <w:jc w:val="both"/>
              <w:rPr>
                <w:rFonts w:ascii="Times New Roman" w:hAnsi="Times New Roman" w:cs="Times New Roman"/>
              </w:rPr>
            </w:pPr>
            <w:r w:rsidRPr="0038579D">
              <w:rPr>
                <w:rFonts w:ascii="Times New Roman" w:hAnsi="Times New Roman" w:cs="Times New Roman"/>
              </w:rPr>
              <w:lastRenderedPageBreak/>
              <w:t>Математика</w:t>
            </w:r>
            <w:r w:rsidR="00DC3500"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908" w:type="dxa"/>
          </w:tcPr>
          <w:p w:rsidR="007369DB" w:rsidRPr="00680EA6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59,96</w:t>
            </w:r>
          </w:p>
        </w:tc>
        <w:tc>
          <w:tcPr>
            <w:tcW w:w="721" w:type="dxa"/>
          </w:tcPr>
          <w:p w:rsidR="007369DB" w:rsidRPr="00680EA6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60,38</w:t>
            </w:r>
          </w:p>
        </w:tc>
        <w:tc>
          <w:tcPr>
            <w:tcW w:w="721" w:type="dxa"/>
          </w:tcPr>
          <w:p w:rsidR="007369DB" w:rsidRPr="00680EA6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710" w:type="dxa"/>
          </w:tcPr>
          <w:p w:rsidR="007369DB" w:rsidRPr="00895E50" w:rsidRDefault="00895E50" w:rsidP="006037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5E50">
              <w:rPr>
                <w:rFonts w:ascii="Times New Roman" w:hAnsi="Times New Roman" w:cs="Times New Roman"/>
                <w:b/>
              </w:rPr>
              <w:t>66,67</w:t>
            </w:r>
          </w:p>
        </w:tc>
        <w:tc>
          <w:tcPr>
            <w:tcW w:w="721" w:type="dxa"/>
          </w:tcPr>
          <w:p w:rsidR="007369DB" w:rsidRPr="00680EA6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64,84</w:t>
            </w:r>
          </w:p>
        </w:tc>
        <w:tc>
          <w:tcPr>
            <w:tcW w:w="721" w:type="dxa"/>
          </w:tcPr>
          <w:p w:rsidR="007369DB" w:rsidRPr="00680EA6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57,48</w:t>
            </w:r>
          </w:p>
        </w:tc>
        <w:tc>
          <w:tcPr>
            <w:tcW w:w="826" w:type="dxa"/>
          </w:tcPr>
          <w:p w:rsidR="007369DB" w:rsidRPr="00680EA6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60,84</w:t>
            </w:r>
          </w:p>
        </w:tc>
        <w:tc>
          <w:tcPr>
            <w:tcW w:w="826" w:type="dxa"/>
          </w:tcPr>
          <w:p w:rsidR="007369DB" w:rsidRPr="00680EA6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59,48</w:t>
            </w:r>
          </w:p>
        </w:tc>
        <w:tc>
          <w:tcPr>
            <w:tcW w:w="826" w:type="dxa"/>
          </w:tcPr>
          <w:p w:rsidR="007369DB" w:rsidRPr="00895E50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 w:rsidRPr="00895E50">
              <w:rPr>
                <w:rFonts w:ascii="Times New Roman" w:hAnsi="Times New Roman" w:cs="Times New Roman"/>
              </w:rPr>
              <w:t>54,67</w:t>
            </w:r>
          </w:p>
        </w:tc>
        <w:tc>
          <w:tcPr>
            <w:tcW w:w="745" w:type="dxa"/>
          </w:tcPr>
          <w:p w:rsidR="007369DB" w:rsidRPr="00680EA6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40,73</w:t>
            </w:r>
          </w:p>
        </w:tc>
        <w:tc>
          <w:tcPr>
            <w:tcW w:w="854" w:type="dxa"/>
          </w:tcPr>
          <w:p w:rsidR="007369DB" w:rsidRPr="00680EA6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60,11</w:t>
            </w:r>
          </w:p>
        </w:tc>
      </w:tr>
      <w:tr w:rsidR="007369DB" w:rsidRPr="0038579D" w:rsidTr="00AB790C">
        <w:trPr>
          <w:trHeight w:val="240"/>
        </w:trPr>
        <w:tc>
          <w:tcPr>
            <w:tcW w:w="1787" w:type="dxa"/>
          </w:tcPr>
          <w:p w:rsidR="007369DB" w:rsidRPr="0038579D" w:rsidRDefault="007369DB" w:rsidP="00603769">
            <w:pPr>
              <w:jc w:val="both"/>
              <w:rPr>
                <w:rFonts w:ascii="Times New Roman" w:hAnsi="Times New Roman" w:cs="Times New Roman"/>
              </w:rPr>
            </w:pPr>
            <w:r w:rsidRPr="0038579D">
              <w:rPr>
                <w:rFonts w:ascii="Times New Roman" w:hAnsi="Times New Roman" w:cs="Times New Roman"/>
              </w:rPr>
              <w:t>Общество</w:t>
            </w:r>
            <w:r w:rsidR="00DC3500"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908" w:type="dxa"/>
          </w:tcPr>
          <w:p w:rsidR="007369DB" w:rsidRPr="00680EA6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70,36</w:t>
            </w:r>
          </w:p>
        </w:tc>
        <w:tc>
          <w:tcPr>
            <w:tcW w:w="721" w:type="dxa"/>
          </w:tcPr>
          <w:p w:rsidR="007369DB" w:rsidRPr="00680EA6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64,87</w:t>
            </w:r>
          </w:p>
        </w:tc>
        <w:tc>
          <w:tcPr>
            <w:tcW w:w="721" w:type="dxa"/>
          </w:tcPr>
          <w:p w:rsidR="007369DB" w:rsidRPr="00680EA6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69,67</w:t>
            </w:r>
          </w:p>
        </w:tc>
        <w:tc>
          <w:tcPr>
            <w:tcW w:w="710" w:type="dxa"/>
          </w:tcPr>
          <w:p w:rsidR="007369DB" w:rsidRPr="00680EA6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721" w:type="dxa"/>
          </w:tcPr>
          <w:p w:rsidR="007369DB" w:rsidRPr="00895E50" w:rsidRDefault="00895E50" w:rsidP="00680E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5E50">
              <w:rPr>
                <w:rFonts w:ascii="Times New Roman" w:hAnsi="Times New Roman" w:cs="Times New Roman"/>
                <w:b/>
              </w:rPr>
              <w:t>70,75</w:t>
            </w:r>
          </w:p>
        </w:tc>
        <w:tc>
          <w:tcPr>
            <w:tcW w:w="721" w:type="dxa"/>
          </w:tcPr>
          <w:p w:rsidR="007369DB" w:rsidRPr="00680EA6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68,23</w:t>
            </w:r>
          </w:p>
        </w:tc>
        <w:tc>
          <w:tcPr>
            <w:tcW w:w="826" w:type="dxa"/>
          </w:tcPr>
          <w:p w:rsidR="007369DB" w:rsidRPr="00680EA6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67,43</w:t>
            </w:r>
          </w:p>
        </w:tc>
        <w:tc>
          <w:tcPr>
            <w:tcW w:w="826" w:type="dxa"/>
          </w:tcPr>
          <w:p w:rsidR="007369DB" w:rsidRPr="00680EA6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826" w:type="dxa"/>
          </w:tcPr>
          <w:p w:rsidR="007369DB" w:rsidRPr="00895E50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 w:rsidRPr="00895E5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45" w:type="dxa"/>
          </w:tcPr>
          <w:p w:rsidR="007369DB" w:rsidRPr="00680EA6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854" w:type="dxa"/>
          </w:tcPr>
          <w:p w:rsidR="007369DB" w:rsidRPr="00680EA6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67,84</w:t>
            </w:r>
          </w:p>
        </w:tc>
      </w:tr>
      <w:tr w:rsidR="007369DB" w:rsidRPr="0038579D" w:rsidTr="00AB790C">
        <w:trPr>
          <w:trHeight w:val="240"/>
        </w:trPr>
        <w:tc>
          <w:tcPr>
            <w:tcW w:w="1787" w:type="dxa"/>
          </w:tcPr>
          <w:p w:rsidR="007369DB" w:rsidRPr="0038579D" w:rsidRDefault="007369DB" w:rsidP="00603769">
            <w:pPr>
              <w:jc w:val="both"/>
              <w:rPr>
                <w:rFonts w:ascii="Times New Roman" w:hAnsi="Times New Roman" w:cs="Times New Roman"/>
              </w:rPr>
            </w:pPr>
            <w:r w:rsidRPr="0038579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08" w:type="dxa"/>
          </w:tcPr>
          <w:p w:rsidR="007369DB" w:rsidRPr="003C05B9" w:rsidRDefault="00DA63B8" w:rsidP="006037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05B9">
              <w:rPr>
                <w:rFonts w:ascii="Times New Roman" w:hAnsi="Times New Roman" w:cs="Times New Roman"/>
                <w:b/>
              </w:rPr>
              <w:t>71,5</w:t>
            </w:r>
          </w:p>
        </w:tc>
        <w:tc>
          <w:tcPr>
            <w:tcW w:w="721" w:type="dxa"/>
          </w:tcPr>
          <w:p w:rsidR="007369DB" w:rsidRPr="00680EA6" w:rsidRDefault="003C05B9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57,92</w:t>
            </w:r>
          </w:p>
        </w:tc>
        <w:tc>
          <w:tcPr>
            <w:tcW w:w="721" w:type="dxa"/>
          </w:tcPr>
          <w:p w:rsidR="007369DB" w:rsidRPr="00680EA6" w:rsidRDefault="003C05B9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10" w:type="dxa"/>
          </w:tcPr>
          <w:p w:rsidR="007369DB" w:rsidRPr="00680EA6" w:rsidRDefault="003C05B9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67,67</w:t>
            </w:r>
          </w:p>
        </w:tc>
        <w:tc>
          <w:tcPr>
            <w:tcW w:w="721" w:type="dxa"/>
          </w:tcPr>
          <w:p w:rsidR="007369DB" w:rsidRPr="00680EA6" w:rsidRDefault="003C05B9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721" w:type="dxa"/>
          </w:tcPr>
          <w:p w:rsidR="007369DB" w:rsidRPr="00680EA6" w:rsidRDefault="003C05B9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65,63</w:t>
            </w:r>
          </w:p>
        </w:tc>
        <w:tc>
          <w:tcPr>
            <w:tcW w:w="826" w:type="dxa"/>
          </w:tcPr>
          <w:p w:rsidR="007369DB" w:rsidRPr="00680EA6" w:rsidRDefault="003C05B9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71,33</w:t>
            </w:r>
          </w:p>
        </w:tc>
        <w:tc>
          <w:tcPr>
            <w:tcW w:w="826" w:type="dxa"/>
          </w:tcPr>
          <w:p w:rsidR="007369DB" w:rsidRPr="00680EA6" w:rsidRDefault="003C05B9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64,17</w:t>
            </w:r>
          </w:p>
        </w:tc>
        <w:tc>
          <w:tcPr>
            <w:tcW w:w="826" w:type="dxa"/>
          </w:tcPr>
          <w:p w:rsidR="007369DB" w:rsidRPr="003C05B9" w:rsidRDefault="003C05B9" w:rsidP="00603769">
            <w:pPr>
              <w:jc w:val="both"/>
              <w:rPr>
                <w:rFonts w:ascii="Times New Roman" w:hAnsi="Times New Roman" w:cs="Times New Roman"/>
              </w:rPr>
            </w:pPr>
            <w:r w:rsidRPr="003C05B9">
              <w:rPr>
                <w:rFonts w:ascii="Times New Roman" w:hAnsi="Times New Roman" w:cs="Times New Roman"/>
              </w:rPr>
              <w:t>60,33</w:t>
            </w:r>
          </w:p>
        </w:tc>
        <w:tc>
          <w:tcPr>
            <w:tcW w:w="745" w:type="dxa"/>
          </w:tcPr>
          <w:p w:rsidR="007369DB" w:rsidRPr="00680EA6" w:rsidRDefault="003C05B9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4" w:type="dxa"/>
          </w:tcPr>
          <w:p w:rsidR="007369DB" w:rsidRPr="00680EA6" w:rsidRDefault="003C05B9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64,24</w:t>
            </w:r>
          </w:p>
        </w:tc>
      </w:tr>
      <w:tr w:rsidR="007369DB" w:rsidRPr="0038579D" w:rsidTr="00AB790C">
        <w:trPr>
          <w:trHeight w:val="230"/>
        </w:trPr>
        <w:tc>
          <w:tcPr>
            <w:tcW w:w="1787" w:type="dxa"/>
          </w:tcPr>
          <w:p w:rsidR="007369DB" w:rsidRPr="0038579D" w:rsidRDefault="007369DB" w:rsidP="00603769">
            <w:pPr>
              <w:jc w:val="both"/>
              <w:rPr>
                <w:rFonts w:ascii="Times New Roman" w:hAnsi="Times New Roman" w:cs="Times New Roman"/>
              </w:rPr>
            </w:pPr>
            <w:r w:rsidRPr="0038579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08" w:type="dxa"/>
          </w:tcPr>
          <w:p w:rsidR="007369DB" w:rsidRPr="00680EA6" w:rsidRDefault="003C05B9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58,63</w:t>
            </w:r>
          </w:p>
        </w:tc>
        <w:tc>
          <w:tcPr>
            <w:tcW w:w="721" w:type="dxa"/>
          </w:tcPr>
          <w:p w:rsidR="007369DB" w:rsidRPr="00680EA6" w:rsidRDefault="003C05B9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54,53</w:t>
            </w:r>
          </w:p>
        </w:tc>
        <w:tc>
          <w:tcPr>
            <w:tcW w:w="721" w:type="dxa"/>
          </w:tcPr>
          <w:p w:rsidR="007369DB" w:rsidRPr="00680EA6" w:rsidRDefault="003C05B9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47,08</w:t>
            </w:r>
          </w:p>
        </w:tc>
        <w:tc>
          <w:tcPr>
            <w:tcW w:w="710" w:type="dxa"/>
          </w:tcPr>
          <w:p w:rsidR="007369DB" w:rsidRPr="00680EA6" w:rsidRDefault="003C05B9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1" w:type="dxa"/>
          </w:tcPr>
          <w:p w:rsidR="007369DB" w:rsidRPr="00680EA6" w:rsidRDefault="003C05B9" w:rsidP="00680E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59,75</w:t>
            </w:r>
          </w:p>
        </w:tc>
        <w:tc>
          <w:tcPr>
            <w:tcW w:w="721" w:type="dxa"/>
          </w:tcPr>
          <w:p w:rsidR="007369DB" w:rsidRPr="00AB790C" w:rsidRDefault="003C05B9" w:rsidP="00680E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53,62</w:t>
            </w:r>
          </w:p>
        </w:tc>
        <w:tc>
          <w:tcPr>
            <w:tcW w:w="826" w:type="dxa"/>
          </w:tcPr>
          <w:p w:rsidR="007369DB" w:rsidRPr="00680EA6" w:rsidRDefault="003C05B9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826" w:type="dxa"/>
          </w:tcPr>
          <w:p w:rsidR="007369DB" w:rsidRPr="00680EA6" w:rsidRDefault="003C05B9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50,83</w:t>
            </w:r>
          </w:p>
        </w:tc>
        <w:tc>
          <w:tcPr>
            <w:tcW w:w="826" w:type="dxa"/>
          </w:tcPr>
          <w:p w:rsidR="007369DB" w:rsidRPr="00680EA6" w:rsidRDefault="003C05B9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45" w:type="dxa"/>
          </w:tcPr>
          <w:p w:rsidR="007369DB" w:rsidRPr="00680EA6" w:rsidRDefault="003C05B9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854" w:type="dxa"/>
          </w:tcPr>
          <w:p w:rsidR="007369DB" w:rsidRPr="00680EA6" w:rsidRDefault="003C05B9" w:rsidP="00E94A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53,75</w:t>
            </w:r>
          </w:p>
        </w:tc>
      </w:tr>
      <w:tr w:rsidR="007369DB" w:rsidRPr="0038579D" w:rsidTr="00AB790C">
        <w:trPr>
          <w:trHeight w:val="230"/>
        </w:trPr>
        <w:tc>
          <w:tcPr>
            <w:tcW w:w="1787" w:type="dxa"/>
          </w:tcPr>
          <w:p w:rsidR="007369DB" w:rsidRPr="0038579D" w:rsidRDefault="007369DB" w:rsidP="00603769">
            <w:pPr>
              <w:jc w:val="both"/>
              <w:rPr>
                <w:rFonts w:ascii="Times New Roman" w:hAnsi="Times New Roman" w:cs="Times New Roman"/>
              </w:rPr>
            </w:pPr>
            <w:r w:rsidRPr="0038579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08" w:type="dxa"/>
          </w:tcPr>
          <w:p w:rsidR="007369DB" w:rsidRPr="003C05B9" w:rsidRDefault="003C05B9" w:rsidP="006037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05B9">
              <w:rPr>
                <w:rFonts w:ascii="Times New Roman" w:hAnsi="Times New Roman" w:cs="Times New Roman"/>
                <w:b/>
              </w:rPr>
              <w:t>64,8</w:t>
            </w:r>
          </w:p>
        </w:tc>
        <w:tc>
          <w:tcPr>
            <w:tcW w:w="721" w:type="dxa"/>
          </w:tcPr>
          <w:p w:rsidR="007369DB" w:rsidRPr="00680EA6" w:rsidRDefault="003C05B9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21" w:type="dxa"/>
          </w:tcPr>
          <w:p w:rsidR="007369DB" w:rsidRPr="00680EA6" w:rsidRDefault="003C05B9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</w:tcPr>
          <w:p w:rsidR="007369DB" w:rsidRPr="00680EA6" w:rsidRDefault="003C05B9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21" w:type="dxa"/>
          </w:tcPr>
          <w:p w:rsidR="007369DB" w:rsidRPr="00680EA6" w:rsidRDefault="003C05B9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50,67</w:t>
            </w:r>
          </w:p>
        </w:tc>
        <w:tc>
          <w:tcPr>
            <w:tcW w:w="721" w:type="dxa"/>
          </w:tcPr>
          <w:p w:rsidR="007369DB" w:rsidRPr="00680EA6" w:rsidRDefault="003C05B9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826" w:type="dxa"/>
          </w:tcPr>
          <w:p w:rsidR="007369DB" w:rsidRPr="00680EA6" w:rsidRDefault="003C05B9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</w:tcPr>
          <w:p w:rsidR="007369DB" w:rsidRPr="00680EA6" w:rsidRDefault="003C05B9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26" w:type="dxa"/>
          </w:tcPr>
          <w:p w:rsidR="007369DB" w:rsidRPr="00680EA6" w:rsidRDefault="003C05B9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5" w:type="dxa"/>
          </w:tcPr>
          <w:p w:rsidR="007369DB" w:rsidRPr="00680EA6" w:rsidRDefault="003C05B9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4" w:type="dxa"/>
          </w:tcPr>
          <w:p w:rsidR="007369DB" w:rsidRPr="00680EA6" w:rsidRDefault="003C05B9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7369DB" w:rsidRPr="0038579D" w:rsidTr="00AB790C">
        <w:trPr>
          <w:trHeight w:val="240"/>
        </w:trPr>
        <w:tc>
          <w:tcPr>
            <w:tcW w:w="1787" w:type="dxa"/>
          </w:tcPr>
          <w:p w:rsidR="007369DB" w:rsidRPr="0038579D" w:rsidRDefault="007369DB" w:rsidP="00603769">
            <w:pPr>
              <w:jc w:val="both"/>
              <w:rPr>
                <w:rFonts w:ascii="Times New Roman" w:hAnsi="Times New Roman" w:cs="Times New Roman"/>
              </w:rPr>
            </w:pPr>
            <w:r w:rsidRPr="0038579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08" w:type="dxa"/>
          </w:tcPr>
          <w:p w:rsidR="007369DB" w:rsidRPr="003960AE" w:rsidRDefault="003960AE" w:rsidP="00603769">
            <w:pPr>
              <w:jc w:val="both"/>
              <w:rPr>
                <w:rFonts w:ascii="Times New Roman" w:hAnsi="Times New Roman" w:cs="Times New Roman"/>
              </w:rPr>
            </w:pPr>
            <w:r w:rsidRPr="003960AE">
              <w:rPr>
                <w:rFonts w:ascii="Times New Roman" w:hAnsi="Times New Roman" w:cs="Times New Roman"/>
              </w:rPr>
              <w:t>71,13</w:t>
            </w:r>
          </w:p>
        </w:tc>
        <w:tc>
          <w:tcPr>
            <w:tcW w:w="721" w:type="dxa"/>
          </w:tcPr>
          <w:p w:rsidR="007369DB" w:rsidRPr="003960AE" w:rsidRDefault="003960AE" w:rsidP="006037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60AE">
              <w:rPr>
                <w:rFonts w:ascii="Times New Roman" w:hAnsi="Times New Roman" w:cs="Times New Roman"/>
                <w:b/>
              </w:rPr>
              <w:t>71,5</w:t>
            </w:r>
          </w:p>
        </w:tc>
        <w:tc>
          <w:tcPr>
            <w:tcW w:w="721" w:type="dxa"/>
          </w:tcPr>
          <w:p w:rsidR="007369DB" w:rsidRPr="00680EA6" w:rsidRDefault="003960AE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</w:tcPr>
          <w:p w:rsidR="007369DB" w:rsidRPr="00680EA6" w:rsidRDefault="003960AE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21" w:type="dxa"/>
          </w:tcPr>
          <w:p w:rsidR="007369DB" w:rsidRPr="00680EA6" w:rsidRDefault="003960AE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21" w:type="dxa"/>
          </w:tcPr>
          <w:p w:rsidR="007369DB" w:rsidRPr="00680EA6" w:rsidRDefault="003960AE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64,57</w:t>
            </w:r>
          </w:p>
        </w:tc>
        <w:tc>
          <w:tcPr>
            <w:tcW w:w="826" w:type="dxa"/>
          </w:tcPr>
          <w:p w:rsidR="007369DB" w:rsidRPr="00680EA6" w:rsidRDefault="003960AE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</w:tcPr>
          <w:p w:rsidR="007369DB" w:rsidRPr="00680EA6" w:rsidRDefault="003960AE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26" w:type="dxa"/>
          </w:tcPr>
          <w:p w:rsidR="007369DB" w:rsidRPr="00680EA6" w:rsidRDefault="003960AE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5" w:type="dxa"/>
          </w:tcPr>
          <w:p w:rsidR="007369DB" w:rsidRPr="00680EA6" w:rsidRDefault="003960AE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55,67</w:t>
            </w:r>
          </w:p>
        </w:tc>
        <w:tc>
          <w:tcPr>
            <w:tcW w:w="854" w:type="dxa"/>
          </w:tcPr>
          <w:p w:rsidR="007369DB" w:rsidRPr="00680EA6" w:rsidRDefault="003960AE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65,64</w:t>
            </w:r>
          </w:p>
        </w:tc>
      </w:tr>
      <w:tr w:rsidR="007369DB" w:rsidRPr="0038579D" w:rsidTr="00AB790C">
        <w:trPr>
          <w:trHeight w:val="230"/>
        </w:trPr>
        <w:tc>
          <w:tcPr>
            <w:tcW w:w="1787" w:type="dxa"/>
          </w:tcPr>
          <w:p w:rsidR="007369DB" w:rsidRPr="0038579D" w:rsidRDefault="007369DB" w:rsidP="00603769">
            <w:pPr>
              <w:jc w:val="both"/>
              <w:rPr>
                <w:rFonts w:ascii="Times New Roman" w:hAnsi="Times New Roman" w:cs="Times New Roman"/>
              </w:rPr>
            </w:pPr>
            <w:r w:rsidRPr="0038579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08" w:type="dxa"/>
          </w:tcPr>
          <w:p w:rsidR="007369DB" w:rsidRPr="00680EA6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21" w:type="dxa"/>
          </w:tcPr>
          <w:p w:rsidR="007369DB" w:rsidRPr="00895E50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 w:rsidRPr="00895E5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21" w:type="dxa"/>
          </w:tcPr>
          <w:p w:rsidR="007369DB" w:rsidRPr="00680EA6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10" w:type="dxa"/>
          </w:tcPr>
          <w:p w:rsidR="007369DB" w:rsidRPr="00680EA6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1" w:type="dxa"/>
          </w:tcPr>
          <w:p w:rsidR="007369DB" w:rsidRPr="00680EA6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21" w:type="dxa"/>
          </w:tcPr>
          <w:p w:rsidR="007369DB" w:rsidRPr="00680EA6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69,67</w:t>
            </w:r>
          </w:p>
        </w:tc>
        <w:tc>
          <w:tcPr>
            <w:tcW w:w="826" w:type="dxa"/>
          </w:tcPr>
          <w:p w:rsidR="007369DB" w:rsidRPr="00680EA6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</w:tcPr>
          <w:p w:rsidR="007369DB" w:rsidRPr="00895E50" w:rsidRDefault="00895E50" w:rsidP="006037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5E50">
              <w:rPr>
                <w:rFonts w:ascii="Times New Roman" w:hAnsi="Times New Roman" w:cs="Times New Roman"/>
                <w:b/>
              </w:rPr>
              <w:t>75,5</w:t>
            </w:r>
          </w:p>
        </w:tc>
        <w:tc>
          <w:tcPr>
            <w:tcW w:w="826" w:type="dxa"/>
          </w:tcPr>
          <w:p w:rsidR="007369DB" w:rsidRPr="00680EA6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5" w:type="dxa"/>
          </w:tcPr>
          <w:p w:rsidR="007369DB" w:rsidRPr="00680EA6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</w:tcPr>
          <w:p w:rsidR="007369DB" w:rsidRPr="00680EA6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67,29</w:t>
            </w:r>
          </w:p>
        </w:tc>
      </w:tr>
      <w:tr w:rsidR="007369DB" w:rsidRPr="0038579D" w:rsidTr="00AB790C">
        <w:trPr>
          <w:trHeight w:val="230"/>
        </w:trPr>
        <w:tc>
          <w:tcPr>
            <w:tcW w:w="1787" w:type="dxa"/>
          </w:tcPr>
          <w:p w:rsidR="007369DB" w:rsidRPr="0038579D" w:rsidRDefault="007369DB" w:rsidP="00603769">
            <w:pPr>
              <w:jc w:val="both"/>
              <w:rPr>
                <w:rFonts w:ascii="Times New Roman" w:hAnsi="Times New Roman" w:cs="Times New Roman"/>
              </w:rPr>
            </w:pPr>
            <w:r w:rsidRPr="0038579D">
              <w:rPr>
                <w:rFonts w:ascii="Times New Roman" w:hAnsi="Times New Roman" w:cs="Times New Roman"/>
              </w:rPr>
              <w:t>ИВТ</w:t>
            </w:r>
          </w:p>
        </w:tc>
        <w:tc>
          <w:tcPr>
            <w:tcW w:w="908" w:type="dxa"/>
          </w:tcPr>
          <w:p w:rsidR="007369DB" w:rsidRPr="00AB790C" w:rsidRDefault="003C05B9" w:rsidP="0060376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1" w:type="dxa"/>
          </w:tcPr>
          <w:p w:rsidR="007369DB" w:rsidRPr="00680EA6" w:rsidRDefault="003C05B9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1" w:type="dxa"/>
          </w:tcPr>
          <w:p w:rsidR="007369DB" w:rsidRPr="00680EA6" w:rsidRDefault="003C05B9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10" w:type="dxa"/>
          </w:tcPr>
          <w:p w:rsidR="007369DB" w:rsidRPr="00680EA6" w:rsidRDefault="003C05B9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1" w:type="dxa"/>
          </w:tcPr>
          <w:p w:rsidR="007369DB" w:rsidRPr="00680EA6" w:rsidRDefault="003C05B9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21" w:type="dxa"/>
          </w:tcPr>
          <w:p w:rsidR="007369DB" w:rsidRPr="003C05B9" w:rsidRDefault="003C05B9" w:rsidP="006037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05B9">
              <w:rPr>
                <w:rFonts w:ascii="Times New Roman" w:hAnsi="Times New Roman" w:cs="Times New Roman"/>
                <w:b/>
              </w:rPr>
              <w:t>69,5</w:t>
            </w:r>
          </w:p>
        </w:tc>
        <w:tc>
          <w:tcPr>
            <w:tcW w:w="826" w:type="dxa"/>
          </w:tcPr>
          <w:p w:rsidR="007369DB" w:rsidRPr="00680EA6" w:rsidRDefault="003C05B9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</w:tcPr>
          <w:p w:rsidR="007369DB" w:rsidRPr="00680EA6" w:rsidRDefault="003C05B9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</w:tcPr>
          <w:p w:rsidR="007369DB" w:rsidRPr="00680EA6" w:rsidRDefault="003C05B9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5" w:type="dxa"/>
          </w:tcPr>
          <w:p w:rsidR="007369DB" w:rsidRPr="00680EA6" w:rsidRDefault="003C05B9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</w:tcPr>
          <w:p w:rsidR="007369DB" w:rsidRPr="00680EA6" w:rsidRDefault="003C05B9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67,54</w:t>
            </w:r>
          </w:p>
        </w:tc>
      </w:tr>
      <w:tr w:rsidR="007369DB" w:rsidRPr="0038579D" w:rsidTr="00895E50">
        <w:trPr>
          <w:trHeight w:val="242"/>
        </w:trPr>
        <w:tc>
          <w:tcPr>
            <w:tcW w:w="1787" w:type="dxa"/>
          </w:tcPr>
          <w:p w:rsidR="007369DB" w:rsidRPr="0038579D" w:rsidRDefault="007369DB" w:rsidP="008C7851">
            <w:pPr>
              <w:jc w:val="both"/>
              <w:rPr>
                <w:rFonts w:ascii="Times New Roman" w:hAnsi="Times New Roman" w:cs="Times New Roman"/>
              </w:rPr>
            </w:pPr>
            <w:r w:rsidRPr="0038579D">
              <w:rPr>
                <w:rFonts w:ascii="Times New Roman" w:hAnsi="Times New Roman" w:cs="Times New Roman"/>
              </w:rPr>
              <w:t>Англ</w:t>
            </w:r>
            <w:r w:rsidR="008C7851">
              <w:rPr>
                <w:rFonts w:ascii="Times New Roman" w:hAnsi="Times New Roman" w:cs="Times New Roman"/>
              </w:rPr>
              <w:t>ийский язык</w:t>
            </w:r>
          </w:p>
        </w:tc>
        <w:tc>
          <w:tcPr>
            <w:tcW w:w="908" w:type="dxa"/>
          </w:tcPr>
          <w:p w:rsidR="007369DB" w:rsidRPr="003960AE" w:rsidRDefault="003960AE" w:rsidP="006037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60AE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721" w:type="dxa"/>
          </w:tcPr>
          <w:p w:rsidR="007369DB" w:rsidRPr="00680EA6" w:rsidRDefault="003960AE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21" w:type="dxa"/>
          </w:tcPr>
          <w:p w:rsidR="007369DB" w:rsidRPr="00680EA6" w:rsidRDefault="003960AE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76,67</w:t>
            </w:r>
          </w:p>
        </w:tc>
        <w:tc>
          <w:tcPr>
            <w:tcW w:w="710" w:type="dxa"/>
          </w:tcPr>
          <w:p w:rsidR="007369DB" w:rsidRPr="00680EA6" w:rsidRDefault="003960AE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21" w:type="dxa"/>
          </w:tcPr>
          <w:p w:rsidR="007369DB" w:rsidRPr="00680EA6" w:rsidRDefault="003960AE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21" w:type="dxa"/>
          </w:tcPr>
          <w:p w:rsidR="007369DB" w:rsidRPr="00AB790C" w:rsidRDefault="003960AE" w:rsidP="0060376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26" w:type="dxa"/>
          </w:tcPr>
          <w:p w:rsidR="007369DB" w:rsidRPr="00680EA6" w:rsidRDefault="003960AE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86,33</w:t>
            </w:r>
          </w:p>
        </w:tc>
        <w:tc>
          <w:tcPr>
            <w:tcW w:w="826" w:type="dxa"/>
          </w:tcPr>
          <w:p w:rsidR="007369DB" w:rsidRPr="00680EA6" w:rsidRDefault="003960AE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71,33</w:t>
            </w:r>
          </w:p>
        </w:tc>
        <w:tc>
          <w:tcPr>
            <w:tcW w:w="826" w:type="dxa"/>
          </w:tcPr>
          <w:p w:rsidR="007369DB" w:rsidRPr="00680EA6" w:rsidRDefault="003960AE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745" w:type="dxa"/>
          </w:tcPr>
          <w:p w:rsidR="007369DB" w:rsidRPr="00680EA6" w:rsidRDefault="007369DB" w:rsidP="006037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7369DB" w:rsidRPr="00680EA6" w:rsidRDefault="003960AE" w:rsidP="00E94A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895E50" w:rsidRPr="0038579D" w:rsidTr="00895E50">
        <w:trPr>
          <w:trHeight w:val="242"/>
        </w:trPr>
        <w:tc>
          <w:tcPr>
            <w:tcW w:w="1787" w:type="dxa"/>
          </w:tcPr>
          <w:p w:rsidR="00895E50" w:rsidRPr="0038579D" w:rsidRDefault="00895E50" w:rsidP="008C78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08" w:type="dxa"/>
          </w:tcPr>
          <w:p w:rsidR="00895E50" w:rsidRPr="00680EA6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1" w:type="dxa"/>
          </w:tcPr>
          <w:p w:rsidR="00895E50" w:rsidRPr="00680EA6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1" w:type="dxa"/>
          </w:tcPr>
          <w:p w:rsidR="00895E50" w:rsidRPr="00680EA6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</w:tcPr>
          <w:p w:rsidR="00895E50" w:rsidRPr="00680EA6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1" w:type="dxa"/>
          </w:tcPr>
          <w:p w:rsidR="00895E50" w:rsidRPr="00680EA6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1" w:type="dxa"/>
          </w:tcPr>
          <w:p w:rsidR="00895E50" w:rsidRPr="00AB790C" w:rsidRDefault="00895E50" w:rsidP="0060376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6" w:type="dxa"/>
          </w:tcPr>
          <w:p w:rsidR="00895E50" w:rsidRPr="00680EA6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</w:tcPr>
          <w:p w:rsidR="00895E50" w:rsidRPr="00680EA6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</w:tcPr>
          <w:p w:rsidR="00895E50" w:rsidRPr="00680EA6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5" w:type="dxa"/>
          </w:tcPr>
          <w:p w:rsidR="00895E50" w:rsidRPr="00680EA6" w:rsidRDefault="00895E50" w:rsidP="00603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4" w:type="dxa"/>
          </w:tcPr>
          <w:p w:rsidR="00895E50" w:rsidRPr="00680EA6" w:rsidRDefault="00895E50" w:rsidP="00E94A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</w:tbl>
    <w:p w:rsidR="00A21322" w:rsidRDefault="00A21322" w:rsidP="003857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7B2" w:rsidRDefault="00DC17B2" w:rsidP="003857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7B2" w:rsidRDefault="00DC17B2" w:rsidP="00DC17B2">
      <w:pPr>
        <w:jc w:val="center"/>
        <w:rPr>
          <w:rFonts w:ascii="Times New Roman" w:hAnsi="Times New Roman" w:cs="Times New Roman"/>
          <w:sz w:val="28"/>
          <w:szCs w:val="28"/>
        </w:rPr>
      </w:pPr>
      <w:r w:rsidRPr="005B02CC">
        <w:rPr>
          <w:rFonts w:ascii="Times New Roman" w:hAnsi="Times New Roman" w:cs="Times New Roman"/>
          <w:sz w:val="28"/>
          <w:szCs w:val="28"/>
        </w:rPr>
        <w:t xml:space="preserve">Рейтинг школ </w:t>
      </w:r>
      <w:proofErr w:type="gramStart"/>
      <w:r w:rsidRPr="005B02C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B02CC">
        <w:rPr>
          <w:rFonts w:ascii="Times New Roman" w:hAnsi="Times New Roman" w:cs="Times New Roman"/>
          <w:sz w:val="28"/>
          <w:szCs w:val="28"/>
        </w:rPr>
        <w:t>. Бузулука по среднему баллу ЕГЭ-2016</w:t>
      </w:r>
    </w:p>
    <w:p w:rsidR="00DC17B2" w:rsidRPr="005B02CC" w:rsidRDefault="00DC17B2" w:rsidP="00DC17B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68" w:type="dxa"/>
        <w:tblLook w:val="04A0"/>
      </w:tblPr>
      <w:tblGrid>
        <w:gridCol w:w="1505"/>
        <w:gridCol w:w="1722"/>
        <w:gridCol w:w="1880"/>
        <w:gridCol w:w="3203"/>
        <w:gridCol w:w="1258"/>
      </w:tblGrid>
      <w:tr w:rsidR="00DC17B2" w:rsidRPr="005B02CC" w:rsidTr="00DC17B2">
        <w:tc>
          <w:tcPr>
            <w:tcW w:w="1505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Рейтинговое место</w:t>
            </w:r>
          </w:p>
        </w:tc>
        <w:tc>
          <w:tcPr>
            <w:tcW w:w="1722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80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Средний балл по ОО, 2016 г.</w:t>
            </w:r>
          </w:p>
        </w:tc>
        <w:tc>
          <w:tcPr>
            <w:tcW w:w="3203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Средний балл по ОО (ре</w:t>
            </w: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тинговое место), 2015 г.</w:t>
            </w:r>
          </w:p>
        </w:tc>
        <w:tc>
          <w:tcPr>
            <w:tcW w:w="1258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DC17B2" w:rsidRPr="005B02CC" w:rsidTr="00DC17B2">
        <w:tc>
          <w:tcPr>
            <w:tcW w:w="1505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1880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3203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64,69 (8)</w:t>
            </w:r>
          </w:p>
        </w:tc>
        <w:tc>
          <w:tcPr>
            <w:tcW w:w="1258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+8,11</w:t>
            </w:r>
          </w:p>
        </w:tc>
      </w:tr>
      <w:tr w:rsidR="00DC17B2" w:rsidRPr="005B02CC" w:rsidTr="00DC17B2">
        <w:tc>
          <w:tcPr>
            <w:tcW w:w="1505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</w:tc>
        <w:tc>
          <w:tcPr>
            <w:tcW w:w="1880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71,16</w:t>
            </w:r>
          </w:p>
        </w:tc>
        <w:tc>
          <w:tcPr>
            <w:tcW w:w="3203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69,48 (2)</w:t>
            </w:r>
          </w:p>
        </w:tc>
        <w:tc>
          <w:tcPr>
            <w:tcW w:w="1258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+1,68</w:t>
            </w:r>
          </w:p>
        </w:tc>
      </w:tr>
      <w:tr w:rsidR="00DC17B2" w:rsidRPr="005B02CC" w:rsidTr="00DC17B2">
        <w:tc>
          <w:tcPr>
            <w:tcW w:w="1505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1880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68,48</w:t>
            </w:r>
          </w:p>
        </w:tc>
        <w:tc>
          <w:tcPr>
            <w:tcW w:w="3203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68,05 (4)</w:t>
            </w:r>
          </w:p>
        </w:tc>
        <w:tc>
          <w:tcPr>
            <w:tcW w:w="1258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+0,43</w:t>
            </w:r>
          </w:p>
        </w:tc>
      </w:tr>
      <w:tr w:rsidR="00DC17B2" w:rsidRPr="005B02CC" w:rsidTr="00DC17B2">
        <w:tc>
          <w:tcPr>
            <w:tcW w:w="1505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2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1880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3203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68,55 (3)</w:t>
            </w:r>
          </w:p>
        </w:tc>
        <w:tc>
          <w:tcPr>
            <w:tcW w:w="1258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-0,85</w:t>
            </w:r>
          </w:p>
        </w:tc>
      </w:tr>
      <w:tr w:rsidR="00DC17B2" w:rsidRPr="005B02CC" w:rsidTr="00DC17B2">
        <w:tc>
          <w:tcPr>
            <w:tcW w:w="1505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2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1880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67,57</w:t>
            </w:r>
          </w:p>
        </w:tc>
        <w:tc>
          <w:tcPr>
            <w:tcW w:w="3203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67,57 (5)</w:t>
            </w:r>
          </w:p>
        </w:tc>
        <w:tc>
          <w:tcPr>
            <w:tcW w:w="1258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DC17B2" w:rsidRPr="005B02CC" w:rsidTr="00DC17B2">
        <w:tc>
          <w:tcPr>
            <w:tcW w:w="1505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2" w:type="dxa"/>
          </w:tcPr>
          <w:p w:rsidR="00DC17B2" w:rsidRPr="005B02CC" w:rsidRDefault="00DC17B2" w:rsidP="00DC17B2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1880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66,75</w:t>
            </w:r>
          </w:p>
        </w:tc>
        <w:tc>
          <w:tcPr>
            <w:tcW w:w="3203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63,64 (9)</w:t>
            </w:r>
          </w:p>
        </w:tc>
        <w:tc>
          <w:tcPr>
            <w:tcW w:w="1258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+3,11</w:t>
            </w:r>
          </w:p>
        </w:tc>
      </w:tr>
      <w:tr w:rsidR="00DC17B2" w:rsidRPr="005B02CC" w:rsidTr="00DC17B2">
        <w:tc>
          <w:tcPr>
            <w:tcW w:w="1505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2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1880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66,14</w:t>
            </w:r>
          </w:p>
        </w:tc>
        <w:tc>
          <w:tcPr>
            <w:tcW w:w="3203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65,16 (7)</w:t>
            </w:r>
          </w:p>
        </w:tc>
        <w:tc>
          <w:tcPr>
            <w:tcW w:w="1258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+0,98</w:t>
            </w:r>
          </w:p>
        </w:tc>
      </w:tr>
      <w:tr w:rsidR="00DC17B2" w:rsidRPr="005B02CC" w:rsidTr="00DC17B2">
        <w:tc>
          <w:tcPr>
            <w:tcW w:w="1505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2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СОШ №12</w:t>
            </w:r>
          </w:p>
        </w:tc>
        <w:tc>
          <w:tcPr>
            <w:tcW w:w="1880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65,58</w:t>
            </w:r>
          </w:p>
        </w:tc>
        <w:tc>
          <w:tcPr>
            <w:tcW w:w="3203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67,47 (6)</w:t>
            </w:r>
          </w:p>
        </w:tc>
        <w:tc>
          <w:tcPr>
            <w:tcW w:w="1258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-1,89</w:t>
            </w:r>
          </w:p>
        </w:tc>
      </w:tr>
      <w:tr w:rsidR="00DC17B2" w:rsidRPr="005B02CC" w:rsidTr="00DC17B2">
        <w:tc>
          <w:tcPr>
            <w:tcW w:w="1505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2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СОШ №13</w:t>
            </w:r>
          </w:p>
        </w:tc>
        <w:tc>
          <w:tcPr>
            <w:tcW w:w="1880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65,19</w:t>
            </w:r>
          </w:p>
        </w:tc>
        <w:tc>
          <w:tcPr>
            <w:tcW w:w="3203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77,5 (1)</w:t>
            </w:r>
          </w:p>
        </w:tc>
        <w:tc>
          <w:tcPr>
            <w:tcW w:w="1258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-12,31</w:t>
            </w:r>
          </w:p>
        </w:tc>
      </w:tr>
      <w:tr w:rsidR="00DC17B2" w:rsidRPr="005B02CC" w:rsidTr="00DC17B2">
        <w:tc>
          <w:tcPr>
            <w:tcW w:w="1505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2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ВШ</w:t>
            </w:r>
          </w:p>
        </w:tc>
        <w:tc>
          <w:tcPr>
            <w:tcW w:w="1880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52,87</w:t>
            </w:r>
          </w:p>
        </w:tc>
        <w:tc>
          <w:tcPr>
            <w:tcW w:w="3203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46,23 (10)</w:t>
            </w:r>
          </w:p>
        </w:tc>
        <w:tc>
          <w:tcPr>
            <w:tcW w:w="1258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+6,64</w:t>
            </w:r>
          </w:p>
        </w:tc>
      </w:tr>
      <w:tr w:rsidR="00DC17B2" w:rsidRPr="005B02CC" w:rsidTr="00DC17B2">
        <w:tc>
          <w:tcPr>
            <w:tcW w:w="3227" w:type="dxa"/>
            <w:gridSpan w:val="2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ПО ГОРОДУ:</w:t>
            </w:r>
          </w:p>
        </w:tc>
        <w:tc>
          <w:tcPr>
            <w:tcW w:w="1880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66,73</w:t>
            </w:r>
          </w:p>
        </w:tc>
        <w:tc>
          <w:tcPr>
            <w:tcW w:w="3203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65,39</w:t>
            </w:r>
          </w:p>
        </w:tc>
        <w:tc>
          <w:tcPr>
            <w:tcW w:w="1258" w:type="dxa"/>
          </w:tcPr>
          <w:p w:rsidR="00DC17B2" w:rsidRPr="005B02CC" w:rsidRDefault="00DC17B2" w:rsidP="00DC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CC">
              <w:rPr>
                <w:rFonts w:ascii="Times New Roman" w:hAnsi="Times New Roman" w:cs="Times New Roman"/>
                <w:sz w:val="24"/>
                <w:szCs w:val="24"/>
              </w:rPr>
              <w:t>+1,34</w:t>
            </w:r>
          </w:p>
        </w:tc>
      </w:tr>
    </w:tbl>
    <w:p w:rsidR="00DC17B2" w:rsidRDefault="00DC17B2" w:rsidP="003857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895" w:rsidRDefault="00F5470B" w:rsidP="003857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960AE">
        <w:rPr>
          <w:rFonts w:ascii="Times New Roman" w:hAnsi="Times New Roman" w:cs="Times New Roman"/>
          <w:sz w:val="28"/>
          <w:szCs w:val="28"/>
        </w:rPr>
        <w:t>езультаты ЕГЭ показали снижение среднего балла по биологии</w:t>
      </w:r>
      <w:r w:rsidR="006071C4">
        <w:rPr>
          <w:rFonts w:ascii="Times New Roman" w:hAnsi="Times New Roman" w:cs="Times New Roman"/>
          <w:sz w:val="28"/>
          <w:szCs w:val="28"/>
        </w:rPr>
        <w:t>, общество</w:t>
      </w:r>
      <w:r w:rsidR="006071C4">
        <w:rPr>
          <w:rFonts w:ascii="Times New Roman" w:hAnsi="Times New Roman" w:cs="Times New Roman"/>
          <w:sz w:val="28"/>
          <w:szCs w:val="28"/>
        </w:rPr>
        <w:t>з</w:t>
      </w:r>
      <w:r w:rsidR="006071C4">
        <w:rPr>
          <w:rFonts w:ascii="Times New Roman" w:hAnsi="Times New Roman" w:cs="Times New Roman"/>
          <w:sz w:val="28"/>
          <w:szCs w:val="28"/>
        </w:rPr>
        <w:t>нанию, информатики</w:t>
      </w:r>
      <w:r w:rsidR="003960AE">
        <w:rPr>
          <w:rFonts w:ascii="Times New Roman" w:hAnsi="Times New Roman" w:cs="Times New Roman"/>
          <w:sz w:val="28"/>
          <w:szCs w:val="28"/>
        </w:rPr>
        <w:t>,</w:t>
      </w:r>
      <w:r w:rsidR="008E42D7">
        <w:rPr>
          <w:rFonts w:ascii="Times New Roman" w:hAnsi="Times New Roman" w:cs="Times New Roman"/>
          <w:sz w:val="28"/>
          <w:szCs w:val="28"/>
        </w:rPr>
        <w:t xml:space="preserve"> химии, физики, географии</w:t>
      </w:r>
      <w:r w:rsidR="00416237">
        <w:rPr>
          <w:rFonts w:ascii="Times New Roman" w:hAnsi="Times New Roman" w:cs="Times New Roman"/>
          <w:sz w:val="28"/>
          <w:szCs w:val="28"/>
        </w:rPr>
        <w:t>,</w:t>
      </w:r>
      <w:r w:rsidR="003960AE">
        <w:rPr>
          <w:rFonts w:ascii="Times New Roman" w:hAnsi="Times New Roman" w:cs="Times New Roman"/>
          <w:sz w:val="28"/>
          <w:szCs w:val="28"/>
        </w:rPr>
        <w:t xml:space="preserve"> наличие двух отрицательных результатов в дневных школах (СОШ </w:t>
      </w:r>
      <w:r w:rsidR="00373895">
        <w:rPr>
          <w:rFonts w:ascii="Times New Roman" w:hAnsi="Times New Roman" w:cs="Times New Roman"/>
          <w:sz w:val="28"/>
          <w:szCs w:val="28"/>
        </w:rPr>
        <w:t>№1 и СОШ №12) по обществознанию, одного отрицательного результата по истори</w:t>
      </w:r>
      <w:r w:rsidR="003903F2">
        <w:rPr>
          <w:rFonts w:ascii="Times New Roman" w:hAnsi="Times New Roman" w:cs="Times New Roman"/>
          <w:sz w:val="28"/>
          <w:szCs w:val="28"/>
        </w:rPr>
        <w:t>и</w:t>
      </w:r>
      <w:r w:rsidR="00373895">
        <w:rPr>
          <w:rFonts w:ascii="Times New Roman" w:hAnsi="Times New Roman" w:cs="Times New Roman"/>
          <w:sz w:val="28"/>
          <w:szCs w:val="28"/>
        </w:rPr>
        <w:t xml:space="preserve"> (СОШ №1). Причем в СОШ №1 учитель истории и обществознания </w:t>
      </w:r>
      <w:proofErr w:type="spellStart"/>
      <w:r w:rsidR="00373895">
        <w:rPr>
          <w:rFonts w:ascii="Times New Roman" w:hAnsi="Times New Roman" w:cs="Times New Roman"/>
          <w:sz w:val="28"/>
          <w:szCs w:val="28"/>
        </w:rPr>
        <w:t>Дикова</w:t>
      </w:r>
      <w:proofErr w:type="spellEnd"/>
      <w:r w:rsidR="00373895">
        <w:rPr>
          <w:rFonts w:ascii="Times New Roman" w:hAnsi="Times New Roman" w:cs="Times New Roman"/>
          <w:sz w:val="28"/>
          <w:szCs w:val="28"/>
        </w:rPr>
        <w:t xml:space="preserve"> И.А.имеет высшую квалификац</w:t>
      </w:r>
      <w:r w:rsidR="00373895">
        <w:rPr>
          <w:rFonts w:ascii="Times New Roman" w:hAnsi="Times New Roman" w:cs="Times New Roman"/>
          <w:sz w:val="28"/>
          <w:szCs w:val="28"/>
        </w:rPr>
        <w:t>и</w:t>
      </w:r>
      <w:r w:rsidR="00373895">
        <w:rPr>
          <w:rFonts w:ascii="Times New Roman" w:hAnsi="Times New Roman" w:cs="Times New Roman"/>
          <w:sz w:val="28"/>
          <w:szCs w:val="28"/>
        </w:rPr>
        <w:t xml:space="preserve">онную категорию. </w:t>
      </w:r>
    </w:p>
    <w:p w:rsidR="00373895" w:rsidRDefault="00373895" w:rsidP="003738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выполнения заданий ЕГЭ по обществознанию учащимися, не преодолевшими минимальный порог, показывает следующее.</w:t>
      </w:r>
    </w:p>
    <w:p w:rsidR="00373895" w:rsidRDefault="007F5959" w:rsidP="003738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Экзаменационная работа по обществознанию состоит из 29 заданий базового, повышенного и высокого  уровней сложности. Учащиеся, не преодолевшие минимальный порог, не выполнили 10 заданий (СОШ №1) и 8 заданий (СОШ №12) базового уровня из 12 возможных. Из 9 заданий части 2 каждый из них выполнил лишь по одному заданию.</w:t>
      </w:r>
      <w:r w:rsidR="003903F2">
        <w:rPr>
          <w:rFonts w:ascii="Times New Roman" w:hAnsi="Times New Roman" w:cs="Times New Roman"/>
          <w:sz w:val="28"/>
          <w:szCs w:val="28"/>
        </w:rPr>
        <w:t xml:space="preserve"> Оба учащихся не принимали участие в </w:t>
      </w:r>
      <w:r w:rsidR="00051377">
        <w:rPr>
          <w:rFonts w:ascii="Times New Roman" w:hAnsi="Times New Roman" w:cs="Times New Roman"/>
          <w:sz w:val="28"/>
          <w:szCs w:val="28"/>
        </w:rPr>
        <w:t xml:space="preserve">тренировочных экзаменах по предметам по выбору </w:t>
      </w:r>
      <w:r w:rsidR="006071C4">
        <w:rPr>
          <w:rFonts w:ascii="Times New Roman" w:hAnsi="Times New Roman" w:cs="Times New Roman"/>
          <w:sz w:val="28"/>
          <w:szCs w:val="28"/>
        </w:rPr>
        <w:t>в феврал</w:t>
      </w:r>
      <w:r w:rsidR="00F51AF3">
        <w:rPr>
          <w:rFonts w:ascii="Times New Roman" w:hAnsi="Times New Roman" w:cs="Times New Roman"/>
          <w:sz w:val="28"/>
          <w:szCs w:val="28"/>
        </w:rPr>
        <w:t xml:space="preserve">е 2016 года, были аттестованы, </w:t>
      </w:r>
      <w:proofErr w:type="gramStart"/>
      <w:r w:rsidR="006071C4">
        <w:rPr>
          <w:rFonts w:ascii="Times New Roman" w:hAnsi="Times New Roman" w:cs="Times New Roman"/>
          <w:sz w:val="28"/>
          <w:szCs w:val="28"/>
        </w:rPr>
        <w:t>имели положительные оценки по предмету в т</w:t>
      </w:r>
      <w:r w:rsidR="00F51AF3">
        <w:rPr>
          <w:rFonts w:ascii="Times New Roman" w:hAnsi="Times New Roman" w:cs="Times New Roman"/>
          <w:sz w:val="28"/>
          <w:szCs w:val="28"/>
        </w:rPr>
        <w:t>ечение обучения в 10-11 классах и могли</w:t>
      </w:r>
      <w:proofErr w:type="gramEnd"/>
      <w:r w:rsidR="00F51AF3">
        <w:rPr>
          <w:rFonts w:ascii="Times New Roman" w:hAnsi="Times New Roman" w:cs="Times New Roman"/>
          <w:sz w:val="28"/>
          <w:szCs w:val="28"/>
        </w:rPr>
        <w:t xml:space="preserve"> посещать элективные курсы по обществознанию с</w:t>
      </w:r>
      <w:r w:rsidR="00F51AF3">
        <w:rPr>
          <w:rFonts w:ascii="Times New Roman" w:hAnsi="Times New Roman" w:cs="Times New Roman"/>
          <w:sz w:val="28"/>
          <w:szCs w:val="28"/>
        </w:rPr>
        <w:t>о</w:t>
      </w:r>
      <w:r w:rsidR="00F51AF3">
        <w:rPr>
          <w:rFonts w:ascii="Times New Roman" w:hAnsi="Times New Roman" w:cs="Times New Roman"/>
          <w:sz w:val="28"/>
          <w:szCs w:val="28"/>
        </w:rPr>
        <w:t>гласно учебному плану школ.</w:t>
      </w:r>
    </w:p>
    <w:p w:rsidR="004C1322" w:rsidRDefault="004C1322" w:rsidP="004C13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выполнения заданий ЕГЭ по историю учащимся, не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одолевшим минимальный порог, показывает аналогичную картину.</w:t>
      </w:r>
    </w:p>
    <w:p w:rsidR="00051377" w:rsidRDefault="00215AE0" w:rsidP="003857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Экзаменационная работа по истории состоит из 25 заданий базового, пов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шенного и высокого  уровней сложности. Учащийся, не преодолевший 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мальный порог, не выполнил 10 заданий базового уровня из 14 возможных. Из части 2 выполнено лишь одно задание. Учащийся не принимал участие в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нировочных экзаменах по предметам по выбору в феврале 2016 года, был 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тестованы,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имел положительные оценки по предмету в течение обучения в 10-11 классах и мог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посещать элективные курсы по истории согласно учебному плану школ. Вторым предметом по выбору ребенок сдавал обществознание, что говорит о целенаправленном и осознанном выборе высшего учебного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ведения.</w:t>
      </w:r>
    </w:p>
    <w:p w:rsidR="00416237" w:rsidRDefault="00416237" w:rsidP="003857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выпускник вечерней школы не сдал ЕГЭ по химии.</w:t>
      </w:r>
    </w:p>
    <w:p w:rsidR="00F349FF" w:rsidRDefault="00215AE0" w:rsidP="003857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Проведенный анализ </w:t>
      </w:r>
      <w:r w:rsidR="00DE6FDD">
        <w:rPr>
          <w:rFonts w:ascii="Times New Roman" w:hAnsi="Times New Roman" w:cs="Times New Roman"/>
          <w:sz w:val="28"/>
          <w:szCs w:val="28"/>
        </w:rPr>
        <w:t>говорит о</w:t>
      </w:r>
      <w:r w:rsidR="00373895">
        <w:rPr>
          <w:rFonts w:ascii="Times New Roman" w:hAnsi="Times New Roman" w:cs="Times New Roman"/>
          <w:sz w:val="28"/>
          <w:szCs w:val="28"/>
        </w:rPr>
        <w:t>б</w:t>
      </w:r>
      <w:r w:rsidR="00DE6FDD">
        <w:rPr>
          <w:rFonts w:ascii="Times New Roman" w:hAnsi="Times New Roman" w:cs="Times New Roman"/>
          <w:sz w:val="28"/>
          <w:szCs w:val="28"/>
        </w:rPr>
        <w:t xml:space="preserve"> ослабленном контроле администрацией обр</w:t>
      </w:r>
      <w:r w:rsidR="00DE6FDD">
        <w:rPr>
          <w:rFonts w:ascii="Times New Roman" w:hAnsi="Times New Roman" w:cs="Times New Roman"/>
          <w:sz w:val="28"/>
          <w:szCs w:val="28"/>
        </w:rPr>
        <w:t>а</w:t>
      </w:r>
      <w:r w:rsidR="00DE6FDD">
        <w:rPr>
          <w:rFonts w:ascii="Times New Roman" w:hAnsi="Times New Roman" w:cs="Times New Roman"/>
          <w:sz w:val="28"/>
          <w:szCs w:val="28"/>
        </w:rPr>
        <w:t>зовательных учреждений за работой учителей-предметников по подготовке учащихся к выбору и сдачи государственной итоговой аттеста</w:t>
      </w:r>
      <w:r w:rsidR="00D866D3">
        <w:rPr>
          <w:rFonts w:ascii="Times New Roman" w:hAnsi="Times New Roman" w:cs="Times New Roman"/>
          <w:sz w:val="28"/>
          <w:szCs w:val="28"/>
        </w:rPr>
        <w:t>ции, отсутствии мониторинга готовности учащихся к сдаче ЕГЭ.</w:t>
      </w:r>
      <w:r w:rsidR="00DE6FDD">
        <w:rPr>
          <w:rFonts w:ascii="Times New Roman" w:hAnsi="Times New Roman" w:cs="Times New Roman"/>
          <w:sz w:val="28"/>
          <w:szCs w:val="28"/>
        </w:rPr>
        <w:t xml:space="preserve"> Не ведется </w:t>
      </w:r>
      <w:r w:rsidR="008E7674">
        <w:rPr>
          <w:rFonts w:ascii="Times New Roman" w:hAnsi="Times New Roman" w:cs="Times New Roman"/>
          <w:sz w:val="28"/>
          <w:szCs w:val="28"/>
        </w:rPr>
        <w:t xml:space="preserve">качественная </w:t>
      </w:r>
      <w:r w:rsidR="00DE6FDD">
        <w:rPr>
          <w:rFonts w:ascii="Times New Roman" w:hAnsi="Times New Roman" w:cs="Times New Roman"/>
          <w:sz w:val="28"/>
          <w:szCs w:val="28"/>
        </w:rPr>
        <w:t>разъяснительная работа с учащимися и родителям по вопросу выбора предм</w:t>
      </w:r>
      <w:r w:rsidR="00DE6FDD">
        <w:rPr>
          <w:rFonts w:ascii="Times New Roman" w:hAnsi="Times New Roman" w:cs="Times New Roman"/>
          <w:sz w:val="28"/>
          <w:szCs w:val="28"/>
        </w:rPr>
        <w:t>е</w:t>
      </w:r>
      <w:r w:rsidR="00DE6FDD">
        <w:rPr>
          <w:rFonts w:ascii="Times New Roman" w:hAnsi="Times New Roman" w:cs="Times New Roman"/>
          <w:sz w:val="28"/>
          <w:szCs w:val="28"/>
        </w:rPr>
        <w:t>тов</w:t>
      </w:r>
      <w:r w:rsidR="008E42D7">
        <w:rPr>
          <w:rFonts w:ascii="Times New Roman" w:hAnsi="Times New Roman" w:cs="Times New Roman"/>
          <w:sz w:val="28"/>
          <w:szCs w:val="28"/>
        </w:rPr>
        <w:t>,</w:t>
      </w:r>
      <w:r w:rsidR="00416237">
        <w:rPr>
          <w:rFonts w:ascii="Times New Roman" w:hAnsi="Times New Roman" w:cs="Times New Roman"/>
          <w:sz w:val="28"/>
          <w:szCs w:val="28"/>
        </w:rPr>
        <w:t xml:space="preserve"> начиная с 10 класса (в СОШ №1 два ребенка из одного класса, что гов</w:t>
      </w:r>
      <w:r w:rsidR="00416237">
        <w:rPr>
          <w:rFonts w:ascii="Times New Roman" w:hAnsi="Times New Roman" w:cs="Times New Roman"/>
          <w:sz w:val="28"/>
          <w:szCs w:val="28"/>
        </w:rPr>
        <w:t>о</w:t>
      </w:r>
      <w:r w:rsidR="00416237">
        <w:rPr>
          <w:rFonts w:ascii="Times New Roman" w:hAnsi="Times New Roman" w:cs="Times New Roman"/>
          <w:sz w:val="28"/>
          <w:szCs w:val="28"/>
        </w:rPr>
        <w:t xml:space="preserve">рит об ослабленной работе классного руководителя). </w:t>
      </w:r>
      <w:r w:rsidR="00DE6FDD">
        <w:rPr>
          <w:rFonts w:ascii="Times New Roman" w:hAnsi="Times New Roman" w:cs="Times New Roman"/>
          <w:sz w:val="28"/>
          <w:szCs w:val="28"/>
        </w:rPr>
        <w:t>Не организуются эффе</w:t>
      </w:r>
      <w:r w:rsidR="00DE6FDD">
        <w:rPr>
          <w:rFonts w:ascii="Times New Roman" w:hAnsi="Times New Roman" w:cs="Times New Roman"/>
          <w:sz w:val="28"/>
          <w:szCs w:val="28"/>
        </w:rPr>
        <w:t>к</w:t>
      </w:r>
      <w:r w:rsidR="00DE6FDD">
        <w:rPr>
          <w:rFonts w:ascii="Times New Roman" w:hAnsi="Times New Roman" w:cs="Times New Roman"/>
          <w:sz w:val="28"/>
          <w:szCs w:val="28"/>
        </w:rPr>
        <w:t>тивные зан</w:t>
      </w:r>
      <w:r w:rsidR="000D5E55">
        <w:rPr>
          <w:rFonts w:ascii="Times New Roman" w:hAnsi="Times New Roman" w:cs="Times New Roman"/>
          <w:sz w:val="28"/>
          <w:szCs w:val="28"/>
        </w:rPr>
        <w:t xml:space="preserve">ятия на уроках и во внеурочное время по подготовке к </w:t>
      </w:r>
      <w:r w:rsidR="008E42D7">
        <w:rPr>
          <w:rFonts w:ascii="Times New Roman" w:hAnsi="Times New Roman" w:cs="Times New Roman"/>
          <w:sz w:val="28"/>
          <w:szCs w:val="28"/>
        </w:rPr>
        <w:t>итоговой</w:t>
      </w:r>
      <w:r w:rsidR="008E42D7">
        <w:rPr>
          <w:rFonts w:ascii="Times New Roman" w:hAnsi="Times New Roman" w:cs="Times New Roman"/>
          <w:sz w:val="28"/>
          <w:szCs w:val="28"/>
        </w:rPr>
        <w:tab/>
        <w:t xml:space="preserve"> аттестации</w:t>
      </w:r>
      <w:r w:rsidR="000D5E55">
        <w:rPr>
          <w:rFonts w:ascii="Times New Roman" w:hAnsi="Times New Roman" w:cs="Times New Roman"/>
          <w:sz w:val="28"/>
          <w:szCs w:val="28"/>
        </w:rPr>
        <w:t>.</w:t>
      </w:r>
      <w:r w:rsidR="00DE6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9FF" w:rsidRDefault="00F349FF" w:rsidP="003857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79D" w:rsidRDefault="00B3058C" w:rsidP="003857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21322">
        <w:rPr>
          <w:rFonts w:ascii="Times New Roman" w:hAnsi="Times New Roman" w:cs="Times New Roman"/>
          <w:sz w:val="28"/>
          <w:szCs w:val="28"/>
        </w:rPr>
        <w:t xml:space="preserve">сходя </w:t>
      </w:r>
      <w:r w:rsidR="0038579D" w:rsidRPr="0038579D">
        <w:rPr>
          <w:rFonts w:ascii="Times New Roman" w:hAnsi="Times New Roman" w:cs="Times New Roman"/>
          <w:sz w:val="28"/>
          <w:szCs w:val="28"/>
        </w:rPr>
        <w:t>из вышесказанного</w:t>
      </w:r>
      <w:r w:rsidR="00BA6455">
        <w:rPr>
          <w:rFonts w:ascii="Times New Roman" w:hAnsi="Times New Roman" w:cs="Times New Roman"/>
          <w:sz w:val="28"/>
          <w:szCs w:val="28"/>
        </w:rPr>
        <w:t xml:space="preserve">, </w:t>
      </w:r>
      <w:r w:rsidR="0038579D" w:rsidRPr="0038579D">
        <w:rPr>
          <w:rFonts w:ascii="Times New Roman" w:hAnsi="Times New Roman" w:cs="Times New Roman"/>
          <w:sz w:val="28"/>
          <w:szCs w:val="28"/>
        </w:rPr>
        <w:t xml:space="preserve"> предлагаем:</w:t>
      </w:r>
    </w:p>
    <w:p w:rsidR="007F64BB" w:rsidRPr="0038579D" w:rsidRDefault="007F64BB" w:rsidP="003857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организаций:</w:t>
      </w:r>
    </w:p>
    <w:p w:rsidR="0038579D" w:rsidRPr="0038579D" w:rsidRDefault="0038579D" w:rsidP="0038579D">
      <w:pPr>
        <w:jc w:val="both"/>
        <w:rPr>
          <w:rFonts w:ascii="Times New Roman" w:hAnsi="Times New Roman" w:cs="Times New Roman"/>
          <w:sz w:val="28"/>
          <w:szCs w:val="28"/>
        </w:rPr>
      </w:pPr>
      <w:r w:rsidRPr="0038579D">
        <w:rPr>
          <w:rFonts w:ascii="Times New Roman" w:hAnsi="Times New Roman" w:cs="Times New Roman"/>
          <w:sz w:val="28"/>
          <w:szCs w:val="28"/>
        </w:rPr>
        <w:t>1.Проанализировать результаты экзаменов по каждому предмету, по каждому учителю.</w:t>
      </w:r>
    </w:p>
    <w:p w:rsidR="0038579D" w:rsidRPr="0038579D" w:rsidRDefault="0038579D" w:rsidP="0038579D">
      <w:pPr>
        <w:jc w:val="both"/>
        <w:rPr>
          <w:rFonts w:ascii="Times New Roman" w:hAnsi="Times New Roman" w:cs="Times New Roman"/>
          <w:sz w:val="28"/>
          <w:szCs w:val="28"/>
        </w:rPr>
      </w:pPr>
      <w:r w:rsidRPr="0038579D">
        <w:rPr>
          <w:rFonts w:ascii="Times New Roman" w:hAnsi="Times New Roman" w:cs="Times New Roman"/>
          <w:sz w:val="28"/>
          <w:szCs w:val="28"/>
        </w:rPr>
        <w:t xml:space="preserve">2.Разработать  план мероприятий  по  подготовке выпускников  </w:t>
      </w:r>
      <w:r w:rsidRPr="0038579D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8579D">
        <w:rPr>
          <w:rFonts w:ascii="Times New Roman" w:hAnsi="Times New Roman" w:cs="Times New Roman"/>
          <w:sz w:val="28"/>
          <w:szCs w:val="28"/>
        </w:rPr>
        <w:t xml:space="preserve"> и </w:t>
      </w:r>
      <w:r w:rsidRPr="0038579D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38579D">
        <w:rPr>
          <w:rFonts w:ascii="Times New Roman" w:hAnsi="Times New Roman" w:cs="Times New Roman"/>
          <w:sz w:val="28"/>
          <w:szCs w:val="28"/>
        </w:rPr>
        <w:t>(</w:t>
      </w:r>
      <w:r w:rsidRPr="0038579D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38579D">
        <w:rPr>
          <w:rFonts w:ascii="Times New Roman" w:hAnsi="Times New Roman" w:cs="Times New Roman"/>
          <w:sz w:val="28"/>
          <w:szCs w:val="28"/>
        </w:rPr>
        <w:t>) классов  201</w:t>
      </w:r>
      <w:r w:rsidR="00D172B8">
        <w:rPr>
          <w:rFonts w:ascii="Times New Roman" w:hAnsi="Times New Roman" w:cs="Times New Roman"/>
          <w:sz w:val="28"/>
          <w:szCs w:val="28"/>
        </w:rPr>
        <w:t>6</w:t>
      </w:r>
      <w:r w:rsidRPr="0038579D">
        <w:rPr>
          <w:rFonts w:ascii="Times New Roman" w:hAnsi="Times New Roman" w:cs="Times New Roman"/>
          <w:sz w:val="28"/>
          <w:szCs w:val="28"/>
        </w:rPr>
        <w:t>-201</w:t>
      </w:r>
      <w:r w:rsidR="00D172B8">
        <w:rPr>
          <w:rFonts w:ascii="Times New Roman" w:hAnsi="Times New Roman" w:cs="Times New Roman"/>
          <w:sz w:val="28"/>
          <w:szCs w:val="28"/>
        </w:rPr>
        <w:t>7</w:t>
      </w:r>
      <w:r w:rsidR="00AE60C7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="00B3058C">
        <w:rPr>
          <w:rFonts w:ascii="Times New Roman" w:hAnsi="Times New Roman" w:cs="Times New Roman"/>
          <w:sz w:val="28"/>
          <w:szCs w:val="28"/>
        </w:rPr>
        <w:t>года  к  государственной итоговой</w:t>
      </w:r>
      <w:r w:rsidRPr="0038579D">
        <w:rPr>
          <w:rFonts w:ascii="Times New Roman" w:hAnsi="Times New Roman" w:cs="Times New Roman"/>
          <w:sz w:val="28"/>
          <w:szCs w:val="28"/>
        </w:rPr>
        <w:t xml:space="preserve"> аттестации  с учетом  выявленных в ходе анализа проблем.</w:t>
      </w:r>
    </w:p>
    <w:p w:rsidR="0038579D" w:rsidRPr="0038579D" w:rsidRDefault="0038579D" w:rsidP="0038579D">
      <w:pPr>
        <w:jc w:val="both"/>
        <w:rPr>
          <w:rFonts w:ascii="Times New Roman" w:hAnsi="Times New Roman" w:cs="Times New Roman"/>
          <w:sz w:val="28"/>
          <w:szCs w:val="28"/>
        </w:rPr>
      </w:pPr>
      <w:r w:rsidRPr="0038579D">
        <w:rPr>
          <w:rFonts w:ascii="Times New Roman" w:hAnsi="Times New Roman" w:cs="Times New Roman"/>
          <w:sz w:val="28"/>
          <w:szCs w:val="28"/>
        </w:rPr>
        <w:t>3.Осуществлять системную подготовку</w:t>
      </w:r>
      <w:r w:rsidR="00B3058C">
        <w:rPr>
          <w:rFonts w:ascii="Times New Roman" w:hAnsi="Times New Roman" w:cs="Times New Roman"/>
          <w:sz w:val="28"/>
          <w:szCs w:val="28"/>
        </w:rPr>
        <w:t xml:space="preserve"> выпускников к государственной </w:t>
      </w:r>
      <w:r w:rsidRPr="0038579D">
        <w:rPr>
          <w:rFonts w:ascii="Times New Roman" w:hAnsi="Times New Roman" w:cs="Times New Roman"/>
          <w:sz w:val="28"/>
          <w:szCs w:val="28"/>
        </w:rPr>
        <w:t>ит</w:t>
      </w:r>
      <w:r w:rsidRPr="0038579D">
        <w:rPr>
          <w:rFonts w:ascii="Times New Roman" w:hAnsi="Times New Roman" w:cs="Times New Roman"/>
          <w:sz w:val="28"/>
          <w:szCs w:val="28"/>
        </w:rPr>
        <w:t>о</w:t>
      </w:r>
      <w:r w:rsidR="00B3058C">
        <w:rPr>
          <w:rFonts w:ascii="Times New Roman" w:hAnsi="Times New Roman" w:cs="Times New Roman"/>
          <w:sz w:val="28"/>
          <w:szCs w:val="28"/>
        </w:rPr>
        <w:t>говой</w:t>
      </w:r>
      <w:r w:rsidRPr="0038579D">
        <w:rPr>
          <w:rFonts w:ascii="Times New Roman" w:hAnsi="Times New Roman" w:cs="Times New Roman"/>
          <w:sz w:val="28"/>
          <w:szCs w:val="28"/>
        </w:rPr>
        <w:t xml:space="preserve"> аттестации  обеспечивая качество знаний по каждому предмету, на ка</w:t>
      </w:r>
      <w:r w:rsidRPr="0038579D">
        <w:rPr>
          <w:rFonts w:ascii="Times New Roman" w:hAnsi="Times New Roman" w:cs="Times New Roman"/>
          <w:sz w:val="28"/>
          <w:szCs w:val="28"/>
        </w:rPr>
        <w:t>ж</w:t>
      </w:r>
      <w:r w:rsidRPr="0038579D">
        <w:rPr>
          <w:rFonts w:ascii="Times New Roman" w:hAnsi="Times New Roman" w:cs="Times New Roman"/>
          <w:sz w:val="28"/>
          <w:szCs w:val="28"/>
        </w:rPr>
        <w:t>дой ступени обучения.</w:t>
      </w:r>
    </w:p>
    <w:p w:rsidR="0038579D" w:rsidRPr="0038579D" w:rsidRDefault="0038579D" w:rsidP="0038579D">
      <w:pPr>
        <w:jc w:val="both"/>
        <w:rPr>
          <w:rFonts w:ascii="Times New Roman" w:hAnsi="Times New Roman" w:cs="Times New Roman"/>
          <w:sz w:val="28"/>
          <w:szCs w:val="28"/>
        </w:rPr>
      </w:pPr>
      <w:r w:rsidRPr="0038579D">
        <w:rPr>
          <w:rFonts w:ascii="Times New Roman" w:hAnsi="Times New Roman" w:cs="Times New Roman"/>
          <w:sz w:val="28"/>
          <w:szCs w:val="28"/>
        </w:rPr>
        <w:t xml:space="preserve">4. Взять на особый контроль подготовку </w:t>
      </w:r>
      <w:r w:rsidR="00CF1E95">
        <w:rPr>
          <w:rFonts w:ascii="Times New Roman" w:hAnsi="Times New Roman" w:cs="Times New Roman"/>
          <w:sz w:val="28"/>
          <w:szCs w:val="28"/>
        </w:rPr>
        <w:t>высокомотивированных учащихся</w:t>
      </w:r>
      <w:r w:rsidR="00A21322">
        <w:rPr>
          <w:rFonts w:ascii="Times New Roman" w:hAnsi="Times New Roman" w:cs="Times New Roman"/>
          <w:sz w:val="28"/>
          <w:szCs w:val="28"/>
        </w:rPr>
        <w:t xml:space="preserve"> </w:t>
      </w:r>
      <w:r w:rsidRPr="0038579D">
        <w:rPr>
          <w:rFonts w:ascii="Times New Roman" w:hAnsi="Times New Roman" w:cs="Times New Roman"/>
          <w:sz w:val="28"/>
          <w:szCs w:val="28"/>
        </w:rPr>
        <w:t>к сдаче экзаменов.</w:t>
      </w:r>
    </w:p>
    <w:p w:rsidR="0038579D" w:rsidRPr="0038579D" w:rsidRDefault="0038579D" w:rsidP="0038579D">
      <w:pPr>
        <w:jc w:val="both"/>
        <w:rPr>
          <w:rFonts w:ascii="Times New Roman" w:hAnsi="Times New Roman" w:cs="Times New Roman"/>
          <w:sz w:val="28"/>
          <w:szCs w:val="28"/>
        </w:rPr>
      </w:pPr>
      <w:r w:rsidRPr="0038579D">
        <w:rPr>
          <w:rFonts w:ascii="Times New Roman" w:hAnsi="Times New Roman" w:cs="Times New Roman"/>
          <w:sz w:val="28"/>
          <w:szCs w:val="28"/>
        </w:rPr>
        <w:t>5.Взять на   контроль вопрос  своевременности  выбора предметов выпускн</w:t>
      </w:r>
      <w:r w:rsidRPr="0038579D">
        <w:rPr>
          <w:rFonts w:ascii="Times New Roman" w:hAnsi="Times New Roman" w:cs="Times New Roman"/>
          <w:sz w:val="28"/>
          <w:szCs w:val="28"/>
        </w:rPr>
        <w:t>и</w:t>
      </w:r>
      <w:r w:rsidRPr="0038579D">
        <w:rPr>
          <w:rFonts w:ascii="Times New Roman" w:hAnsi="Times New Roman" w:cs="Times New Roman"/>
          <w:sz w:val="28"/>
          <w:szCs w:val="28"/>
        </w:rPr>
        <w:t>ками  для сдачи их   в форме ЕГЭ и качественной подготовки к экзаменам.</w:t>
      </w:r>
    </w:p>
    <w:p w:rsidR="0038579D" w:rsidRDefault="0038579D" w:rsidP="0038579D">
      <w:pPr>
        <w:jc w:val="both"/>
        <w:rPr>
          <w:rFonts w:ascii="Times New Roman" w:hAnsi="Times New Roman" w:cs="Times New Roman"/>
          <w:sz w:val="28"/>
          <w:szCs w:val="28"/>
        </w:rPr>
      </w:pPr>
      <w:r w:rsidRPr="0038579D">
        <w:rPr>
          <w:rFonts w:ascii="Times New Roman" w:hAnsi="Times New Roman" w:cs="Times New Roman"/>
          <w:sz w:val="28"/>
          <w:szCs w:val="28"/>
        </w:rPr>
        <w:t>6.Обеспечить преподавание предметов на третьей ступени обучения наиболее квалифицированными педагогами.</w:t>
      </w:r>
    </w:p>
    <w:p w:rsidR="00670D47" w:rsidRDefault="00670D47" w:rsidP="003857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4BB" w:rsidRPr="0038579D" w:rsidRDefault="007F64BB" w:rsidP="003857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«ЦРО» </w:t>
      </w:r>
    </w:p>
    <w:p w:rsidR="0038579D" w:rsidRDefault="007F64BB" w:rsidP="00603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8579D" w:rsidRPr="0038579D">
        <w:rPr>
          <w:rFonts w:ascii="Times New Roman" w:hAnsi="Times New Roman" w:cs="Times New Roman"/>
          <w:sz w:val="28"/>
          <w:szCs w:val="28"/>
        </w:rPr>
        <w:t>Проанализировать роль методическ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8579D" w:rsidRPr="0038579D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8579D" w:rsidRPr="0038579D">
        <w:rPr>
          <w:rFonts w:ascii="Times New Roman" w:hAnsi="Times New Roman" w:cs="Times New Roman"/>
          <w:sz w:val="28"/>
          <w:szCs w:val="28"/>
        </w:rPr>
        <w:t xml:space="preserve"> по оказанию методической помощи  педагогам в работе с выпускниками по подготовке к итоговой атт</w:t>
      </w:r>
      <w:r w:rsidR="0038579D" w:rsidRPr="0038579D">
        <w:rPr>
          <w:rFonts w:ascii="Times New Roman" w:hAnsi="Times New Roman" w:cs="Times New Roman"/>
          <w:sz w:val="28"/>
          <w:szCs w:val="28"/>
        </w:rPr>
        <w:t>е</w:t>
      </w:r>
      <w:r w:rsidR="0038579D" w:rsidRPr="0038579D">
        <w:rPr>
          <w:rFonts w:ascii="Times New Roman" w:hAnsi="Times New Roman" w:cs="Times New Roman"/>
          <w:sz w:val="28"/>
          <w:szCs w:val="28"/>
        </w:rPr>
        <w:t>стации, внести необходимые коррективы в их работу.</w:t>
      </w:r>
    </w:p>
    <w:p w:rsidR="007F64BB" w:rsidRDefault="007F64BB" w:rsidP="007F64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август 2016</w:t>
      </w:r>
    </w:p>
    <w:p w:rsidR="007F64BB" w:rsidRPr="0038579D" w:rsidRDefault="007F64BB" w:rsidP="007F6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F6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04394">
        <w:rPr>
          <w:rFonts w:ascii="Times New Roman" w:hAnsi="Times New Roman" w:cs="Times New Roman"/>
          <w:sz w:val="28"/>
          <w:szCs w:val="28"/>
        </w:rPr>
        <w:t>азработать действенный план мероприятий по повышению качества пр</w:t>
      </w:r>
      <w:r w:rsidRPr="00304394">
        <w:rPr>
          <w:rFonts w:ascii="Times New Roman" w:hAnsi="Times New Roman" w:cs="Times New Roman"/>
          <w:sz w:val="28"/>
          <w:szCs w:val="28"/>
        </w:rPr>
        <w:t>е</w:t>
      </w:r>
      <w:r w:rsidRPr="00304394">
        <w:rPr>
          <w:rFonts w:ascii="Times New Roman" w:hAnsi="Times New Roman" w:cs="Times New Roman"/>
          <w:sz w:val="28"/>
          <w:szCs w:val="28"/>
        </w:rPr>
        <w:t xml:space="preserve">подавания </w:t>
      </w:r>
      <w:r>
        <w:rPr>
          <w:rFonts w:ascii="Times New Roman" w:hAnsi="Times New Roman" w:cs="Times New Roman"/>
          <w:sz w:val="28"/>
          <w:szCs w:val="28"/>
        </w:rPr>
        <w:t>обществознания, био</w:t>
      </w:r>
      <w:r w:rsidR="00F349FF">
        <w:rPr>
          <w:rFonts w:ascii="Times New Roman" w:hAnsi="Times New Roman" w:cs="Times New Roman"/>
          <w:sz w:val="28"/>
          <w:szCs w:val="28"/>
        </w:rPr>
        <w:t>логии, химии, физики, географии, информат</w:t>
      </w:r>
      <w:r w:rsidR="00F349FF">
        <w:rPr>
          <w:rFonts w:ascii="Times New Roman" w:hAnsi="Times New Roman" w:cs="Times New Roman"/>
          <w:sz w:val="28"/>
          <w:szCs w:val="28"/>
        </w:rPr>
        <w:t>и</w:t>
      </w:r>
      <w:r w:rsidR="00F349FF">
        <w:rPr>
          <w:rFonts w:ascii="Times New Roman" w:hAnsi="Times New Roman" w:cs="Times New Roman"/>
          <w:sz w:val="28"/>
          <w:szCs w:val="28"/>
        </w:rPr>
        <w:t>ки.</w:t>
      </w:r>
    </w:p>
    <w:p w:rsidR="007F64BB" w:rsidRDefault="007F64BB" w:rsidP="007F64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август 2016</w:t>
      </w:r>
    </w:p>
    <w:p w:rsidR="00F349FF" w:rsidRDefault="00F349FF" w:rsidP="00F34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3.Обобщить опыт учителей, учащиеся котор</w:t>
      </w:r>
      <w:r w:rsidR="00FE35C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получили высокие баллы на государственной итоговой аттестации.</w:t>
      </w:r>
    </w:p>
    <w:p w:rsidR="00F349FF" w:rsidRDefault="00F349FF" w:rsidP="00F349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1 ноября 2016</w:t>
      </w:r>
    </w:p>
    <w:p w:rsidR="00472667" w:rsidRDefault="00472667" w:rsidP="007F64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2667" w:rsidRDefault="00472667" w:rsidP="0038579D">
      <w:pPr>
        <w:rPr>
          <w:rFonts w:ascii="Times New Roman" w:hAnsi="Times New Roman" w:cs="Times New Roman"/>
          <w:sz w:val="28"/>
          <w:szCs w:val="28"/>
        </w:rPr>
      </w:pPr>
    </w:p>
    <w:p w:rsidR="00ED43F9" w:rsidRDefault="00ED43F9" w:rsidP="0038579D">
      <w:pPr>
        <w:rPr>
          <w:rFonts w:ascii="Times New Roman" w:hAnsi="Times New Roman" w:cs="Times New Roman"/>
          <w:sz w:val="28"/>
          <w:szCs w:val="28"/>
        </w:rPr>
      </w:pPr>
    </w:p>
    <w:p w:rsidR="0038579D" w:rsidRPr="0038579D" w:rsidRDefault="0038579D" w:rsidP="0038579D">
      <w:pPr>
        <w:rPr>
          <w:rFonts w:ascii="Times New Roman" w:hAnsi="Times New Roman" w:cs="Times New Roman"/>
          <w:sz w:val="28"/>
          <w:szCs w:val="28"/>
        </w:rPr>
      </w:pPr>
    </w:p>
    <w:p w:rsidR="0038579D" w:rsidRPr="0038579D" w:rsidRDefault="0038579D" w:rsidP="0038579D">
      <w:pPr>
        <w:rPr>
          <w:rFonts w:ascii="Times New Roman" w:hAnsi="Times New Roman" w:cs="Times New Roman"/>
          <w:sz w:val="28"/>
          <w:szCs w:val="28"/>
        </w:rPr>
      </w:pPr>
    </w:p>
    <w:p w:rsidR="0038579D" w:rsidRPr="0038579D" w:rsidRDefault="0038579D" w:rsidP="0038579D">
      <w:pPr>
        <w:rPr>
          <w:rFonts w:ascii="Times New Roman" w:hAnsi="Times New Roman" w:cs="Times New Roman"/>
          <w:sz w:val="28"/>
          <w:szCs w:val="28"/>
        </w:rPr>
      </w:pPr>
    </w:p>
    <w:p w:rsidR="0038579D" w:rsidRPr="0038579D" w:rsidRDefault="0038579D" w:rsidP="0038579D">
      <w:pPr>
        <w:rPr>
          <w:rFonts w:ascii="Times New Roman" w:hAnsi="Times New Roman" w:cs="Times New Roman"/>
          <w:sz w:val="28"/>
          <w:szCs w:val="28"/>
        </w:rPr>
      </w:pPr>
    </w:p>
    <w:p w:rsidR="0038579D" w:rsidRPr="0038579D" w:rsidRDefault="0038579D" w:rsidP="0038579D">
      <w:pPr>
        <w:rPr>
          <w:rFonts w:ascii="Times New Roman" w:hAnsi="Times New Roman" w:cs="Times New Roman"/>
          <w:sz w:val="28"/>
          <w:szCs w:val="28"/>
        </w:rPr>
      </w:pPr>
    </w:p>
    <w:p w:rsidR="0038579D" w:rsidRPr="0038579D" w:rsidRDefault="0038579D" w:rsidP="0038579D">
      <w:pPr>
        <w:rPr>
          <w:rFonts w:ascii="Times New Roman" w:hAnsi="Times New Roman" w:cs="Times New Roman"/>
          <w:sz w:val="28"/>
          <w:szCs w:val="28"/>
        </w:rPr>
      </w:pPr>
    </w:p>
    <w:p w:rsidR="0038579D" w:rsidRPr="0038579D" w:rsidRDefault="0038579D" w:rsidP="0038579D">
      <w:pPr>
        <w:rPr>
          <w:rFonts w:ascii="Times New Roman" w:hAnsi="Times New Roman" w:cs="Times New Roman"/>
          <w:sz w:val="28"/>
          <w:szCs w:val="28"/>
        </w:rPr>
      </w:pPr>
    </w:p>
    <w:p w:rsidR="0038579D" w:rsidRPr="0038579D" w:rsidRDefault="0038579D" w:rsidP="0038579D">
      <w:pPr>
        <w:rPr>
          <w:rFonts w:ascii="Times New Roman" w:hAnsi="Times New Roman" w:cs="Times New Roman"/>
          <w:sz w:val="28"/>
          <w:szCs w:val="28"/>
        </w:rPr>
      </w:pPr>
    </w:p>
    <w:p w:rsidR="0038579D" w:rsidRPr="0038579D" w:rsidRDefault="0038579D" w:rsidP="0038579D">
      <w:pPr>
        <w:rPr>
          <w:rFonts w:ascii="Times New Roman" w:hAnsi="Times New Roman" w:cs="Times New Roman"/>
          <w:sz w:val="28"/>
          <w:szCs w:val="28"/>
        </w:rPr>
      </w:pPr>
    </w:p>
    <w:p w:rsidR="006A0B3F" w:rsidRPr="0038579D" w:rsidRDefault="006A0B3F" w:rsidP="001D2B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B3F" w:rsidRPr="0038579D" w:rsidRDefault="006A0B3F" w:rsidP="001D2B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B3F" w:rsidRPr="0038579D" w:rsidRDefault="006A0B3F" w:rsidP="001D2B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B3F" w:rsidRPr="0038579D" w:rsidRDefault="006A0B3F" w:rsidP="001D2B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B3F" w:rsidRDefault="006A0B3F" w:rsidP="001D2B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B3F" w:rsidRDefault="006A0B3F" w:rsidP="001D2B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B3F" w:rsidRDefault="006A0B3F" w:rsidP="001D2B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B3F" w:rsidRDefault="006A0B3F" w:rsidP="001D2B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B3F" w:rsidRDefault="006A0B3F" w:rsidP="001D2B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B3F" w:rsidRDefault="006A0B3F" w:rsidP="001D2B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B3F" w:rsidRDefault="006A0B3F" w:rsidP="001D2B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B3F" w:rsidRDefault="006A0B3F" w:rsidP="001D2B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B3F" w:rsidRDefault="006A0B3F" w:rsidP="001D2B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B3F" w:rsidRPr="001D2B1F" w:rsidRDefault="006A0B3F" w:rsidP="001D2B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8D1" w:rsidRPr="00A828D1" w:rsidRDefault="00B61FE7" w:rsidP="00C462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F63CC5" w:rsidRPr="00F63CC5" w:rsidRDefault="00F63CC5" w:rsidP="00F63C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63CC5" w:rsidRPr="00F63CC5" w:rsidSect="00F95E57"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D50" w:rsidRDefault="008C2D50" w:rsidP="0038579D">
      <w:r>
        <w:separator/>
      </w:r>
    </w:p>
  </w:endnote>
  <w:endnote w:type="continuationSeparator" w:id="0">
    <w:p w:rsidR="008C2D50" w:rsidRDefault="008C2D50" w:rsidP="00385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D50" w:rsidRDefault="008C2D50" w:rsidP="0038579D">
      <w:r>
        <w:separator/>
      </w:r>
    </w:p>
  </w:footnote>
  <w:footnote w:type="continuationSeparator" w:id="0">
    <w:p w:rsidR="008C2D50" w:rsidRDefault="008C2D50" w:rsidP="0038579D">
      <w:r>
        <w:continuationSeparator/>
      </w:r>
    </w:p>
  </w:footnote>
  <w:footnote w:id="1">
    <w:p w:rsidR="00F201A2" w:rsidRDefault="00F201A2" w:rsidP="001D091E">
      <w:pPr>
        <w:pStyle w:val="ac"/>
      </w:pPr>
      <w:r>
        <w:rPr>
          <w:rStyle w:val="ae"/>
        </w:rPr>
        <w:footnoteRef/>
      </w:r>
      <w:r>
        <w:t xml:space="preserve"> </w:t>
      </w:r>
      <w:r w:rsidRPr="00F07355">
        <w:t xml:space="preserve">: над чертой </w:t>
      </w:r>
      <w:r>
        <w:t xml:space="preserve"> в графе «2» по русскому языку и математике  число учащихся, не сдавших ГИА первоначально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AB8"/>
    <w:multiLevelType w:val="hybridMultilevel"/>
    <w:tmpl w:val="609EE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00FA8"/>
    <w:multiLevelType w:val="hybridMultilevel"/>
    <w:tmpl w:val="845A0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008CA"/>
    <w:multiLevelType w:val="hybridMultilevel"/>
    <w:tmpl w:val="E2A8C52A"/>
    <w:lvl w:ilvl="0" w:tplc="0F6632E8">
      <w:start w:val="1"/>
      <w:numFmt w:val="bullet"/>
      <w:lvlText w:val=""/>
      <w:lvlJc w:val="left"/>
      <w:pPr>
        <w:tabs>
          <w:tab w:val="num" w:pos="4626"/>
        </w:tabs>
        <w:ind w:left="4626" w:hanging="360"/>
      </w:pPr>
      <w:rPr>
        <w:rFonts w:ascii="Symbol" w:hAnsi="Symbol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15A3488"/>
    <w:multiLevelType w:val="hybridMultilevel"/>
    <w:tmpl w:val="758E4008"/>
    <w:lvl w:ilvl="0" w:tplc="D3CCBD6C">
      <w:start w:val="4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>
    <w:nsid w:val="22833998"/>
    <w:multiLevelType w:val="hybridMultilevel"/>
    <w:tmpl w:val="8AD446F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3D13695"/>
    <w:multiLevelType w:val="hybridMultilevel"/>
    <w:tmpl w:val="8AD446F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3D25BDA"/>
    <w:multiLevelType w:val="hybridMultilevel"/>
    <w:tmpl w:val="FF761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82D4924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660F0B"/>
    <w:multiLevelType w:val="hybridMultilevel"/>
    <w:tmpl w:val="F37C5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8789C"/>
    <w:multiLevelType w:val="hybridMultilevel"/>
    <w:tmpl w:val="471C4C6A"/>
    <w:lvl w:ilvl="0" w:tplc="3E187D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161D35"/>
    <w:multiLevelType w:val="multilevel"/>
    <w:tmpl w:val="594AD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3CCC2274"/>
    <w:multiLevelType w:val="hybridMultilevel"/>
    <w:tmpl w:val="C9CE5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209E0"/>
    <w:multiLevelType w:val="hybridMultilevel"/>
    <w:tmpl w:val="EDC8DA18"/>
    <w:lvl w:ilvl="0" w:tplc="1A048D0C">
      <w:start w:val="65535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A048D0C">
      <w:start w:val="65535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B20229"/>
    <w:multiLevelType w:val="hybridMultilevel"/>
    <w:tmpl w:val="D06E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DC0A2B"/>
    <w:multiLevelType w:val="hybridMultilevel"/>
    <w:tmpl w:val="EC785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570F6"/>
    <w:multiLevelType w:val="hybridMultilevel"/>
    <w:tmpl w:val="B6EAC68C"/>
    <w:lvl w:ilvl="0" w:tplc="90DCBC5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23459F"/>
    <w:multiLevelType w:val="hybridMultilevel"/>
    <w:tmpl w:val="89AE3FAA"/>
    <w:lvl w:ilvl="0" w:tplc="154C8464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67F380A"/>
    <w:multiLevelType w:val="hybridMultilevel"/>
    <w:tmpl w:val="DB889DEC"/>
    <w:lvl w:ilvl="0" w:tplc="501A8B4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453C1"/>
    <w:multiLevelType w:val="hybridMultilevel"/>
    <w:tmpl w:val="B83EA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20312"/>
    <w:multiLevelType w:val="hybridMultilevel"/>
    <w:tmpl w:val="01F09A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BE56794"/>
    <w:multiLevelType w:val="hybridMultilevel"/>
    <w:tmpl w:val="86C46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82D4924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CB6738"/>
    <w:multiLevelType w:val="hybridMultilevel"/>
    <w:tmpl w:val="02D05DC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DA7E42"/>
    <w:multiLevelType w:val="hybridMultilevel"/>
    <w:tmpl w:val="ED7E8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2218BB"/>
    <w:multiLevelType w:val="hybridMultilevel"/>
    <w:tmpl w:val="8AD446F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5CC77E77"/>
    <w:multiLevelType w:val="hybridMultilevel"/>
    <w:tmpl w:val="DD0EE0F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>
    <w:nsid w:val="620058E6"/>
    <w:multiLevelType w:val="hybridMultilevel"/>
    <w:tmpl w:val="3BB4EA04"/>
    <w:lvl w:ilvl="0" w:tplc="3F58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8EA4F8">
      <w:numFmt w:val="none"/>
      <w:lvlText w:val=""/>
      <w:lvlJc w:val="left"/>
      <w:pPr>
        <w:tabs>
          <w:tab w:val="num" w:pos="360"/>
        </w:tabs>
      </w:pPr>
    </w:lvl>
    <w:lvl w:ilvl="2" w:tplc="292CE948">
      <w:numFmt w:val="none"/>
      <w:lvlText w:val=""/>
      <w:lvlJc w:val="left"/>
      <w:pPr>
        <w:tabs>
          <w:tab w:val="num" w:pos="360"/>
        </w:tabs>
      </w:pPr>
    </w:lvl>
    <w:lvl w:ilvl="3" w:tplc="FEF6DEFA">
      <w:numFmt w:val="none"/>
      <w:lvlText w:val=""/>
      <w:lvlJc w:val="left"/>
      <w:pPr>
        <w:tabs>
          <w:tab w:val="num" w:pos="360"/>
        </w:tabs>
      </w:pPr>
    </w:lvl>
    <w:lvl w:ilvl="4" w:tplc="B1661554">
      <w:numFmt w:val="none"/>
      <w:lvlText w:val=""/>
      <w:lvlJc w:val="left"/>
      <w:pPr>
        <w:tabs>
          <w:tab w:val="num" w:pos="360"/>
        </w:tabs>
      </w:pPr>
    </w:lvl>
    <w:lvl w:ilvl="5" w:tplc="BAC483C2">
      <w:numFmt w:val="none"/>
      <w:lvlText w:val=""/>
      <w:lvlJc w:val="left"/>
      <w:pPr>
        <w:tabs>
          <w:tab w:val="num" w:pos="360"/>
        </w:tabs>
      </w:pPr>
    </w:lvl>
    <w:lvl w:ilvl="6" w:tplc="28CA1988">
      <w:numFmt w:val="none"/>
      <w:lvlText w:val=""/>
      <w:lvlJc w:val="left"/>
      <w:pPr>
        <w:tabs>
          <w:tab w:val="num" w:pos="360"/>
        </w:tabs>
      </w:pPr>
    </w:lvl>
    <w:lvl w:ilvl="7" w:tplc="BB10D9AA">
      <w:numFmt w:val="none"/>
      <w:lvlText w:val=""/>
      <w:lvlJc w:val="left"/>
      <w:pPr>
        <w:tabs>
          <w:tab w:val="num" w:pos="360"/>
        </w:tabs>
      </w:pPr>
    </w:lvl>
    <w:lvl w:ilvl="8" w:tplc="F3187D66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2397B3D"/>
    <w:multiLevelType w:val="hybridMultilevel"/>
    <w:tmpl w:val="A4945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935A77"/>
    <w:multiLevelType w:val="hybridMultilevel"/>
    <w:tmpl w:val="A4945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6243D"/>
    <w:multiLevelType w:val="hybridMultilevel"/>
    <w:tmpl w:val="0232A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AE3964"/>
    <w:multiLevelType w:val="hybridMultilevel"/>
    <w:tmpl w:val="0706BE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EB7AC7"/>
    <w:multiLevelType w:val="multilevel"/>
    <w:tmpl w:val="094E6A76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0">
    <w:nsid w:val="6C3C122D"/>
    <w:multiLevelType w:val="hybridMultilevel"/>
    <w:tmpl w:val="E1307224"/>
    <w:lvl w:ilvl="0" w:tplc="5A306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00713B1"/>
    <w:multiLevelType w:val="hybridMultilevel"/>
    <w:tmpl w:val="1D268F38"/>
    <w:lvl w:ilvl="0" w:tplc="1A048D0C">
      <w:start w:val="65535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E3799A"/>
    <w:multiLevelType w:val="hybridMultilevel"/>
    <w:tmpl w:val="86C46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82D4924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D80714"/>
    <w:multiLevelType w:val="hybridMultilevel"/>
    <w:tmpl w:val="FCC6D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253BB7"/>
    <w:multiLevelType w:val="hybridMultilevel"/>
    <w:tmpl w:val="FCC6D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57178E"/>
    <w:multiLevelType w:val="hybridMultilevel"/>
    <w:tmpl w:val="9FCA97F6"/>
    <w:lvl w:ilvl="0" w:tplc="0F6632E8">
      <w:start w:val="1"/>
      <w:numFmt w:val="bullet"/>
      <w:lvlText w:val=""/>
      <w:lvlJc w:val="left"/>
      <w:pPr>
        <w:tabs>
          <w:tab w:val="num" w:pos="4806"/>
        </w:tabs>
        <w:ind w:left="4806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7DF43E8C"/>
    <w:multiLevelType w:val="hybridMultilevel"/>
    <w:tmpl w:val="90B6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13786"/>
    <w:multiLevelType w:val="hybridMultilevel"/>
    <w:tmpl w:val="89AE3FAA"/>
    <w:lvl w:ilvl="0" w:tplc="154C8464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26"/>
  </w:num>
  <w:num w:numId="3">
    <w:abstractNumId w:val="25"/>
  </w:num>
  <w:num w:numId="4">
    <w:abstractNumId w:val="12"/>
  </w:num>
  <w:num w:numId="5">
    <w:abstractNumId w:val="1"/>
  </w:num>
  <w:num w:numId="6">
    <w:abstractNumId w:val="28"/>
  </w:num>
  <w:num w:numId="7">
    <w:abstractNumId w:val="13"/>
  </w:num>
  <w:num w:numId="8">
    <w:abstractNumId w:val="16"/>
  </w:num>
  <w:num w:numId="9">
    <w:abstractNumId w:val="29"/>
  </w:num>
  <w:num w:numId="10">
    <w:abstractNumId w:val="3"/>
  </w:num>
  <w:num w:numId="11">
    <w:abstractNumId w:val="10"/>
  </w:num>
  <w:num w:numId="12">
    <w:abstractNumId w:val="21"/>
  </w:num>
  <w:num w:numId="13">
    <w:abstractNumId w:val="0"/>
  </w:num>
  <w:num w:numId="14">
    <w:abstractNumId w:val="20"/>
  </w:num>
  <w:num w:numId="15">
    <w:abstractNumId w:val="23"/>
  </w:num>
  <w:num w:numId="16">
    <w:abstractNumId w:val="17"/>
  </w:num>
  <w:num w:numId="17">
    <w:abstractNumId w:val="34"/>
  </w:num>
  <w:num w:numId="18">
    <w:abstractNumId w:val="33"/>
  </w:num>
  <w:num w:numId="19">
    <w:abstractNumId w:val="27"/>
  </w:num>
  <w:num w:numId="20">
    <w:abstractNumId w:val="7"/>
  </w:num>
  <w:num w:numId="21">
    <w:abstractNumId w:val="14"/>
  </w:num>
  <w:num w:numId="22">
    <w:abstractNumId w:val="9"/>
  </w:num>
  <w:num w:numId="23">
    <w:abstractNumId w:val="2"/>
  </w:num>
  <w:num w:numId="24">
    <w:abstractNumId w:val="8"/>
  </w:num>
  <w:num w:numId="25">
    <w:abstractNumId w:val="31"/>
  </w:num>
  <w:num w:numId="26">
    <w:abstractNumId w:val="11"/>
  </w:num>
  <w:num w:numId="27">
    <w:abstractNumId w:val="18"/>
  </w:num>
  <w:num w:numId="28">
    <w:abstractNumId w:val="4"/>
  </w:num>
  <w:num w:numId="29">
    <w:abstractNumId w:val="22"/>
  </w:num>
  <w:num w:numId="30">
    <w:abstractNumId w:val="36"/>
  </w:num>
  <w:num w:numId="31">
    <w:abstractNumId w:val="32"/>
  </w:num>
  <w:num w:numId="32">
    <w:abstractNumId w:val="35"/>
  </w:num>
  <w:num w:numId="33">
    <w:abstractNumId w:val="30"/>
  </w:num>
  <w:num w:numId="34">
    <w:abstractNumId w:val="6"/>
  </w:num>
  <w:num w:numId="35">
    <w:abstractNumId w:val="19"/>
  </w:num>
  <w:num w:numId="36">
    <w:abstractNumId w:val="37"/>
  </w:num>
  <w:num w:numId="37">
    <w:abstractNumId w:val="15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B8F"/>
    <w:rsid w:val="00007C2F"/>
    <w:rsid w:val="00016890"/>
    <w:rsid w:val="00034A2B"/>
    <w:rsid w:val="00044272"/>
    <w:rsid w:val="00050DEB"/>
    <w:rsid w:val="00051377"/>
    <w:rsid w:val="0005196D"/>
    <w:rsid w:val="00054D16"/>
    <w:rsid w:val="00061FDB"/>
    <w:rsid w:val="00067CC6"/>
    <w:rsid w:val="000709FC"/>
    <w:rsid w:val="0007591A"/>
    <w:rsid w:val="00076452"/>
    <w:rsid w:val="00076972"/>
    <w:rsid w:val="00092B8F"/>
    <w:rsid w:val="000B02EC"/>
    <w:rsid w:val="000B084C"/>
    <w:rsid w:val="000B3855"/>
    <w:rsid w:val="000B71FD"/>
    <w:rsid w:val="000B78DE"/>
    <w:rsid w:val="000B7C1F"/>
    <w:rsid w:val="000D115D"/>
    <w:rsid w:val="000D5E55"/>
    <w:rsid w:val="000E07F0"/>
    <w:rsid w:val="000E3F95"/>
    <w:rsid w:val="000F368D"/>
    <w:rsid w:val="000F6619"/>
    <w:rsid w:val="001113DC"/>
    <w:rsid w:val="0012217D"/>
    <w:rsid w:val="00133D97"/>
    <w:rsid w:val="0014216E"/>
    <w:rsid w:val="00153BF5"/>
    <w:rsid w:val="00155B0E"/>
    <w:rsid w:val="0016092C"/>
    <w:rsid w:val="0016611C"/>
    <w:rsid w:val="00171277"/>
    <w:rsid w:val="0018489C"/>
    <w:rsid w:val="00186D4E"/>
    <w:rsid w:val="0018798B"/>
    <w:rsid w:val="001A1197"/>
    <w:rsid w:val="001A4BD2"/>
    <w:rsid w:val="001A560C"/>
    <w:rsid w:val="001B07F6"/>
    <w:rsid w:val="001C3F64"/>
    <w:rsid w:val="001C616F"/>
    <w:rsid w:val="001D091E"/>
    <w:rsid w:val="001D0C52"/>
    <w:rsid w:val="001D2B1F"/>
    <w:rsid w:val="001E5DF5"/>
    <w:rsid w:val="002011E3"/>
    <w:rsid w:val="00203F7D"/>
    <w:rsid w:val="00205AD6"/>
    <w:rsid w:val="0020781A"/>
    <w:rsid w:val="00215AE0"/>
    <w:rsid w:val="00226B35"/>
    <w:rsid w:val="00234E18"/>
    <w:rsid w:val="00234F81"/>
    <w:rsid w:val="002568B1"/>
    <w:rsid w:val="00257ED6"/>
    <w:rsid w:val="00270755"/>
    <w:rsid w:val="00272923"/>
    <w:rsid w:val="00277C9C"/>
    <w:rsid w:val="00286BAA"/>
    <w:rsid w:val="002A649B"/>
    <w:rsid w:val="002C0EDB"/>
    <w:rsid w:val="002C4FD6"/>
    <w:rsid w:val="002D7D05"/>
    <w:rsid w:val="002E3153"/>
    <w:rsid w:val="002F7D8B"/>
    <w:rsid w:val="0030250E"/>
    <w:rsid w:val="00304394"/>
    <w:rsid w:val="00311C32"/>
    <w:rsid w:val="00312992"/>
    <w:rsid w:val="00341925"/>
    <w:rsid w:val="00343C7A"/>
    <w:rsid w:val="003500BF"/>
    <w:rsid w:val="003543E0"/>
    <w:rsid w:val="0035765B"/>
    <w:rsid w:val="00360686"/>
    <w:rsid w:val="00361FDE"/>
    <w:rsid w:val="003627A4"/>
    <w:rsid w:val="00364FCB"/>
    <w:rsid w:val="00371345"/>
    <w:rsid w:val="003713BD"/>
    <w:rsid w:val="00373632"/>
    <w:rsid w:val="00373895"/>
    <w:rsid w:val="00380438"/>
    <w:rsid w:val="00382AF5"/>
    <w:rsid w:val="0038579D"/>
    <w:rsid w:val="00386E37"/>
    <w:rsid w:val="003903F2"/>
    <w:rsid w:val="00392240"/>
    <w:rsid w:val="00393AC6"/>
    <w:rsid w:val="003960AE"/>
    <w:rsid w:val="003A29C2"/>
    <w:rsid w:val="003A2C8A"/>
    <w:rsid w:val="003A56A8"/>
    <w:rsid w:val="003A7C6F"/>
    <w:rsid w:val="003B022C"/>
    <w:rsid w:val="003C05B9"/>
    <w:rsid w:val="003C07CB"/>
    <w:rsid w:val="003C2CC8"/>
    <w:rsid w:val="003C7665"/>
    <w:rsid w:val="003D3CD0"/>
    <w:rsid w:val="003E0ADC"/>
    <w:rsid w:val="003E4B11"/>
    <w:rsid w:val="003E7FFB"/>
    <w:rsid w:val="003F3A0F"/>
    <w:rsid w:val="00406319"/>
    <w:rsid w:val="00411201"/>
    <w:rsid w:val="004161BE"/>
    <w:rsid w:val="00416237"/>
    <w:rsid w:val="00424DBC"/>
    <w:rsid w:val="004443BD"/>
    <w:rsid w:val="00450682"/>
    <w:rsid w:val="00451B6F"/>
    <w:rsid w:val="00456231"/>
    <w:rsid w:val="004571B9"/>
    <w:rsid w:val="00457429"/>
    <w:rsid w:val="00460933"/>
    <w:rsid w:val="00472667"/>
    <w:rsid w:val="00494AAC"/>
    <w:rsid w:val="004C1322"/>
    <w:rsid w:val="004C26C9"/>
    <w:rsid w:val="004C3500"/>
    <w:rsid w:val="004C6F65"/>
    <w:rsid w:val="004F315F"/>
    <w:rsid w:val="004F620C"/>
    <w:rsid w:val="0052254A"/>
    <w:rsid w:val="00522CDB"/>
    <w:rsid w:val="00537BEF"/>
    <w:rsid w:val="00543E2F"/>
    <w:rsid w:val="00545C26"/>
    <w:rsid w:val="00562278"/>
    <w:rsid w:val="00562DBE"/>
    <w:rsid w:val="00582A7C"/>
    <w:rsid w:val="00597678"/>
    <w:rsid w:val="005A1926"/>
    <w:rsid w:val="005A44DE"/>
    <w:rsid w:val="005C6C9D"/>
    <w:rsid w:val="005D6B72"/>
    <w:rsid w:val="005F0F4B"/>
    <w:rsid w:val="00603769"/>
    <w:rsid w:val="00605208"/>
    <w:rsid w:val="006071C4"/>
    <w:rsid w:val="00622E7D"/>
    <w:rsid w:val="006231CE"/>
    <w:rsid w:val="006276BB"/>
    <w:rsid w:val="00645889"/>
    <w:rsid w:val="006514FE"/>
    <w:rsid w:val="00657073"/>
    <w:rsid w:val="00660D0F"/>
    <w:rsid w:val="00663AA0"/>
    <w:rsid w:val="00670D47"/>
    <w:rsid w:val="00680EA6"/>
    <w:rsid w:val="00683679"/>
    <w:rsid w:val="00684458"/>
    <w:rsid w:val="00685AB0"/>
    <w:rsid w:val="00686885"/>
    <w:rsid w:val="00696C96"/>
    <w:rsid w:val="006A0738"/>
    <w:rsid w:val="006A0B3F"/>
    <w:rsid w:val="006A2A1A"/>
    <w:rsid w:val="006B43B4"/>
    <w:rsid w:val="006C250B"/>
    <w:rsid w:val="006D3312"/>
    <w:rsid w:val="006E0E2A"/>
    <w:rsid w:val="006F53BC"/>
    <w:rsid w:val="00704DEC"/>
    <w:rsid w:val="00712992"/>
    <w:rsid w:val="00726E1A"/>
    <w:rsid w:val="007326A4"/>
    <w:rsid w:val="00735D45"/>
    <w:rsid w:val="007369DB"/>
    <w:rsid w:val="00741642"/>
    <w:rsid w:val="00762AFA"/>
    <w:rsid w:val="00763A6F"/>
    <w:rsid w:val="00767F9F"/>
    <w:rsid w:val="007714DC"/>
    <w:rsid w:val="007762D4"/>
    <w:rsid w:val="007841AF"/>
    <w:rsid w:val="007849A4"/>
    <w:rsid w:val="007860D3"/>
    <w:rsid w:val="00797562"/>
    <w:rsid w:val="007A0967"/>
    <w:rsid w:val="007A2315"/>
    <w:rsid w:val="007A2E22"/>
    <w:rsid w:val="007A3E14"/>
    <w:rsid w:val="007B4FEC"/>
    <w:rsid w:val="007B61D3"/>
    <w:rsid w:val="007B6E69"/>
    <w:rsid w:val="007D446B"/>
    <w:rsid w:val="007F3D2F"/>
    <w:rsid w:val="007F5959"/>
    <w:rsid w:val="007F64BB"/>
    <w:rsid w:val="00800F38"/>
    <w:rsid w:val="008119F4"/>
    <w:rsid w:val="0081478C"/>
    <w:rsid w:val="0082541F"/>
    <w:rsid w:val="00826855"/>
    <w:rsid w:val="00826ED5"/>
    <w:rsid w:val="00847A1B"/>
    <w:rsid w:val="0086396C"/>
    <w:rsid w:val="008748EF"/>
    <w:rsid w:val="00875426"/>
    <w:rsid w:val="00883E89"/>
    <w:rsid w:val="00885926"/>
    <w:rsid w:val="00887589"/>
    <w:rsid w:val="008878CF"/>
    <w:rsid w:val="00895B28"/>
    <w:rsid w:val="00895E50"/>
    <w:rsid w:val="00896EBA"/>
    <w:rsid w:val="008A5BC5"/>
    <w:rsid w:val="008B7495"/>
    <w:rsid w:val="008C2D50"/>
    <w:rsid w:val="008C7851"/>
    <w:rsid w:val="008D7B7A"/>
    <w:rsid w:val="008E153C"/>
    <w:rsid w:val="008E23F1"/>
    <w:rsid w:val="008E42D7"/>
    <w:rsid w:val="008E7674"/>
    <w:rsid w:val="008F77C1"/>
    <w:rsid w:val="00905465"/>
    <w:rsid w:val="00926115"/>
    <w:rsid w:val="009308F5"/>
    <w:rsid w:val="0094018E"/>
    <w:rsid w:val="00947692"/>
    <w:rsid w:val="00947991"/>
    <w:rsid w:val="00953197"/>
    <w:rsid w:val="0096686C"/>
    <w:rsid w:val="00985A88"/>
    <w:rsid w:val="0098747C"/>
    <w:rsid w:val="0098789C"/>
    <w:rsid w:val="009955AD"/>
    <w:rsid w:val="009A0F28"/>
    <w:rsid w:val="009A31B8"/>
    <w:rsid w:val="009A66E8"/>
    <w:rsid w:val="009A76D2"/>
    <w:rsid w:val="009C5B5E"/>
    <w:rsid w:val="009D3221"/>
    <w:rsid w:val="009E1474"/>
    <w:rsid w:val="009E6977"/>
    <w:rsid w:val="009E7863"/>
    <w:rsid w:val="009E7B8F"/>
    <w:rsid w:val="00A00DB1"/>
    <w:rsid w:val="00A041AC"/>
    <w:rsid w:val="00A079E6"/>
    <w:rsid w:val="00A21322"/>
    <w:rsid w:val="00A3579D"/>
    <w:rsid w:val="00A4352B"/>
    <w:rsid w:val="00A43929"/>
    <w:rsid w:val="00A63C0D"/>
    <w:rsid w:val="00A70793"/>
    <w:rsid w:val="00A77115"/>
    <w:rsid w:val="00A8076B"/>
    <w:rsid w:val="00A80B97"/>
    <w:rsid w:val="00A828D1"/>
    <w:rsid w:val="00A844A6"/>
    <w:rsid w:val="00A93910"/>
    <w:rsid w:val="00A95F46"/>
    <w:rsid w:val="00A966B8"/>
    <w:rsid w:val="00AA0BCB"/>
    <w:rsid w:val="00AA279E"/>
    <w:rsid w:val="00AB2D02"/>
    <w:rsid w:val="00AB3B20"/>
    <w:rsid w:val="00AB6D57"/>
    <w:rsid w:val="00AB790C"/>
    <w:rsid w:val="00AC06A5"/>
    <w:rsid w:val="00AC39EF"/>
    <w:rsid w:val="00AC3AB7"/>
    <w:rsid w:val="00AC64D0"/>
    <w:rsid w:val="00AD1311"/>
    <w:rsid w:val="00AE60C7"/>
    <w:rsid w:val="00AE6C11"/>
    <w:rsid w:val="00AF09D1"/>
    <w:rsid w:val="00B2246E"/>
    <w:rsid w:val="00B2368E"/>
    <w:rsid w:val="00B25854"/>
    <w:rsid w:val="00B3058C"/>
    <w:rsid w:val="00B410E7"/>
    <w:rsid w:val="00B5001D"/>
    <w:rsid w:val="00B5068D"/>
    <w:rsid w:val="00B507BE"/>
    <w:rsid w:val="00B61FE7"/>
    <w:rsid w:val="00B70D68"/>
    <w:rsid w:val="00B865E2"/>
    <w:rsid w:val="00B8685A"/>
    <w:rsid w:val="00B928AA"/>
    <w:rsid w:val="00B96FDB"/>
    <w:rsid w:val="00BA394A"/>
    <w:rsid w:val="00BA6455"/>
    <w:rsid w:val="00BC078E"/>
    <w:rsid w:val="00BC365A"/>
    <w:rsid w:val="00BC56EA"/>
    <w:rsid w:val="00BD5DE6"/>
    <w:rsid w:val="00BF43DF"/>
    <w:rsid w:val="00BF7B5C"/>
    <w:rsid w:val="00C04A4F"/>
    <w:rsid w:val="00C1527B"/>
    <w:rsid w:val="00C26350"/>
    <w:rsid w:val="00C3165E"/>
    <w:rsid w:val="00C40712"/>
    <w:rsid w:val="00C4620E"/>
    <w:rsid w:val="00C632D3"/>
    <w:rsid w:val="00C663E4"/>
    <w:rsid w:val="00C90128"/>
    <w:rsid w:val="00C90B59"/>
    <w:rsid w:val="00C9196D"/>
    <w:rsid w:val="00C94713"/>
    <w:rsid w:val="00CA2AC6"/>
    <w:rsid w:val="00CA6A91"/>
    <w:rsid w:val="00CB0CA1"/>
    <w:rsid w:val="00CB2637"/>
    <w:rsid w:val="00CC170D"/>
    <w:rsid w:val="00CC633E"/>
    <w:rsid w:val="00CD51A1"/>
    <w:rsid w:val="00CF08AF"/>
    <w:rsid w:val="00CF1E95"/>
    <w:rsid w:val="00D0640A"/>
    <w:rsid w:val="00D12153"/>
    <w:rsid w:val="00D172B8"/>
    <w:rsid w:val="00D17347"/>
    <w:rsid w:val="00D44A3F"/>
    <w:rsid w:val="00D506C9"/>
    <w:rsid w:val="00D5478F"/>
    <w:rsid w:val="00D54AAA"/>
    <w:rsid w:val="00D57A03"/>
    <w:rsid w:val="00D642A5"/>
    <w:rsid w:val="00D64C6B"/>
    <w:rsid w:val="00D743C4"/>
    <w:rsid w:val="00D80205"/>
    <w:rsid w:val="00D824DE"/>
    <w:rsid w:val="00D866D3"/>
    <w:rsid w:val="00DA2663"/>
    <w:rsid w:val="00DA58D5"/>
    <w:rsid w:val="00DA63B8"/>
    <w:rsid w:val="00DB538B"/>
    <w:rsid w:val="00DC17B2"/>
    <w:rsid w:val="00DC185E"/>
    <w:rsid w:val="00DC3500"/>
    <w:rsid w:val="00DC362B"/>
    <w:rsid w:val="00DC7C52"/>
    <w:rsid w:val="00DD7308"/>
    <w:rsid w:val="00DE0D2C"/>
    <w:rsid w:val="00DE21F6"/>
    <w:rsid w:val="00DE6FDD"/>
    <w:rsid w:val="00DF344D"/>
    <w:rsid w:val="00DF7770"/>
    <w:rsid w:val="00E00C93"/>
    <w:rsid w:val="00E11918"/>
    <w:rsid w:val="00E12303"/>
    <w:rsid w:val="00E12A7A"/>
    <w:rsid w:val="00E159B6"/>
    <w:rsid w:val="00E23D0E"/>
    <w:rsid w:val="00E259A8"/>
    <w:rsid w:val="00E61F2C"/>
    <w:rsid w:val="00E62447"/>
    <w:rsid w:val="00E85CD9"/>
    <w:rsid w:val="00E94AFA"/>
    <w:rsid w:val="00E96773"/>
    <w:rsid w:val="00EA786E"/>
    <w:rsid w:val="00EB1286"/>
    <w:rsid w:val="00EB3AD7"/>
    <w:rsid w:val="00ED43F9"/>
    <w:rsid w:val="00EE571A"/>
    <w:rsid w:val="00F00C29"/>
    <w:rsid w:val="00F201A2"/>
    <w:rsid w:val="00F23D7A"/>
    <w:rsid w:val="00F246E9"/>
    <w:rsid w:val="00F24A96"/>
    <w:rsid w:val="00F266A5"/>
    <w:rsid w:val="00F349FF"/>
    <w:rsid w:val="00F412EA"/>
    <w:rsid w:val="00F470D5"/>
    <w:rsid w:val="00F47358"/>
    <w:rsid w:val="00F50CF6"/>
    <w:rsid w:val="00F51AF3"/>
    <w:rsid w:val="00F5470B"/>
    <w:rsid w:val="00F55298"/>
    <w:rsid w:val="00F6040B"/>
    <w:rsid w:val="00F60877"/>
    <w:rsid w:val="00F63CC5"/>
    <w:rsid w:val="00F641DF"/>
    <w:rsid w:val="00F748A6"/>
    <w:rsid w:val="00F94504"/>
    <w:rsid w:val="00F9497B"/>
    <w:rsid w:val="00F95E57"/>
    <w:rsid w:val="00FA7A1B"/>
    <w:rsid w:val="00FB3CD4"/>
    <w:rsid w:val="00FC7E51"/>
    <w:rsid w:val="00FD20D0"/>
    <w:rsid w:val="00FD22BF"/>
    <w:rsid w:val="00FD74E5"/>
    <w:rsid w:val="00FE0814"/>
    <w:rsid w:val="00FE19BD"/>
    <w:rsid w:val="00FE2FA4"/>
    <w:rsid w:val="00FE35C5"/>
    <w:rsid w:val="00FF0D7A"/>
    <w:rsid w:val="00FF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303"/>
    <w:pPr>
      <w:ind w:left="720"/>
      <w:contextualSpacing/>
    </w:pPr>
  </w:style>
  <w:style w:type="character" w:styleId="a4">
    <w:name w:val="Hyperlink"/>
    <w:basedOn w:val="a0"/>
    <w:rsid w:val="0038579D"/>
    <w:rPr>
      <w:color w:val="0000FF"/>
      <w:u w:val="single"/>
    </w:rPr>
  </w:style>
  <w:style w:type="table" w:styleId="a5">
    <w:name w:val="Table Grid"/>
    <w:basedOn w:val="a1"/>
    <w:uiPriority w:val="59"/>
    <w:rsid w:val="003857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579D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3857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38579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385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8579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385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38579D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d">
    <w:name w:val="Текст сноски Знак"/>
    <w:basedOn w:val="a0"/>
    <w:link w:val="ac"/>
    <w:uiPriority w:val="99"/>
    <w:semiHidden/>
    <w:rsid w:val="003857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38579D"/>
    <w:rPr>
      <w:vertAlign w:val="superscript"/>
    </w:rPr>
  </w:style>
  <w:style w:type="paragraph" w:customStyle="1" w:styleId="Default">
    <w:name w:val="Default"/>
    <w:rsid w:val="003043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6">
    <w:name w:val="Style16"/>
    <w:basedOn w:val="a"/>
    <w:rsid w:val="002011E3"/>
    <w:pPr>
      <w:spacing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rsid w:val="002011E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E2FACF4-B3CD-4FD6-938C-0070A2C6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11980</Words>
  <Characters>68291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80111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2016-07-04T08:01:00Z</cp:lastPrinted>
  <dcterms:created xsi:type="dcterms:W3CDTF">2016-08-26T09:59:00Z</dcterms:created>
  <dcterms:modified xsi:type="dcterms:W3CDTF">2016-08-26T09:59:00Z</dcterms:modified>
</cp:coreProperties>
</file>